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900" w:lineRule="exact"/>
        <w:ind w:right="0" w:rightChars="0"/>
        <w:jc w:val="both"/>
        <w:rPr>
          <w:rFonts w:hint="eastAsia" w:ascii="黑体" w:eastAsia="黑体" w:cs="黑体"/>
          <w:kern w:val="0"/>
          <w:sz w:val="48"/>
          <w:szCs w:val="48"/>
          <w:lang w:eastAsia="zh-CN"/>
        </w:rPr>
      </w:pPr>
    </w:p>
    <w:p>
      <w:pPr>
        <w:pStyle w:val="22"/>
        <w:spacing w:line="900" w:lineRule="exact"/>
        <w:ind w:right="0" w:rightChars="0"/>
        <w:jc w:val="both"/>
        <w:rPr>
          <w:rFonts w:hint="eastAsia" w:ascii="黑体" w:eastAsia="黑体" w:cs="黑体"/>
          <w:kern w:val="0"/>
          <w:sz w:val="48"/>
          <w:szCs w:val="48"/>
          <w:lang w:eastAsia="zh-CN"/>
        </w:rPr>
      </w:pPr>
    </w:p>
    <w:p>
      <w:pPr>
        <w:pStyle w:val="22"/>
        <w:spacing w:line="900" w:lineRule="exact"/>
        <w:ind w:right="0" w:rightChars="0"/>
        <w:jc w:val="both"/>
        <w:rPr>
          <w:rFonts w:hint="eastAsia" w:ascii="黑体" w:eastAsia="黑体" w:cs="黑体"/>
          <w:kern w:val="0"/>
          <w:sz w:val="48"/>
          <w:szCs w:val="48"/>
          <w:lang w:eastAsia="zh-CN"/>
        </w:rPr>
      </w:pPr>
    </w:p>
    <w:p>
      <w:pPr>
        <w:pStyle w:val="22"/>
        <w:spacing w:line="900" w:lineRule="exact"/>
        <w:ind w:right="0" w:rightChars="0"/>
        <w:jc w:val="both"/>
        <w:rPr>
          <w:rFonts w:hint="eastAsia" w:ascii="黑体" w:eastAsia="黑体" w:cs="黑体"/>
          <w:kern w:val="0"/>
          <w:sz w:val="48"/>
          <w:szCs w:val="48"/>
          <w:lang w:eastAsia="zh-CN"/>
        </w:rPr>
      </w:pPr>
    </w:p>
    <w:p>
      <w:pPr>
        <w:pStyle w:val="22"/>
        <w:spacing w:line="900" w:lineRule="exact"/>
        <w:ind w:right="0" w:rightChars="0"/>
        <w:jc w:val="both"/>
        <w:rPr>
          <w:rFonts w:hint="eastAsia" w:ascii="黑体" w:eastAsia="黑体" w:cs="黑体"/>
          <w:color w:val="auto"/>
          <w:sz w:val="28"/>
          <w:szCs w:val="28"/>
        </w:rPr>
      </w:pPr>
      <w:r>
        <w:rPr>
          <w:rFonts w:hint="eastAsia" w:ascii="黑体" w:eastAsia="黑体" w:cs="黑体"/>
          <w:kern w:val="0"/>
          <w:sz w:val="48"/>
          <w:szCs w:val="48"/>
          <w:lang w:eastAsia="zh-CN"/>
        </w:rPr>
        <w:t>平阳鳌江水厂技改工程技术标准和要求</w:t>
      </w:r>
    </w:p>
    <w:p>
      <w:pPr>
        <w:pStyle w:val="22"/>
        <w:spacing w:line="900" w:lineRule="exact"/>
        <w:ind w:right="1190"/>
        <w:jc w:val="both"/>
        <w:rPr>
          <w:rFonts w:hint="eastAsia" w:ascii="黑体" w:eastAsia="黑体" w:cs="黑体"/>
          <w:color w:val="auto"/>
          <w:sz w:val="28"/>
          <w:szCs w:val="28"/>
        </w:rPr>
      </w:pPr>
    </w:p>
    <w:p>
      <w:pPr>
        <w:pStyle w:val="22"/>
        <w:snapToGrid w:val="0"/>
        <w:jc w:val="center"/>
        <w:outlineLvl w:val="0"/>
        <w:rPr>
          <w:rFonts w:hint="eastAsia" w:ascii="Times New Roman" w:eastAsia="黑体"/>
          <w:color w:val="auto"/>
          <w:sz w:val="44"/>
          <w:szCs w:val="44"/>
        </w:rPr>
        <w:sectPr>
          <w:headerReference r:id="rId3" w:type="default"/>
          <w:footerReference r:id="rId4" w:type="default"/>
          <w:footerReference r:id="rId5" w:type="even"/>
          <w:pgSz w:w="11907" w:h="16840"/>
          <w:pgMar w:top="1440" w:right="1800" w:bottom="1440" w:left="1800" w:header="720" w:footer="720" w:gutter="0"/>
          <w:cols w:space="720" w:num="1"/>
          <w:docGrid w:type="lines" w:linePitch="312" w:charSpace="0"/>
        </w:sectPr>
      </w:pPr>
    </w:p>
    <w:p/>
    <w:p>
      <w:pPr>
        <w:pStyle w:val="2"/>
      </w:pPr>
    </w:p>
    <w:p>
      <w:pPr>
        <w:jc w:val="center"/>
      </w:pPr>
      <w:r>
        <w:rPr>
          <w:rFonts w:ascii="宋体" w:hAnsi="宋体"/>
        </w:rPr>
        <w:t>目录</w:t>
      </w:r>
    </w:p>
    <w:p>
      <w:pPr>
        <w:pStyle w:val="12"/>
        <w:tabs>
          <w:tab w:val="right" w:leader="dot" w:pos="8306"/>
        </w:tabs>
      </w:pPr>
      <w:r>
        <w:fldChar w:fldCharType="begin"/>
      </w:r>
      <w:r>
        <w:instrText xml:space="preserve">TOC \o "1-2" \h \u </w:instrText>
      </w:r>
      <w:r>
        <w:fldChar w:fldCharType="separate"/>
      </w:r>
      <w:r>
        <w:fldChar w:fldCharType="begin"/>
      </w:r>
      <w:r>
        <w:instrText xml:space="preserve"> HYPERLINK \l "_Toc30634" </w:instrText>
      </w:r>
      <w:r>
        <w:fldChar w:fldCharType="separate"/>
      </w:r>
      <w:r>
        <w:rPr>
          <w:rFonts w:hint="eastAsia" w:ascii="宋体" w:hAnsi="宋体" w:cs="宋体"/>
          <w:kern w:val="0"/>
          <w:szCs w:val="21"/>
        </w:rPr>
        <w:t>一、工程概况</w:t>
      </w:r>
      <w:r>
        <w:tab/>
      </w:r>
      <w:r>
        <w:fldChar w:fldCharType="begin"/>
      </w:r>
      <w:r>
        <w:instrText xml:space="preserve"> PAGEREF _Toc30634 \h </w:instrText>
      </w:r>
      <w:r>
        <w:fldChar w:fldCharType="separate"/>
      </w:r>
      <w:r>
        <w:t>2</w:t>
      </w:r>
      <w:r>
        <w:fldChar w:fldCharType="end"/>
      </w:r>
      <w:r>
        <w:fldChar w:fldCharType="end"/>
      </w:r>
    </w:p>
    <w:p>
      <w:pPr>
        <w:pStyle w:val="12"/>
        <w:tabs>
          <w:tab w:val="right" w:leader="dot" w:pos="8306"/>
        </w:tabs>
      </w:pPr>
      <w:r>
        <w:fldChar w:fldCharType="begin"/>
      </w:r>
      <w:r>
        <w:instrText xml:space="preserve"> HYPERLINK \l "_Toc9547" </w:instrText>
      </w:r>
      <w:r>
        <w:fldChar w:fldCharType="separate"/>
      </w:r>
      <w:r>
        <w:rPr>
          <w:rFonts w:hint="eastAsia" w:ascii="宋体" w:hAnsi="宋体" w:cs="宋体"/>
          <w:kern w:val="0"/>
          <w:szCs w:val="21"/>
        </w:rPr>
        <w:t>二、工程建设标准及技术要求</w:t>
      </w:r>
      <w:r>
        <w:tab/>
      </w:r>
      <w:r>
        <w:fldChar w:fldCharType="begin"/>
      </w:r>
      <w:r>
        <w:instrText xml:space="preserve"> PAGEREF _Toc9547 \h </w:instrText>
      </w:r>
      <w:r>
        <w:fldChar w:fldCharType="separate"/>
      </w:r>
      <w:r>
        <w:t>2</w:t>
      </w:r>
      <w:r>
        <w:fldChar w:fldCharType="end"/>
      </w:r>
      <w:r>
        <w:fldChar w:fldCharType="end"/>
      </w:r>
    </w:p>
    <w:p>
      <w:pPr>
        <w:pStyle w:val="12"/>
        <w:tabs>
          <w:tab w:val="right" w:leader="dot" w:pos="8306"/>
        </w:tabs>
      </w:pPr>
      <w:r>
        <w:fldChar w:fldCharType="begin"/>
      </w:r>
      <w:r>
        <w:instrText xml:space="preserve"> HYPERLINK \l "_Toc32474" </w:instrText>
      </w:r>
      <w:r>
        <w:fldChar w:fldCharType="separate"/>
      </w:r>
      <w:r>
        <w:rPr>
          <w:rFonts w:hint="eastAsia" w:ascii="宋体" w:hAnsi="宋体" w:cs="宋体"/>
          <w:kern w:val="0"/>
          <w:szCs w:val="21"/>
        </w:rPr>
        <w:t>三、工艺设备技术要求（同时须满足总体设计及规范要求）</w:t>
      </w:r>
      <w:r>
        <w:tab/>
      </w:r>
      <w:r>
        <w:fldChar w:fldCharType="begin"/>
      </w:r>
      <w:r>
        <w:instrText xml:space="preserve"> PAGEREF _Toc32474 \h </w:instrText>
      </w:r>
      <w:r>
        <w:fldChar w:fldCharType="separate"/>
      </w:r>
      <w:r>
        <w:t>21</w:t>
      </w:r>
      <w:r>
        <w:fldChar w:fldCharType="end"/>
      </w:r>
      <w:r>
        <w:fldChar w:fldCharType="end"/>
      </w:r>
    </w:p>
    <w:p>
      <w:pPr>
        <w:pStyle w:val="12"/>
        <w:tabs>
          <w:tab w:val="right" w:leader="dot" w:pos="8306"/>
        </w:tabs>
      </w:pPr>
      <w:r>
        <w:fldChar w:fldCharType="begin"/>
      </w:r>
      <w:r>
        <w:instrText xml:space="preserve"> HYPERLINK \l "_Toc3357" </w:instrText>
      </w:r>
      <w:r>
        <w:fldChar w:fldCharType="separate"/>
      </w:r>
      <w:r>
        <w:rPr>
          <w:rFonts w:hint="eastAsia"/>
          <w:bCs/>
        </w:rPr>
        <w:t>（一） 加药系统</w:t>
      </w:r>
      <w:r>
        <w:tab/>
      </w:r>
      <w:r>
        <w:fldChar w:fldCharType="begin"/>
      </w:r>
      <w:r>
        <w:instrText xml:space="preserve"> PAGEREF _Toc3357 \h </w:instrText>
      </w:r>
      <w:r>
        <w:fldChar w:fldCharType="separate"/>
      </w:r>
      <w:r>
        <w:t>21</w:t>
      </w:r>
      <w:r>
        <w:fldChar w:fldCharType="end"/>
      </w:r>
      <w:r>
        <w:fldChar w:fldCharType="end"/>
      </w:r>
    </w:p>
    <w:p>
      <w:pPr>
        <w:pStyle w:val="12"/>
        <w:tabs>
          <w:tab w:val="right" w:leader="dot" w:pos="8306"/>
        </w:tabs>
        <w:ind w:firstLine="210" w:firstLineChars="100"/>
      </w:pPr>
      <w:r>
        <w:fldChar w:fldCharType="begin"/>
      </w:r>
      <w:r>
        <w:instrText xml:space="preserve"> HYPERLINK \l "_Toc28032" </w:instrText>
      </w:r>
      <w:r>
        <w:fldChar w:fldCharType="separate"/>
      </w:r>
      <w:r>
        <w:rPr>
          <w:rFonts w:hint="eastAsia" w:ascii="宋体" w:hAnsi="宋体" w:cs="宋体"/>
          <w:w w:val="95"/>
          <w:szCs w:val="21"/>
        </w:rPr>
        <w:t>1、石灰投加系统</w:t>
      </w:r>
      <w:r>
        <w:tab/>
      </w:r>
      <w:r>
        <w:fldChar w:fldCharType="begin"/>
      </w:r>
      <w:r>
        <w:instrText xml:space="preserve"> PAGEREF _Toc28032 \h </w:instrText>
      </w:r>
      <w:r>
        <w:fldChar w:fldCharType="separate"/>
      </w:r>
      <w:r>
        <w:t>21</w:t>
      </w:r>
      <w:r>
        <w:fldChar w:fldCharType="end"/>
      </w:r>
      <w:r>
        <w:fldChar w:fldCharType="end"/>
      </w:r>
    </w:p>
    <w:p>
      <w:pPr>
        <w:pStyle w:val="12"/>
        <w:tabs>
          <w:tab w:val="right" w:leader="dot" w:pos="8306"/>
        </w:tabs>
        <w:ind w:firstLine="420" w:firstLineChars="200"/>
      </w:pPr>
      <w:r>
        <w:fldChar w:fldCharType="begin"/>
      </w:r>
      <w:r>
        <w:instrText xml:space="preserve"> HYPERLINK \l "_Toc2500" </w:instrText>
      </w:r>
      <w:r>
        <w:fldChar w:fldCharType="separate"/>
      </w:r>
      <w:r>
        <w:rPr>
          <w:rFonts w:hint="eastAsia" w:ascii="宋体" w:hAnsi="宋体" w:cs="宋体"/>
          <w:kern w:val="0"/>
          <w:szCs w:val="21"/>
        </w:rPr>
        <w:t>1.1范围</w:t>
      </w:r>
      <w:r>
        <w:tab/>
      </w:r>
      <w:r>
        <w:fldChar w:fldCharType="begin"/>
      </w:r>
      <w:r>
        <w:instrText xml:space="preserve"> PAGEREF _Toc2500 \h </w:instrText>
      </w:r>
      <w:r>
        <w:fldChar w:fldCharType="separate"/>
      </w:r>
      <w:r>
        <w:t>21</w:t>
      </w:r>
      <w:r>
        <w:fldChar w:fldCharType="end"/>
      </w:r>
      <w:r>
        <w:fldChar w:fldCharType="end"/>
      </w:r>
    </w:p>
    <w:p>
      <w:pPr>
        <w:pStyle w:val="12"/>
        <w:tabs>
          <w:tab w:val="right" w:leader="dot" w:pos="8306"/>
        </w:tabs>
        <w:ind w:firstLine="420" w:firstLineChars="200"/>
      </w:pPr>
      <w:r>
        <w:fldChar w:fldCharType="begin"/>
      </w:r>
      <w:r>
        <w:instrText xml:space="preserve"> HYPERLINK \l "_Toc8155" </w:instrText>
      </w:r>
      <w:r>
        <w:fldChar w:fldCharType="separate"/>
      </w:r>
      <w:r>
        <w:rPr>
          <w:rFonts w:hint="eastAsia" w:ascii="宋体" w:hAnsi="宋体" w:cs="宋体"/>
          <w:kern w:val="0"/>
          <w:szCs w:val="21"/>
        </w:rPr>
        <w:t>1.2详细的技术要求</w:t>
      </w:r>
      <w:r>
        <w:tab/>
      </w:r>
      <w:r>
        <w:fldChar w:fldCharType="begin"/>
      </w:r>
      <w:r>
        <w:instrText xml:space="preserve"> PAGEREF _Toc8155 \h </w:instrText>
      </w:r>
      <w:r>
        <w:fldChar w:fldCharType="separate"/>
      </w:r>
      <w:r>
        <w:t>21</w:t>
      </w:r>
      <w:r>
        <w:fldChar w:fldCharType="end"/>
      </w:r>
      <w:r>
        <w:fldChar w:fldCharType="end"/>
      </w:r>
    </w:p>
    <w:p>
      <w:pPr>
        <w:pStyle w:val="12"/>
        <w:tabs>
          <w:tab w:val="right" w:leader="dot" w:pos="8306"/>
        </w:tabs>
        <w:ind w:firstLine="420" w:firstLineChars="200"/>
      </w:pPr>
      <w:r>
        <w:fldChar w:fldCharType="begin"/>
      </w:r>
      <w:r>
        <w:instrText xml:space="preserve"> HYPERLINK \l "_Toc29536" </w:instrText>
      </w:r>
      <w:r>
        <w:fldChar w:fldCharType="separate"/>
      </w:r>
      <w:r>
        <w:rPr>
          <w:rFonts w:hint="eastAsia" w:ascii="宋体" w:hAnsi="宋体" w:cs="宋体"/>
          <w:kern w:val="0"/>
          <w:szCs w:val="21"/>
        </w:rPr>
        <w:t>1.3石灰投加系统主要设备配置清单</w:t>
      </w:r>
      <w:r>
        <w:tab/>
      </w:r>
      <w:r>
        <w:fldChar w:fldCharType="begin"/>
      </w:r>
      <w:r>
        <w:instrText xml:space="preserve"> PAGEREF _Toc29536 \h </w:instrText>
      </w:r>
      <w:r>
        <w:fldChar w:fldCharType="separate"/>
      </w:r>
      <w:r>
        <w:t>33</w:t>
      </w:r>
      <w:r>
        <w:fldChar w:fldCharType="end"/>
      </w:r>
      <w:r>
        <w:fldChar w:fldCharType="end"/>
      </w:r>
    </w:p>
    <w:p>
      <w:pPr>
        <w:pStyle w:val="12"/>
        <w:tabs>
          <w:tab w:val="right" w:leader="dot" w:pos="8306"/>
        </w:tabs>
        <w:ind w:firstLine="210" w:firstLineChars="100"/>
      </w:pPr>
      <w:r>
        <w:fldChar w:fldCharType="begin"/>
      </w:r>
      <w:r>
        <w:instrText xml:space="preserve"> HYPERLINK \l "_Toc29738" </w:instrText>
      </w:r>
      <w:r>
        <w:fldChar w:fldCharType="separate"/>
      </w:r>
      <w:r>
        <w:rPr>
          <w:rFonts w:hint="eastAsia" w:ascii="宋体" w:hAnsi="宋体" w:cs="宋体"/>
          <w:w w:val="95"/>
          <w:szCs w:val="21"/>
        </w:rPr>
        <w:t>2、次氯酸钠投加系统</w:t>
      </w:r>
      <w:r>
        <w:tab/>
      </w:r>
      <w:r>
        <w:fldChar w:fldCharType="begin"/>
      </w:r>
      <w:r>
        <w:instrText xml:space="preserve"> PAGEREF _Toc29738 \h </w:instrText>
      </w:r>
      <w:r>
        <w:fldChar w:fldCharType="separate"/>
      </w:r>
      <w:r>
        <w:t>35</w:t>
      </w:r>
      <w:r>
        <w:fldChar w:fldCharType="end"/>
      </w:r>
      <w:r>
        <w:fldChar w:fldCharType="end"/>
      </w:r>
    </w:p>
    <w:p>
      <w:pPr>
        <w:pStyle w:val="12"/>
        <w:tabs>
          <w:tab w:val="right" w:leader="dot" w:pos="8306"/>
        </w:tabs>
        <w:ind w:firstLine="420" w:firstLineChars="200"/>
      </w:pPr>
      <w:r>
        <w:fldChar w:fldCharType="begin"/>
      </w:r>
      <w:r>
        <w:instrText xml:space="preserve"> HYPERLINK \l "_Toc2478" </w:instrText>
      </w:r>
      <w:r>
        <w:fldChar w:fldCharType="separate"/>
      </w:r>
      <w:r>
        <w:rPr>
          <w:rFonts w:hint="eastAsia" w:ascii="宋体" w:hAnsi="宋体" w:cs="宋体"/>
          <w:kern w:val="0"/>
          <w:szCs w:val="21"/>
        </w:rPr>
        <w:t>2.1 范围</w:t>
      </w:r>
      <w:r>
        <w:tab/>
      </w:r>
      <w:r>
        <w:fldChar w:fldCharType="begin"/>
      </w:r>
      <w:r>
        <w:instrText xml:space="preserve"> PAGEREF _Toc2478 \h </w:instrText>
      </w:r>
      <w:r>
        <w:fldChar w:fldCharType="separate"/>
      </w:r>
      <w:r>
        <w:t>35</w:t>
      </w:r>
      <w:r>
        <w:fldChar w:fldCharType="end"/>
      </w:r>
      <w:r>
        <w:fldChar w:fldCharType="end"/>
      </w:r>
    </w:p>
    <w:p>
      <w:pPr>
        <w:pStyle w:val="12"/>
        <w:tabs>
          <w:tab w:val="right" w:leader="dot" w:pos="8306"/>
        </w:tabs>
        <w:ind w:firstLine="420" w:firstLineChars="200"/>
      </w:pPr>
      <w:r>
        <w:fldChar w:fldCharType="begin"/>
      </w:r>
      <w:r>
        <w:instrText xml:space="preserve"> HYPERLINK \l "_Toc9129" </w:instrText>
      </w:r>
      <w:r>
        <w:fldChar w:fldCharType="separate"/>
      </w:r>
      <w:r>
        <w:rPr>
          <w:rFonts w:hint="eastAsia" w:ascii="宋体" w:hAnsi="宋体" w:cs="宋体"/>
          <w:kern w:val="0"/>
          <w:szCs w:val="21"/>
        </w:rPr>
        <w:t>2.2 详细的技术描述</w:t>
      </w:r>
      <w:r>
        <w:tab/>
      </w:r>
      <w:r>
        <w:fldChar w:fldCharType="begin"/>
      </w:r>
      <w:r>
        <w:instrText xml:space="preserve"> PAGEREF _Toc9129 \h </w:instrText>
      </w:r>
      <w:r>
        <w:fldChar w:fldCharType="separate"/>
      </w:r>
      <w:r>
        <w:t>36</w:t>
      </w:r>
      <w:r>
        <w:fldChar w:fldCharType="end"/>
      </w:r>
      <w:r>
        <w:fldChar w:fldCharType="end"/>
      </w:r>
    </w:p>
    <w:p>
      <w:pPr>
        <w:pStyle w:val="12"/>
        <w:tabs>
          <w:tab w:val="right" w:leader="dot" w:pos="8306"/>
        </w:tabs>
        <w:ind w:firstLine="420" w:firstLineChars="200"/>
      </w:pPr>
      <w:r>
        <w:fldChar w:fldCharType="begin"/>
      </w:r>
      <w:r>
        <w:instrText xml:space="preserve"> HYPERLINK \l "_Toc8083" </w:instrText>
      </w:r>
      <w:r>
        <w:fldChar w:fldCharType="separate"/>
      </w:r>
      <w:r>
        <w:rPr>
          <w:rFonts w:hint="eastAsia" w:ascii="宋体" w:hAnsi="宋体" w:cs="宋体"/>
          <w:kern w:val="0"/>
          <w:szCs w:val="21"/>
        </w:rPr>
        <w:t>2.3 次氯酸钠投加系统主要设备配置清单</w:t>
      </w:r>
      <w:r>
        <w:tab/>
      </w:r>
      <w:r>
        <w:fldChar w:fldCharType="begin"/>
      </w:r>
      <w:r>
        <w:instrText xml:space="preserve"> PAGEREF _Toc8083 \h </w:instrText>
      </w:r>
      <w:r>
        <w:fldChar w:fldCharType="separate"/>
      </w:r>
      <w:r>
        <w:t>43</w:t>
      </w:r>
      <w:r>
        <w:fldChar w:fldCharType="end"/>
      </w:r>
      <w:r>
        <w:fldChar w:fldCharType="end"/>
      </w:r>
    </w:p>
    <w:p>
      <w:pPr>
        <w:pStyle w:val="12"/>
        <w:tabs>
          <w:tab w:val="right" w:leader="dot" w:pos="8306"/>
        </w:tabs>
        <w:ind w:firstLine="210" w:firstLineChars="100"/>
      </w:pPr>
      <w:r>
        <w:fldChar w:fldCharType="begin"/>
      </w:r>
      <w:r>
        <w:instrText xml:space="preserve"> HYPERLINK \l "_Toc505" </w:instrText>
      </w:r>
      <w:r>
        <w:fldChar w:fldCharType="separate"/>
      </w:r>
      <w:r>
        <w:rPr>
          <w:rFonts w:hint="eastAsia" w:ascii="宋体" w:hAnsi="宋体" w:cs="宋体"/>
          <w:szCs w:val="21"/>
        </w:rPr>
        <w:t>3、矾液（PAC）投加系统（加药间）</w:t>
      </w:r>
      <w:r>
        <w:tab/>
      </w:r>
      <w:r>
        <w:fldChar w:fldCharType="begin"/>
      </w:r>
      <w:r>
        <w:instrText xml:space="preserve"> PAGEREF _Toc505 \h </w:instrText>
      </w:r>
      <w:r>
        <w:fldChar w:fldCharType="separate"/>
      </w:r>
      <w:r>
        <w:t>45</w:t>
      </w:r>
      <w:r>
        <w:fldChar w:fldCharType="end"/>
      </w:r>
      <w:r>
        <w:fldChar w:fldCharType="end"/>
      </w:r>
    </w:p>
    <w:p>
      <w:pPr>
        <w:pStyle w:val="12"/>
        <w:tabs>
          <w:tab w:val="right" w:leader="dot" w:pos="8306"/>
        </w:tabs>
        <w:ind w:firstLine="420" w:firstLineChars="200"/>
      </w:pPr>
      <w:r>
        <w:fldChar w:fldCharType="begin"/>
      </w:r>
      <w:r>
        <w:instrText xml:space="preserve"> HYPERLINK \l "_Toc32072" </w:instrText>
      </w:r>
      <w:r>
        <w:fldChar w:fldCharType="separate"/>
      </w:r>
      <w:r>
        <w:rPr>
          <w:rFonts w:hint="eastAsia"/>
          <w:bCs/>
        </w:rPr>
        <w:t>3.1 范围</w:t>
      </w:r>
      <w:r>
        <w:tab/>
      </w:r>
      <w:r>
        <w:fldChar w:fldCharType="begin"/>
      </w:r>
      <w:r>
        <w:instrText xml:space="preserve"> PAGEREF _Toc32072 \h </w:instrText>
      </w:r>
      <w:r>
        <w:fldChar w:fldCharType="separate"/>
      </w:r>
      <w:r>
        <w:t>45</w:t>
      </w:r>
      <w:r>
        <w:fldChar w:fldCharType="end"/>
      </w:r>
      <w:r>
        <w:fldChar w:fldCharType="end"/>
      </w:r>
    </w:p>
    <w:p>
      <w:pPr>
        <w:pStyle w:val="12"/>
        <w:tabs>
          <w:tab w:val="right" w:leader="dot" w:pos="8306"/>
        </w:tabs>
        <w:ind w:firstLine="420" w:firstLineChars="200"/>
      </w:pPr>
      <w:r>
        <w:fldChar w:fldCharType="begin"/>
      </w:r>
      <w:r>
        <w:instrText xml:space="preserve"> HYPERLINK \l "_Toc29957" </w:instrText>
      </w:r>
      <w:r>
        <w:fldChar w:fldCharType="separate"/>
      </w:r>
      <w:r>
        <w:rPr>
          <w:rFonts w:hint="eastAsia"/>
          <w:bCs/>
        </w:rPr>
        <w:t>3.2 详细的技术描述</w:t>
      </w:r>
      <w:r>
        <w:tab/>
      </w:r>
      <w:r>
        <w:fldChar w:fldCharType="begin"/>
      </w:r>
      <w:r>
        <w:instrText xml:space="preserve"> PAGEREF _Toc29957 \h </w:instrText>
      </w:r>
      <w:r>
        <w:fldChar w:fldCharType="separate"/>
      </w:r>
      <w:r>
        <w:t>46</w:t>
      </w:r>
      <w:r>
        <w:fldChar w:fldCharType="end"/>
      </w:r>
      <w:r>
        <w:fldChar w:fldCharType="end"/>
      </w:r>
    </w:p>
    <w:p>
      <w:pPr>
        <w:pStyle w:val="12"/>
        <w:tabs>
          <w:tab w:val="right" w:leader="dot" w:pos="8306"/>
        </w:tabs>
        <w:ind w:firstLine="420" w:firstLineChars="200"/>
      </w:pPr>
      <w:r>
        <w:fldChar w:fldCharType="begin"/>
      </w:r>
      <w:r>
        <w:instrText xml:space="preserve"> HYPERLINK \l "_Toc7491" </w:instrText>
      </w:r>
      <w:r>
        <w:fldChar w:fldCharType="separate"/>
      </w:r>
      <w:r>
        <w:rPr>
          <w:rFonts w:hint="eastAsia"/>
          <w:bCs/>
        </w:rPr>
        <w:t>3.3  矾液（PAC）投加系统主要设备配置清单，</w:t>
      </w:r>
      <w:r>
        <w:tab/>
      </w:r>
      <w:r>
        <w:fldChar w:fldCharType="begin"/>
      </w:r>
      <w:r>
        <w:instrText xml:space="preserve"> PAGEREF _Toc7491 \h </w:instrText>
      </w:r>
      <w:r>
        <w:fldChar w:fldCharType="separate"/>
      </w:r>
      <w:r>
        <w:t>46</w:t>
      </w:r>
      <w:r>
        <w:fldChar w:fldCharType="end"/>
      </w:r>
      <w:r>
        <w:fldChar w:fldCharType="end"/>
      </w:r>
    </w:p>
    <w:p>
      <w:pPr>
        <w:pStyle w:val="12"/>
        <w:tabs>
          <w:tab w:val="right" w:leader="dot" w:pos="8306"/>
        </w:tabs>
      </w:pPr>
      <w:r>
        <w:fldChar w:fldCharType="begin"/>
      </w:r>
      <w:r>
        <w:instrText xml:space="preserve"> HYPERLINK \l "_Toc20693" </w:instrText>
      </w:r>
      <w:r>
        <w:fldChar w:fldCharType="separate"/>
      </w:r>
      <w:r>
        <w:rPr>
          <w:rFonts w:hint="eastAsia"/>
          <w:bCs/>
        </w:rPr>
        <w:t>（二） 污泥处理系统</w:t>
      </w:r>
      <w:r>
        <w:tab/>
      </w:r>
      <w:r>
        <w:fldChar w:fldCharType="begin"/>
      </w:r>
      <w:r>
        <w:instrText xml:space="preserve"> PAGEREF _Toc20693 \h </w:instrText>
      </w:r>
      <w:r>
        <w:fldChar w:fldCharType="separate"/>
      </w:r>
      <w:r>
        <w:t>49</w:t>
      </w:r>
      <w:r>
        <w:fldChar w:fldCharType="end"/>
      </w:r>
      <w:r>
        <w:fldChar w:fldCharType="end"/>
      </w:r>
    </w:p>
    <w:p>
      <w:pPr>
        <w:pStyle w:val="13"/>
        <w:tabs>
          <w:tab w:val="right" w:leader="dot" w:pos="8306"/>
        </w:tabs>
      </w:pPr>
      <w:r>
        <w:fldChar w:fldCharType="begin"/>
      </w:r>
      <w:r>
        <w:instrText xml:space="preserve"> HYPERLINK \l "_Toc24877" </w:instrText>
      </w:r>
      <w:r>
        <w:fldChar w:fldCharType="separate"/>
      </w:r>
      <w:r>
        <w:rPr>
          <w:rFonts w:hint="eastAsia"/>
          <w:szCs w:val="21"/>
        </w:rPr>
        <w:t>（1）脱水机</w:t>
      </w:r>
      <w:r>
        <w:tab/>
      </w:r>
      <w:r>
        <w:fldChar w:fldCharType="begin"/>
      </w:r>
      <w:r>
        <w:instrText xml:space="preserve"> PAGEREF _Toc24877 \h </w:instrText>
      </w:r>
      <w:r>
        <w:fldChar w:fldCharType="separate"/>
      </w:r>
      <w:r>
        <w:t>49</w:t>
      </w:r>
      <w:r>
        <w:fldChar w:fldCharType="end"/>
      </w:r>
      <w:r>
        <w:fldChar w:fldCharType="end"/>
      </w:r>
    </w:p>
    <w:p>
      <w:pPr>
        <w:pStyle w:val="13"/>
        <w:tabs>
          <w:tab w:val="right" w:leader="dot" w:pos="8306"/>
        </w:tabs>
      </w:pPr>
      <w:r>
        <w:fldChar w:fldCharType="begin"/>
      </w:r>
      <w:r>
        <w:instrText xml:space="preserve"> HYPERLINK \l "_Toc24361" </w:instrText>
      </w:r>
      <w:r>
        <w:fldChar w:fldCharType="separate"/>
      </w:r>
      <w:r>
        <w:rPr>
          <w:rFonts w:hint="eastAsia"/>
          <w:szCs w:val="21"/>
        </w:rPr>
        <w:t>（2）PAM自动配制装置</w:t>
      </w:r>
      <w:r>
        <w:tab/>
      </w:r>
      <w:r>
        <w:fldChar w:fldCharType="begin"/>
      </w:r>
      <w:r>
        <w:instrText xml:space="preserve"> PAGEREF _Toc24361 \h </w:instrText>
      </w:r>
      <w:r>
        <w:fldChar w:fldCharType="separate"/>
      </w:r>
      <w:r>
        <w:t>53</w:t>
      </w:r>
      <w:r>
        <w:fldChar w:fldCharType="end"/>
      </w:r>
      <w:r>
        <w:fldChar w:fldCharType="end"/>
      </w:r>
    </w:p>
    <w:p>
      <w:pPr>
        <w:pStyle w:val="13"/>
        <w:tabs>
          <w:tab w:val="right" w:leader="dot" w:pos="8306"/>
        </w:tabs>
      </w:pPr>
      <w:r>
        <w:fldChar w:fldCharType="begin"/>
      </w:r>
      <w:r>
        <w:instrText xml:space="preserve"> HYPERLINK \l "_Toc1942" </w:instrText>
      </w:r>
      <w:r>
        <w:fldChar w:fldCharType="separate"/>
      </w:r>
      <w:r>
        <w:rPr>
          <w:rFonts w:hint="eastAsia"/>
          <w:szCs w:val="21"/>
        </w:rPr>
        <w:t>（3）进泥螺杆泵</w:t>
      </w:r>
      <w:r>
        <w:tab/>
      </w:r>
      <w:r>
        <w:fldChar w:fldCharType="begin"/>
      </w:r>
      <w:r>
        <w:instrText xml:space="preserve"> PAGEREF _Toc1942 \h </w:instrText>
      </w:r>
      <w:r>
        <w:fldChar w:fldCharType="separate"/>
      </w:r>
      <w:r>
        <w:t>57</w:t>
      </w:r>
      <w:r>
        <w:fldChar w:fldCharType="end"/>
      </w:r>
      <w:r>
        <w:fldChar w:fldCharType="end"/>
      </w:r>
    </w:p>
    <w:p>
      <w:pPr>
        <w:pStyle w:val="13"/>
        <w:tabs>
          <w:tab w:val="right" w:leader="dot" w:pos="8306"/>
        </w:tabs>
      </w:pPr>
      <w:r>
        <w:fldChar w:fldCharType="begin"/>
      </w:r>
      <w:r>
        <w:instrText xml:space="preserve"> HYPERLINK \l "_Toc22749" </w:instrText>
      </w:r>
      <w:r>
        <w:fldChar w:fldCharType="separate"/>
      </w:r>
      <w:r>
        <w:rPr>
          <w:rFonts w:hint="eastAsia"/>
          <w:szCs w:val="21"/>
        </w:rPr>
        <w:t>（4）加药螺杆泵</w:t>
      </w:r>
      <w:r>
        <w:tab/>
      </w:r>
      <w:r>
        <w:fldChar w:fldCharType="begin"/>
      </w:r>
      <w:r>
        <w:instrText xml:space="preserve"> PAGEREF _Toc22749 \h </w:instrText>
      </w:r>
      <w:r>
        <w:fldChar w:fldCharType="separate"/>
      </w:r>
      <w:r>
        <w:t>57</w:t>
      </w:r>
      <w:r>
        <w:fldChar w:fldCharType="end"/>
      </w:r>
      <w:r>
        <w:fldChar w:fldCharType="end"/>
      </w:r>
    </w:p>
    <w:p>
      <w:pPr>
        <w:pStyle w:val="13"/>
        <w:tabs>
          <w:tab w:val="right" w:leader="dot" w:pos="8306"/>
        </w:tabs>
      </w:pPr>
      <w:r>
        <w:fldChar w:fldCharType="begin"/>
      </w:r>
      <w:r>
        <w:instrText xml:space="preserve"> HYPERLINK \l "_Toc1882" </w:instrText>
      </w:r>
      <w:r>
        <w:fldChar w:fldCharType="separate"/>
      </w:r>
      <w:r>
        <w:rPr>
          <w:rFonts w:hint="eastAsia"/>
          <w:szCs w:val="21"/>
        </w:rPr>
        <w:t>（5）污泥料仓</w:t>
      </w:r>
      <w:r>
        <w:tab/>
      </w:r>
      <w:r>
        <w:fldChar w:fldCharType="begin"/>
      </w:r>
      <w:r>
        <w:instrText xml:space="preserve"> PAGEREF _Toc1882 \h </w:instrText>
      </w:r>
      <w:r>
        <w:fldChar w:fldCharType="separate"/>
      </w:r>
      <w:r>
        <w:t>59</w:t>
      </w:r>
      <w:r>
        <w:fldChar w:fldCharType="end"/>
      </w:r>
      <w:r>
        <w:fldChar w:fldCharType="end"/>
      </w:r>
    </w:p>
    <w:p>
      <w:pPr>
        <w:pStyle w:val="13"/>
        <w:tabs>
          <w:tab w:val="right" w:leader="dot" w:pos="8306"/>
        </w:tabs>
      </w:pPr>
      <w:r>
        <w:fldChar w:fldCharType="begin"/>
      </w:r>
      <w:r>
        <w:instrText xml:space="preserve"> HYPERLINK \l "_Toc27789" </w:instrText>
      </w:r>
      <w:r>
        <w:fldChar w:fldCharType="separate"/>
      </w:r>
      <w:r>
        <w:rPr>
          <w:rFonts w:hint="eastAsia"/>
          <w:szCs w:val="21"/>
        </w:rPr>
        <w:t>（6）潜水泵</w:t>
      </w:r>
      <w:r>
        <w:tab/>
      </w:r>
      <w:r>
        <w:fldChar w:fldCharType="begin"/>
      </w:r>
      <w:r>
        <w:instrText xml:space="preserve"> PAGEREF _Toc27789 \h </w:instrText>
      </w:r>
      <w:r>
        <w:fldChar w:fldCharType="separate"/>
      </w:r>
      <w:r>
        <w:t>60</w:t>
      </w:r>
      <w:r>
        <w:fldChar w:fldCharType="end"/>
      </w:r>
      <w:r>
        <w:fldChar w:fldCharType="end"/>
      </w:r>
    </w:p>
    <w:p>
      <w:pPr>
        <w:pStyle w:val="13"/>
        <w:tabs>
          <w:tab w:val="right" w:leader="dot" w:pos="8306"/>
        </w:tabs>
      </w:pPr>
      <w:r>
        <w:fldChar w:fldCharType="begin"/>
      </w:r>
      <w:r>
        <w:instrText xml:space="preserve"> HYPERLINK \l "_Toc13985" </w:instrText>
      </w:r>
      <w:r>
        <w:fldChar w:fldCharType="separate"/>
      </w:r>
      <w:r>
        <w:rPr>
          <w:rFonts w:hint="eastAsia"/>
          <w:szCs w:val="21"/>
        </w:rPr>
        <w:t>（7）潜水搅拌机</w:t>
      </w:r>
      <w:r>
        <w:tab/>
      </w:r>
      <w:r>
        <w:fldChar w:fldCharType="begin"/>
      </w:r>
      <w:r>
        <w:instrText xml:space="preserve"> PAGEREF _Toc13985 \h </w:instrText>
      </w:r>
      <w:r>
        <w:fldChar w:fldCharType="separate"/>
      </w:r>
      <w:r>
        <w:t>62</w:t>
      </w:r>
      <w:r>
        <w:fldChar w:fldCharType="end"/>
      </w:r>
      <w:r>
        <w:fldChar w:fldCharType="end"/>
      </w:r>
    </w:p>
    <w:p>
      <w:pPr>
        <w:pStyle w:val="13"/>
        <w:tabs>
          <w:tab w:val="right" w:leader="dot" w:pos="8306"/>
        </w:tabs>
      </w:pPr>
      <w:r>
        <w:fldChar w:fldCharType="begin"/>
      </w:r>
      <w:r>
        <w:instrText xml:space="preserve"> HYPERLINK \l "_Toc333" </w:instrText>
      </w:r>
      <w:r>
        <w:fldChar w:fldCharType="separate"/>
      </w:r>
      <w:r>
        <w:rPr>
          <w:rFonts w:hint="eastAsia"/>
          <w:szCs w:val="21"/>
        </w:rPr>
        <w:t>（8）污泥浓缩机</w:t>
      </w:r>
      <w:r>
        <w:tab/>
      </w:r>
      <w:r>
        <w:fldChar w:fldCharType="begin"/>
      </w:r>
      <w:r>
        <w:instrText xml:space="preserve"> PAGEREF _Toc333 \h </w:instrText>
      </w:r>
      <w:r>
        <w:fldChar w:fldCharType="separate"/>
      </w:r>
      <w:r>
        <w:t>65</w:t>
      </w:r>
      <w:r>
        <w:fldChar w:fldCharType="end"/>
      </w:r>
      <w:r>
        <w:fldChar w:fldCharType="end"/>
      </w:r>
    </w:p>
    <w:p>
      <w:pPr>
        <w:pStyle w:val="13"/>
        <w:tabs>
          <w:tab w:val="right" w:leader="dot" w:pos="8306"/>
        </w:tabs>
      </w:pPr>
      <w:r>
        <w:fldChar w:fldCharType="begin"/>
      </w:r>
      <w:r>
        <w:instrText xml:space="preserve"> HYPERLINK \l "_Toc9405" </w:instrText>
      </w:r>
      <w:r>
        <w:fldChar w:fldCharType="separate"/>
      </w:r>
      <w:r>
        <w:rPr>
          <w:rFonts w:hint="eastAsia"/>
          <w:szCs w:val="21"/>
        </w:rPr>
        <w:t>（9）出水堰板</w:t>
      </w:r>
      <w:r>
        <w:tab/>
      </w:r>
      <w:r>
        <w:fldChar w:fldCharType="begin"/>
      </w:r>
      <w:r>
        <w:instrText xml:space="preserve"> PAGEREF _Toc9405 \h </w:instrText>
      </w:r>
      <w:r>
        <w:fldChar w:fldCharType="separate"/>
      </w:r>
      <w:r>
        <w:t>69</w:t>
      </w:r>
      <w:r>
        <w:fldChar w:fldCharType="end"/>
      </w:r>
      <w:r>
        <w:fldChar w:fldCharType="end"/>
      </w:r>
    </w:p>
    <w:p>
      <w:pPr>
        <w:pStyle w:val="13"/>
        <w:tabs>
          <w:tab w:val="right" w:leader="dot" w:pos="8306"/>
        </w:tabs>
      </w:pPr>
      <w:r>
        <w:fldChar w:fldCharType="begin"/>
      </w:r>
      <w:r>
        <w:instrText xml:space="preserve"> HYPERLINK \l "_Toc30086" </w:instrText>
      </w:r>
      <w:r>
        <w:fldChar w:fldCharType="separate"/>
      </w:r>
      <w:r>
        <w:rPr>
          <w:rFonts w:hint="eastAsia"/>
          <w:szCs w:val="21"/>
        </w:rPr>
        <w:t>（10）阀门类设备</w:t>
      </w:r>
      <w:r>
        <w:tab/>
      </w:r>
      <w:r>
        <w:fldChar w:fldCharType="begin"/>
      </w:r>
      <w:r>
        <w:instrText xml:space="preserve"> PAGEREF _Toc30086 \h </w:instrText>
      </w:r>
      <w:r>
        <w:fldChar w:fldCharType="separate"/>
      </w:r>
      <w:r>
        <w:t>70</w:t>
      </w:r>
      <w:r>
        <w:fldChar w:fldCharType="end"/>
      </w:r>
      <w:r>
        <w:fldChar w:fldCharType="end"/>
      </w:r>
    </w:p>
    <w:p>
      <w:pPr>
        <w:pStyle w:val="12"/>
        <w:tabs>
          <w:tab w:val="right" w:leader="dot" w:pos="8306"/>
        </w:tabs>
      </w:pPr>
      <w:r>
        <w:fldChar w:fldCharType="begin"/>
      </w:r>
      <w:r>
        <w:instrText xml:space="preserve"> HYPERLINK \l "_Toc16786" </w:instrText>
      </w:r>
      <w:r>
        <w:fldChar w:fldCharType="separate"/>
      </w:r>
      <w:r>
        <w:rPr>
          <w:rFonts w:hint="eastAsia" w:hAnsi="宋体"/>
          <w:bCs/>
          <w:szCs w:val="21"/>
        </w:rPr>
        <w:t>（四）、在线分析仪表</w:t>
      </w:r>
      <w:r>
        <w:tab/>
      </w:r>
      <w:r>
        <w:fldChar w:fldCharType="begin"/>
      </w:r>
      <w:r>
        <w:instrText xml:space="preserve"> PAGEREF _Toc16786 \h </w:instrText>
      </w:r>
      <w:r>
        <w:fldChar w:fldCharType="separate"/>
      </w:r>
      <w:r>
        <w:t>74</w:t>
      </w:r>
      <w:r>
        <w:fldChar w:fldCharType="end"/>
      </w:r>
      <w:r>
        <w:fldChar w:fldCharType="end"/>
      </w:r>
    </w:p>
    <w:p>
      <w:pPr>
        <w:pStyle w:val="13"/>
        <w:tabs>
          <w:tab w:val="right" w:leader="dot" w:pos="8306"/>
        </w:tabs>
      </w:pPr>
      <w:r>
        <w:fldChar w:fldCharType="begin"/>
      </w:r>
      <w:r>
        <w:instrText xml:space="preserve"> HYPERLINK \l "_Toc4903" </w:instrText>
      </w:r>
      <w:r>
        <w:fldChar w:fldCharType="separate"/>
      </w:r>
      <w:r>
        <w:rPr>
          <w:rFonts w:hint="eastAsia" w:ascii="宋体" w:hAnsi="宋体" w:cs="宋体"/>
          <w:szCs w:val="21"/>
        </w:rPr>
        <w:t>1 、概述</w:t>
      </w:r>
      <w:r>
        <w:tab/>
      </w:r>
      <w:r>
        <w:fldChar w:fldCharType="begin"/>
      </w:r>
      <w:r>
        <w:instrText xml:space="preserve"> PAGEREF _Toc4903 \h </w:instrText>
      </w:r>
      <w:r>
        <w:fldChar w:fldCharType="separate"/>
      </w:r>
      <w:r>
        <w:t>74</w:t>
      </w:r>
      <w:r>
        <w:fldChar w:fldCharType="end"/>
      </w:r>
      <w:r>
        <w:fldChar w:fldCharType="end"/>
      </w:r>
    </w:p>
    <w:p>
      <w:pPr>
        <w:pStyle w:val="13"/>
        <w:tabs>
          <w:tab w:val="right" w:leader="dot" w:pos="8306"/>
        </w:tabs>
      </w:pPr>
      <w:r>
        <w:fldChar w:fldCharType="begin"/>
      </w:r>
      <w:r>
        <w:instrText xml:space="preserve"> HYPERLINK \l "_Toc27243" </w:instrText>
      </w:r>
      <w:r>
        <w:fldChar w:fldCharType="separate"/>
      </w:r>
      <w:r>
        <w:rPr>
          <w:rFonts w:hint="eastAsia" w:ascii="宋体" w:hAnsi="宋体" w:cs="宋体"/>
          <w:szCs w:val="21"/>
        </w:rPr>
        <w:t>2 、一般要求</w:t>
      </w:r>
      <w:r>
        <w:tab/>
      </w:r>
      <w:r>
        <w:fldChar w:fldCharType="begin"/>
      </w:r>
      <w:r>
        <w:instrText xml:space="preserve"> PAGEREF _Toc27243 \h </w:instrText>
      </w:r>
      <w:r>
        <w:fldChar w:fldCharType="separate"/>
      </w:r>
      <w:r>
        <w:t>74</w:t>
      </w:r>
      <w:r>
        <w:fldChar w:fldCharType="end"/>
      </w:r>
      <w:r>
        <w:fldChar w:fldCharType="end"/>
      </w:r>
    </w:p>
    <w:p>
      <w:pPr>
        <w:pStyle w:val="13"/>
        <w:tabs>
          <w:tab w:val="right" w:leader="dot" w:pos="8306"/>
        </w:tabs>
      </w:pPr>
      <w:r>
        <w:fldChar w:fldCharType="begin"/>
      </w:r>
      <w:r>
        <w:instrText xml:space="preserve"> HYPERLINK \l "_Toc30981" </w:instrText>
      </w:r>
      <w:r>
        <w:fldChar w:fldCharType="separate"/>
      </w:r>
      <w:r>
        <w:rPr>
          <w:rFonts w:hint="eastAsia" w:ascii="宋体" w:hAnsi="宋体" w:cs="宋体"/>
          <w:szCs w:val="21"/>
        </w:rPr>
        <w:t>3 、主要仪表技术参数要求</w:t>
      </w:r>
      <w:r>
        <w:tab/>
      </w:r>
      <w:r>
        <w:fldChar w:fldCharType="begin"/>
      </w:r>
      <w:r>
        <w:instrText xml:space="preserve"> PAGEREF _Toc30981 \h </w:instrText>
      </w:r>
      <w:r>
        <w:fldChar w:fldCharType="separate"/>
      </w:r>
      <w:r>
        <w:t>75</w:t>
      </w:r>
      <w:r>
        <w:fldChar w:fldCharType="end"/>
      </w:r>
      <w:r>
        <w:fldChar w:fldCharType="end"/>
      </w:r>
    </w:p>
    <w:p>
      <w:pPr>
        <w:pStyle w:val="13"/>
        <w:tabs>
          <w:tab w:val="right" w:leader="dot" w:pos="8306"/>
        </w:tabs>
        <w:ind w:firstLine="210" w:firstLineChars="100"/>
      </w:pPr>
      <w:r>
        <w:fldChar w:fldCharType="begin"/>
      </w:r>
      <w:r>
        <w:instrText xml:space="preserve"> HYPERLINK \l "_Toc26295" </w:instrText>
      </w:r>
      <w:r>
        <w:fldChar w:fldCharType="separate"/>
      </w:r>
      <w:r>
        <w:rPr>
          <w:rFonts w:hint="eastAsia" w:ascii="宋体" w:hAnsi="宋体" w:cs="宋体"/>
          <w:szCs w:val="21"/>
        </w:rPr>
        <w:t>3.1  超声波液位计</w:t>
      </w:r>
      <w:r>
        <w:tab/>
      </w:r>
      <w:r>
        <w:fldChar w:fldCharType="begin"/>
      </w:r>
      <w:r>
        <w:instrText xml:space="preserve"> PAGEREF _Toc26295 \h </w:instrText>
      </w:r>
      <w:r>
        <w:fldChar w:fldCharType="separate"/>
      </w:r>
      <w:r>
        <w:t>75</w:t>
      </w:r>
      <w:r>
        <w:fldChar w:fldCharType="end"/>
      </w:r>
      <w:r>
        <w:fldChar w:fldCharType="end"/>
      </w:r>
    </w:p>
    <w:p>
      <w:pPr>
        <w:pStyle w:val="13"/>
        <w:tabs>
          <w:tab w:val="right" w:leader="dot" w:pos="8306"/>
        </w:tabs>
        <w:ind w:firstLine="210" w:firstLineChars="100"/>
      </w:pPr>
      <w:r>
        <w:fldChar w:fldCharType="begin"/>
      </w:r>
      <w:r>
        <w:instrText xml:space="preserve"> HYPERLINK \l "_Toc3350" </w:instrText>
      </w:r>
      <w:r>
        <w:fldChar w:fldCharType="separate"/>
      </w:r>
      <w:r>
        <w:rPr>
          <w:rFonts w:hint="eastAsia" w:ascii="宋体" w:hAnsi="宋体" w:cs="宋体"/>
          <w:szCs w:val="21"/>
        </w:rPr>
        <w:t>3.2  电磁流量计</w:t>
      </w:r>
      <w:r>
        <w:tab/>
      </w:r>
      <w:r>
        <w:fldChar w:fldCharType="begin"/>
      </w:r>
      <w:r>
        <w:instrText xml:space="preserve"> PAGEREF _Toc3350 \h </w:instrText>
      </w:r>
      <w:r>
        <w:fldChar w:fldCharType="separate"/>
      </w:r>
      <w:r>
        <w:t>75</w:t>
      </w:r>
      <w:r>
        <w:fldChar w:fldCharType="end"/>
      </w:r>
      <w:r>
        <w:fldChar w:fldCharType="end"/>
      </w:r>
    </w:p>
    <w:p>
      <w:pPr>
        <w:pStyle w:val="13"/>
        <w:tabs>
          <w:tab w:val="right" w:leader="dot" w:pos="8306"/>
        </w:tabs>
        <w:ind w:firstLine="210" w:firstLineChars="100"/>
      </w:pPr>
      <w:r>
        <w:fldChar w:fldCharType="begin"/>
      </w:r>
      <w:r>
        <w:instrText xml:space="preserve"> HYPERLINK \l "_Toc22471" </w:instrText>
      </w:r>
      <w:r>
        <w:fldChar w:fldCharType="separate"/>
      </w:r>
      <w:r>
        <w:rPr>
          <w:rFonts w:hint="eastAsia" w:ascii="宋体" w:hAnsi="宋体" w:cs="宋体"/>
          <w:szCs w:val="21"/>
        </w:rPr>
        <w:t>3.3  仪表保护箱及户外支架</w:t>
      </w:r>
      <w:r>
        <w:tab/>
      </w:r>
      <w:r>
        <w:fldChar w:fldCharType="begin"/>
      </w:r>
      <w:r>
        <w:instrText xml:space="preserve"> PAGEREF _Toc22471 \h </w:instrText>
      </w:r>
      <w:r>
        <w:fldChar w:fldCharType="separate"/>
      </w:r>
      <w:r>
        <w:t>76</w:t>
      </w:r>
      <w:r>
        <w:fldChar w:fldCharType="end"/>
      </w:r>
      <w:r>
        <w:fldChar w:fldCharType="end"/>
      </w:r>
    </w:p>
    <w:p>
      <w:pPr>
        <w:pStyle w:val="12"/>
        <w:tabs>
          <w:tab w:val="right" w:leader="dot" w:pos="8306"/>
        </w:tabs>
      </w:pPr>
      <w:r>
        <w:fldChar w:fldCharType="begin"/>
      </w:r>
      <w:r>
        <w:instrText xml:space="preserve"> HYPERLINK \l "_Toc22963" </w:instrText>
      </w:r>
      <w:r>
        <w:fldChar w:fldCharType="separate"/>
      </w:r>
      <w:r>
        <w:rPr>
          <w:rFonts w:hint="eastAsia" w:hAnsi="宋体"/>
          <w:bCs/>
          <w:szCs w:val="21"/>
        </w:rPr>
        <w:t>（五）、其它主要设备</w:t>
      </w:r>
      <w:r>
        <w:tab/>
      </w:r>
      <w:r>
        <w:fldChar w:fldCharType="begin"/>
      </w:r>
      <w:r>
        <w:instrText xml:space="preserve"> PAGEREF _Toc22963 \h </w:instrText>
      </w:r>
      <w:r>
        <w:fldChar w:fldCharType="separate"/>
      </w:r>
      <w:r>
        <w:t>76</w:t>
      </w:r>
      <w:r>
        <w:fldChar w:fldCharType="end"/>
      </w:r>
      <w:r>
        <w:fldChar w:fldCharType="end"/>
      </w:r>
    </w:p>
    <w:p>
      <w:pPr>
        <w:pStyle w:val="12"/>
        <w:tabs>
          <w:tab w:val="right" w:leader="dot" w:pos="8306"/>
        </w:tabs>
        <w:ind w:firstLine="210" w:firstLineChars="100"/>
      </w:pPr>
      <w:r>
        <w:fldChar w:fldCharType="begin"/>
      </w:r>
      <w:r>
        <w:instrText xml:space="preserve"> HYPERLINK \l "_Toc7073" </w:instrText>
      </w:r>
      <w:r>
        <w:fldChar w:fldCharType="separate"/>
      </w:r>
      <w:r>
        <w:rPr>
          <w:rFonts w:hint="eastAsia" w:ascii="宋体" w:hAnsi="宋体" w:cs="宋体"/>
          <w:kern w:val="0"/>
          <w:szCs w:val="21"/>
        </w:rPr>
        <w:t>1、起重设备（脱水机房）</w:t>
      </w:r>
      <w:r>
        <w:tab/>
      </w:r>
      <w:r>
        <w:fldChar w:fldCharType="begin"/>
      </w:r>
      <w:r>
        <w:instrText xml:space="preserve"> PAGEREF _Toc7073 \h </w:instrText>
      </w:r>
      <w:r>
        <w:fldChar w:fldCharType="separate"/>
      </w:r>
      <w:r>
        <w:t>76</w:t>
      </w:r>
      <w:r>
        <w:fldChar w:fldCharType="end"/>
      </w:r>
      <w:r>
        <w:fldChar w:fldCharType="end"/>
      </w:r>
    </w:p>
    <w:p>
      <w:pPr>
        <w:pStyle w:val="12"/>
        <w:tabs>
          <w:tab w:val="right" w:leader="dot" w:pos="8306"/>
        </w:tabs>
      </w:pPr>
      <w:r>
        <w:fldChar w:fldCharType="begin"/>
      </w:r>
      <w:r>
        <w:instrText xml:space="preserve"> HYPERLINK \l "_Toc30134" </w:instrText>
      </w:r>
      <w:r>
        <w:fldChar w:fldCharType="separate"/>
      </w:r>
      <w:r>
        <w:rPr>
          <w:rFonts w:hint="eastAsia" w:ascii="宋体" w:hAnsi="宋体" w:cs="宋体"/>
          <w:kern w:val="0"/>
          <w:szCs w:val="21"/>
        </w:rPr>
        <w:t>四、</w:t>
      </w:r>
      <w:r>
        <w:rPr>
          <w:rFonts w:hint="eastAsia" w:ascii="宋体" w:hAnsi="宋体" w:cs="宋体"/>
          <w:kern w:val="0"/>
        </w:rPr>
        <w:t>主要设备推荐品牌</w:t>
      </w:r>
      <w:r>
        <w:tab/>
      </w:r>
      <w:r>
        <w:fldChar w:fldCharType="begin"/>
      </w:r>
      <w:r>
        <w:instrText xml:space="preserve"> PAGEREF _Toc30134 \h </w:instrText>
      </w:r>
      <w:r>
        <w:fldChar w:fldCharType="separate"/>
      </w:r>
      <w:r>
        <w:t>78</w:t>
      </w:r>
      <w:r>
        <w:fldChar w:fldCharType="end"/>
      </w:r>
      <w:r>
        <w:fldChar w:fldCharType="end"/>
      </w:r>
    </w:p>
    <w:p>
      <w:pPr>
        <w:pStyle w:val="13"/>
        <w:tabs>
          <w:tab w:val="right" w:leader="dot" w:pos="8306"/>
        </w:tabs>
      </w:pPr>
    </w:p>
    <w:p>
      <w:pPr>
        <w:pStyle w:val="2"/>
        <w:ind w:firstLine="210"/>
      </w:pPr>
      <w:r>
        <w:fldChar w:fldCharType="end"/>
      </w:r>
    </w:p>
    <w:p>
      <w:pPr>
        <w:rPr>
          <w:rFonts w:ascii="黑体" w:eastAsia="黑体" w:cs="黑体"/>
          <w:kern w:val="0"/>
          <w:sz w:val="32"/>
          <w:szCs w:val="32"/>
        </w:rPr>
      </w:pPr>
    </w:p>
    <w:p>
      <w:pPr>
        <w:rPr>
          <w:rFonts w:ascii="宋体" w:hAnsi="宋体" w:cs="宋体"/>
          <w:szCs w:val="21"/>
        </w:rPr>
      </w:pPr>
      <w:r>
        <w:rPr>
          <w:rFonts w:hint="eastAsia" w:ascii="宋体" w:hAnsi="宋体" w:cs="宋体"/>
          <w:szCs w:val="21"/>
        </w:rPr>
        <w:br w:type="page"/>
      </w:r>
    </w:p>
    <w:p>
      <w:pPr>
        <w:widowControl/>
        <w:spacing w:line="360" w:lineRule="auto"/>
        <w:jc w:val="left"/>
        <w:outlineLvl w:val="0"/>
        <w:rPr>
          <w:rFonts w:ascii="宋体" w:hAnsi="宋体" w:cs="宋体"/>
          <w:b/>
          <w:color w:val="000000"/>
          <w:kern w:val="0"/>
          <w:szCs w:val="21"/>
        </w:rPr>
      </w:pPr>
      <w:bookmarkStart w:id="0" w:name="_Toc30634"/>
      <w:r>
        <w:rPr>
          <w:rFonts w:hint="eastAsia" w:ascii="宋体" w:hAnsi="宋体" w:cs="宋体"/>
          <w:b/>
          <w:color w:val="000000"/>
          <w:kern w:val="0"/>
          <w:szCs w:val="21"/>
        </w:rPr>
        <w:t>一、工程概况</w:t>
      </w:r>
      <w:bookmarkEnd w:id="0"/>
    </w:p>
    <w:p>
      <w:pPr>
        <w:widowControl/>
        <w:spacing w:line="360" w:lineRule="auto"/>
        <w:ind w:firstLine="420" w:firstLineChars="200"/>
        <w:jc w:val="left"/>
        <w:rPr>
          <w:rFonts w:cs="宋体"/>
          <w:szCs w:val="21"/>
        </w:rPr>
      </w:pPr>
      <w:r>
        <w:rPr>
          <w:rFonts w:hint="eastAsia" w:cs="宋体"/>
          <w:szCs w:val="21"/>
        </w:rPr>
        <w:t>鳌江水厂技改工程位于</w:t>
      </w:r>
      <w:r>
        <w:rPr>
          <w:rFonts w:cs="宋体"/>
          <w:szCs w:val="21"/>
        </w:rPr>
        <w:t>**</w:t>
      </w:r>
      <w:r>
        <w:rPr>
          <w:rFonts w:hint="eastAsia" w:cs="宋体"/>
          <w:szCs w:val="21"/>
        </w:rPr>
        <w:t>，主要对</w:t>
      </w:r>
      <w:r>
        <w:rPr>
          <w:rFonts w:cs="宋体"/>
          <w:szCs w:val="21"/>
        </w:rPr>
        <w:t>**</w:t>
      </w:r>
      <w:r>
        <w:rPr>
          <w:rFonts w:hint="eastAsia" w:cs="宋体"/>
          <w:szCs w:val="21"/>
        </w:rPr>
        <w:t>水厂生产废水处理系统、加药系统进行改造，新建构、建筑物均位于用地红线内，不新增用地。</w:t>
      </w:r>
    </w:p>
    <w:p>
      <w:pPr>
        <w:widowControl/>
        <w:spacing w:line="360" w:lineRule="auto"/>
        <w:ind w:firstLine="420" w:firstLineChars="200"/>
        <w:jc w:val="left"/>
        <w:rPr>
          <w:rFonts w:cs="宋体"/>
          <w:szCs w:val="21"/>
        </w:rPr>
      </w:pPr>
      <w:r>
        <w:rPr>
          <w:rFonts w:hint="eastAsia" w:cs="宋体"/>
          <w:szCs w:val="21"/>
        </w:rPr>
        <w:t>鳌江水厂现状规模</w:t>
      </w:r>
      <w:r>
        <w:rPr>
          <w:rFonts w:cs="宋体"/>
          <w:szCs w:val="21"/>
        </w:rPr>
        <w:t>5</w:t>
      </w:r>
      <w:r>
        <w:rPr>
          <w:rFonts w:hint="eastAsia" w:cs="宋体"/>
          <w:szCs w:val="21"/>
        </w:rPr>
        <w:t>万吨/日，本次改造土建按远期</w:t>
      </w:r>
      <w:r>
        <w:rPr>
          <w:rFonts w:cs="宋体"/>
          <w:szCs w:val="21"/>
        </w:rPr>
        <w:t>10</w:t>
      </w:r>
      <w:r>
        <w:rPr>
          <w:rFonts w:hint="eastAsia" w:cs="宋体"/>
          <w:szCs w:val="21"/>
        </w:rPr>
        <w:t>万吨/日设计规模建设，设备按近</w:t>
      </w:r>
      <w:r>
        <w:rPr>
          <w:rFonts w:cs="宋体"/>
          <w:szCs w:val="21"/>
        </w:rPr>
        <w:t>5</w:t>
      </w:r>
      <w:r>
        <w:rPr>
          <w:rFonts w:hint="eastAsia" w:cs="宋体"/>
          <w:szCs w:val="21"/>
        </w:rPr>
        <w:t>万吨/日配置。</w:t>
      </w:r>
    </w:p>
    <w:p>
      <w:pPr>
        <w:widowControl/>
        <w:spacing w:line="360" w:lineRule="auto"/>
        <w:ind w:firstLine="420" w:firstLineChars="200"/>
        <w:jc w:val="left"/>
        <w:rPr>
          <w:rFonts w:cs="宋体"/>
          <w:szCs w:val="21"/>
        </w:rPr>
      </w:pPr>
      <w:r>
        <w:rPr>
          <w:rFonts w:hint="eastAsia" w:cs="宋体"/>
          <w:szCs w:val="21"/>
        </w:rPr>
        <w:t>主要建设内容：新建生产废水水处理系统，包括排泥水调节池、回用水池、污泥浓缩池、污泥平衡池、脱水机房及配套管路；新建加药间，并改造水厂加药系统。</w:t>
      </w:r>
    </w:p>
    <w:p>
      <w:pPr>
        <w:widowControl/>
        <w:spacing w:line="360" w:lineRule="auto"/>
        <w:ind w:firstLine="420" w:firstLineChars="200"/>
        <w:jc w:val="left"/>
        <w:rPr>
          <w:rFonts w:ascii="宋体" w:hAnsi="宋体" w:cs="宋体"/>
          <w:color w:val="000000"/>
          <w:kern w:val="0"/>
          <w:szCs w:val="21"/>
        </w:rPr>
      </w:pPr>
      <w:r>
        <w:rPr>
          <w:rFonts w:hint="eastAsia" w:cs="宋体"/>
          <w:szCs w:val="21"/>
        </w:rPr>
        <w:t>招标范围：土建工程、市政工程、设备安装工程、电气工程、自控系统工程等工程施工，具体以工程量清单及图纸为准。工程</w:t>
      </w:r>
      <w:bookmarkStart w:id="174" w:name="_GoBack"/>
      <w:r>
        <w:rPr>
          <w:rFonts w:hint="eastAsia" w:cs="宋体"/>
          <w:szCs w:val="21"/>
          <w:highlight w:val="none"/>
        </w:rPr>
        <w:t>建安费用约</w:t>
      </w:r>
      <w:r>
        <w:rPr>
          <w:rFonts w:hint="eastAsia" w:cs="宋体"/>
          <w:szCs w:val="21"/>
          <w:highlight w:val="none"/>
          <w:u w:val="single"/>
          <w:lang w:val="en-US" w:eastAsia="zh-CN"/>
        </w:rPr>
        <w:t>1630</w:t>
      </w:r>
      <w:r>
        <w:rPr>
          <w:rFonts w:hint="eastAsia" w:cs="宋体"/>
          <w:szCs w:val="21"/>
          <w:highlight w:val="none"/>
        </w:rPr>
        <w:t>万元，计划工期为：</w:t>
      </w:r>
      <w:r>
        <w:rPr>
          <w:rFonts w:hint="eastAsia" w:cs="宋体"/>
          <w:szCs w:val="21"/>
          <w:highlight w:val="none"/>
          <w:u w:val="single"/>
          <w:lang w:val="en-US" w:eastAsia="zh-CN"/>
        </w:rPr>
        <w:t>300</w:t>
      </w:r>
      <w:r>
        <w:rPr>
          <w:rFonts w:hint="eastAsia" w:cs="宋体"/>
          <w:szCs w:val="21"/>
          <w:highlight w:val="none"/>
        </w:rPr>
        <w:t>日历天，工</w:t>
      </w:r>
      <w:bookmarkEnd w:id="174"/>
      <w:r>
        <w:rPr>
          <w:rFonts w:hint="eastAsia" w:cs="宋体"/>
          <w:szCs w:val="21"/>
        </w:rPr>
        <w:t>程质量为合格。</w:t>
      </w:r>
    </w:p>
    <w:p>
      <w:pPr>
        <w:widowControl/>
        <w:spacing w:line="360" w:lineRule="auto"/>
        <w:jc w:val="left"/>
        <w:outlineLvl w:val="0"/>
        <w:rPr>
          <w:rFonts w:ascii="宋体" w:hAnsi="宋体" w:cs="宋体"/>
          <w:b/>
          <w:color w:val="000000"/>
          <w:kern w:val="0"/>
          <w:szCs w:val="21"/>
        </w:rPr>
      </w:pPr>
      <w:bookmarkStart w:id="1" w:name="_Toc9547"/>
      <w:r>
        <w:rPr>
          <w:rFonts w:hint="eastAsia" w:ascii="宋体" w:hAnsi="宋体" w:cs="宋体"/>
          <w:b/>
          <w:color w:val="000000"/>
          <w:kern w:val="0"/>
          <w:szCs w:val="21"/>
        </w:rPr>
        <w:t>二、工程建设标准及技术要求</w:t>
      </w:r>
      <w:bookmarkEnd w:id="1"/>
      <w:r>
        <w:rPr>
          <w:rFonts w:hint="eastAsia" w:ascii="宋体" w:hAnsi="宋体" w:cs="宋体"/>
          <w:b/>
          <w:color w:val="000000"/>
          <w:kern w:val="0"/>
          <w:szCs w:val="21"/>
        </w:rPr>
        <w:t xml:space="preserve"> </w:t>
      </w:r>
    </w:p>
    <w:p>
      <w:pPr>
        <w:widowControl/>
        <w:spacing w:line="360" w:lineRule="auto"/>
        <w:jc w:val="left"/>
        <w:outlineLvl w:val="1"/>
        <w:rPr>
          <w:rFonts w:ascii="宋体" w:hAnsi="宋体" w:cs="宋体"/>
          <w:b/>
          <w:color w:val="000000"/>
          <w:kern w:val="0"/>
          <w:szCs w:val="21"/>
        </w:rPr>
      </w:pPr>
      <w:bookmarkStart w:id="2" w:name="_Toc30813"/>
      <w:bookmarkStart w:id="3" w:name="_Toc10656"/>
      <w:bookmarkStart w:id="4" w:name="_Toc26117"/>
      <w:bookmarkStart w:id="5" w:name="_Toc840"/>
      <w:bookmarkStart w:id="6" w:name="_Toc24316"/>
      <w:r>
        <w:rPr>
          <w:rFonts w:hint="eastAsia" w:ascii="宋体" w:hAnsi="宋体" w:cs="宋体"/>
          <w:b/>
          <w:color w:val="000000"/>
          <w:kern w:val="0"/>
          <w:szCs w:val="21"/>
        </w:rPr>
        <w:t>1、标准的缩写</w:t>
      </w:r>
      <w:bookmarkEnd w:id="2"/>
      <w:bookmarkEnd w:id="3"/>
      <w:bookmarkEnd w:id="4"/>
      <w:bookmarkEnd w:id="5"/>
      <w:bookmarkEnd w:id="6"/>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以下缩写符号一但出现，则应按如下给定含义理解：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中国国家标准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GBJ               中国建设部标准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                中国化工部标准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JGJ               中国城乡建设和环保部标准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SDZ               中国水利水电部标准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SLJ               中国水利部部颁标准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IP                国际保护等级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CECS              中国工程建设标准化协会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FS                美国联邦标准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AGMA              美国齿轮投标人协会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ASTM              美国试验与材料协会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AWS               美国焊接协会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AWWA              美国水工协会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DIN               德国工业标准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AFNOR             法国国家标准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EUROWORM          EEC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JIS               日本工业标准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IEC               国际电工技术委员会标准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ISO               国际标准化组织标准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ANSI              美国国内标准协会标准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IEEE              电气与电子工程师协会标准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BS                英国标准研究所标准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EN                欧洲标准 </w:t>
      </w:r>
    </w:p>
    <w:p>
      <w:pPr>
        <w:widowControl/>
        <w:spacing w:line="360" w:lineRule="auto"/>
        <w:jc w:val="left"/>
        <w:outlineLvl w:val="1"/>
        <w:rPr>
          <w:rFonts w:ascii="宋体" w:hAnsi="宋体" w:cs="宋体"/>
          <w:b/>
          <w:color w:val="000000"/>
          <w:kern w:val="0"/>
          <w:szCs w:val="21"/>
        </w:rPr>
      </w:pPr>
      <w:bookmarkStart w:id="7" w:name="_Toc23867"/>
      <w:bookmarkStart w:id="8" w:name="_Toc28420"/>
      <w:bookmarkStart w:id="9" w:name="_Toc25948"/>
      <w:bookmarkStart w:id="10" w:name="_Toc30511"/>
      <w:bookmarkStart w:id="11" w:name="_Toc18340"/>
      <w:r>
        <w:rPr>
          <w:rFonts w:hint="eastAsia" w:ascii="宋体" w:hAnsi="宋体" w:cs="宋体"/>
          <w:b/>
          <w:color w:val="000000"/>
          <w:kern w:val="0"/>
          <w:szCs w:val="21"/>
        </w:rPr>
        <w:t>2、依据的标准与规范</w:t>
      </w:r>
      <w:bookmarkEnd w:id="7"/>
      <w:bookmarkEnd w:id="8"/>
      <w:bookmarkEnd w:id="9"/>
      <w:bookmarkEnd w:id="10"/>
      <w:bookmarkEnd w:id="11"/>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标准及规范顺序。本工程必须符合以下相关技术标准及规范，相关标准和规范中如有内容不一致之处，则按如下优先级顺序使用：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国际标准、规范；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国家标准、规范；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部颁标准、规范；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行业标准、规范；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地方标准、规范；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投标人使用的标准、规范。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供依据和参考的标准及规范。投标人应依据和参照（但不限于）以下标准及规范：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GBJ 42-81 工业企业通信设计规范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GBJ 79-85 工业企业通信接地设计规范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国家标准 GB50174《电子信息系统机房设计规范》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50093-2002 自动化仪表工程施工及验收规范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GBJ 120-88 工业企业共用天线电视系统设计规范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GBJ 131-90 自动化仪表安装工程质量检验评定标准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50198-94 民用闭路监视电视系统工程技术规范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50339-2003 智能建筑工程质量验收规范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CECS 37:91 工业企业通信工程设计图形及文字符号标准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HG/T 20505-2000 过程检测和控制系统用文字代号图形符号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 20506-92 自控专业施工图设计内容深度规定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HG/T 20507-2000 自动化仪表选型规定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HG/T 20509-2000 仪表供电设计规定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HG/T 20510-2000 仪表供气设计规定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HG/T 20511-2000 信号报警、连锁系统设计规定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HG/T 20512-2000 仪表配管、配线设计规定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HG/T 20513-2000 仪表系统接地设计规定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HG/T 20516-2000 自动分析室设计规定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HG/T 20573-95 分散型控制系统工程设计规定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 5012-95 光缆线路对地绝缘指标及测试方法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YD/T 5015-95 电信工程制图与图形符号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 5051-97 本地网通信线路工程验收规范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YD/T 1133-2001 数据通信名词术语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GB/T50265－</w:t>
      </w:r>
      <w:r>
        <w:rPr>
          <w:rFonts w:ascii="宋体" w:hAnsi="宋体" w:cs="宋体"/>
          <w:color w:val="000000"/>
          <w:kern w:val="0"/>
          <w:szCs w:val="21"/>
        </w:rPr>
        <w:t>2010</w:t>
      </w:r>
      <w:r>
        <w:rPr>
          <w:rFonts w:hint="eastAsia" w:ascii="宋体" w:hAnsi="宋体" w:cs="宋体"/>
          <w:color w:val="000000"/>
          <w:kern w:val="0"/>
          <w:szCs w:val="21"/>
        </w:rPr>
        <w:t xml:space="preserve">《泵站设计规范》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GB8566-88《计算机软件开发规范》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GB/T 18272.1-2000 《工业过程测量和控制系统评估中系统特性的评定》第 1 部分：总则和方法学</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HG 20508—92《控制室设计规定》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2887《 计算机场地技术要求》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9361-88《计算机机房场地安全要求》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4943-1995《信息技术设备（包括电气事务设备）的安全》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CD50A15-20《信号报警、联锁系统设计规定》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64-83《工业与民用电力装置的过压保护设计规范》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12505-9《计算机软件配置管理计划规范》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12504《计算机软件质量保证计划规范》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8566 计算机软件开发规范》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14733.6-1993 《电信术语 空间无线电通信》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3452《数据通信基本型控制规程》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3454《数据终端和数据电路终端设备之间的接口定义》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16657.2-1996 《工业控制系统用现场总线》 第 2 部分：物理层规范和服务定义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16854.1-1997《机械安全控制系统有关安全部件》 第一部分 设计通则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17614.1-1998《工业过程控制系统用变送器》 第 1 部分: 性能评定方法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17614.2-1998《工业过程控制系统用变送器》 第 2 部分: 检查和例行试验导则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6988.6-1993《控制系统功能表图的绘制》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16655-1996 《工业自动化系统集成制造系统安全的基本要求》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16720.1-1996《工业自动化系统制造报文规范 第一部分：服务定义》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16720.2-1996《工业自动化系统制造报文规范 第 2 部分：协议规范》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16721-1996《工业自动化系统制造报文规范 协议子集规范》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16979.1-1997《工业自动化系统制造报文规范》 第 1 部分 服务定义 补充件 1: 数据交换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16978-1997《工业自动化》词汇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GB/T 7353-1999 《工业自动化仪表盘、柜、台、箱》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4208-1993《外壳防护等级（IP 代码）》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50373-2006《通信管道与通道工程设计规范》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50348-2004《安全防范工程技术规范》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GB50395-2007《视频安防监控系统工程技术规范》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GB 50174－93《电子计算机机房设计规范》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YD/T 627—93 《数字交换机数字中继接口（2048bit/s）参数及数字中继接口间传输特性和测试方法》</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YD/T 694—93《总配线架技术要求和试验方法》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YD734-94《光缆数字传输监控系统技术规范》</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YD5027-96《通信电源集中监控系统工程设计暂行规定》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YD5058-98《通信电源集中监控系统工程验收规范》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YD5040-97《通信电源设备安装设计规范》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YD5046-97《光缆通信工程无人值守电源设备安装设计暂行规定》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YD/T 731-94《通信高频开关整流器》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YD/T 799-1996《通信用阀控式密封铅酸蓄电池技术要求及测量方法》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中华人民共和国计量法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《城市公用事业自动化系统工程技术规范》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中国水协《城市供水行业2010年技术进步发展规划及2020 年远景目标》 </w:t>
      </w:r>
    </w:p>
    <w:p>
      <w:pPr>
        <w:widowControl/>
        <w:spacing w:line="360" w:lineRule="auto"/>
        <w:jc w:val="left"/>
        <w:outlineLvl w:val="1"/>
        <w:rPr>
          <w:rFonts w:ascii="宋体" w:hAnsi="宋体" w:cs="宋体"/>
          <w:b/>
          <w:color w:val="000000"/>
          <w:kern w:val="0"/>
          <w:szCs w:val="21"/>
        </w:rPr>
      </w:pPr>
      <w:bookmarkStart w:id="12" w:name="_Toc12747"/>
      <w:bookmarkStart w:id="13" w:name="_Toc5574"/>
      <w:bookmarkStart w:id="14" w:name="_Toc32401"/>
      <w:bookmarkStart w:id="15" w:name="_Toc20955"/>
      <w:bookmarkStart w:id="16" w:name="_Toc8161"/>
      <w:r>
        <w:rPr>
          <w:rFonts w:hint="eastAsia" w:ascii="宋体" w:hAnsi="宋体" w:cs="宋体"/>
          <w:b/>
          <w:color w:val="000000"/>
          <w:kern w:val="0"/>
          <w:szCs w:val="21"/>
        </w:rPr>
        <w:t>3、设备担保</w:t>
      </w:r>
      <w:bookmarkEnd w:id="12"/>
      <w:bookmarkEnd w:id="13"/>
      <w:bookmarkEnd w:id="14"/>
      <w:bookmarkEnd w:id="15"/>
      <w:bookmarkEnd w:id="16"/>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除另有指明外，投标人应保证其所有的设备在质保期内，不出现制造工艺或材料方面的问题。各种设备的正常使用年限应符合国家标准或惯例对该设备的要求。若设备出现由材料、构造或安装的故障时，投标人应在招标文件条款规定的质量保证期之内，保证按招标人的要求免费修理、更换因设备、材料不合格而有缺陷的任何设备和软件补丁的弥补，并赔偿招标人由于这些缺陷导致的额外费用或损失。</w:t>
      </w:r>
    </w:p>
    <w:p>
      <w:pPr>
        <w:widowControl/>
        <w:spacing w:line="360" w:lineRule="auto"/>
        <w:jc w:val="left"/>
        <w:outlineLvl w:val="1"/>
        <w:rPr>
          <w:rFonts w:ascii="宋体" w:hAnsi="宋体" w:cs="宋体"/>
          <w:b/>
          <w:color w:val="000000"/>
          <w:kern w:val="0"/>
          <w:szCs w:val="21"/>
        </w:rPr>
      </w:pPr>
      <w:bookmarkStart w:id="17" w:name="_Toc13483"/>
      <w:bookmarkStart w:id="18" w:name="_Toc11308"/>
      <w:bookmarkStart w:id="19" w:name="_Toc4633"/>
      <w:bookmarkStart w:id="20" w:name="_Toc12366"/>
      <w:bookmarkStart w:id="21" w:name="_Toc5201"/>
      <w:r>
        <w:rPr>
          <w:rFonts w:hint="eastAsia" w:ascii="宋体" w:hAnsi="宋体" w:cs="宋体"/>
          <w:b/>
          <w:color w:val="000000"/>
          <w:kern w:val="0"/>
          <w:szCs w:val="21"/>
        </w:rPr>
        <w:t>4、标准和要求</w:t>
      </w:r>
      <w:bookmarkEnd w:id="17"/>
      <w:bookmarkEnd w:id="18"/>
      <w:bookmarkEnd w:id="19"/>
      <w:bookmarkEnd w:id="20"/>
      <w:bookmarkEnd w:id="21"/>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投标人提供的所有设备和材料都应是全新的、现代的、质量好、使用寿命长的。投标人在提供设备前应将所采用品牌设备的全部标准提交给招标人。设备的设计、制造、检测、验收、安装、调试所采用的标准应符合 ISO、IEC、DIN 等标准和生产厂家所在国的标准，或其它与之等效的标准，还应符合有毒气体、腐蚀气体、易燃易爆气体等专业标准、安全标准等。 </w:t>
      </w:r>
    </w:p>
    <w:p>
      <w:pPr>
        <w:widowControl/>
        <w:spacing w:line="360" w:lineRule="auto"/>
        <w:jc w:val="left"/>
        <w:outlineLvl w:val="0"/>
        <w:rPr>
          <w:rFonts w:ascii="宋体" w:hAnsi="宋体" w:cs="宋体"/>
          <w:b/>
          <w:color w:val="000000"/>
          <w:kern w:val="0"/>
          <w:szCs w:val="21"/>
        </w:rPr>
      </w:pPr>
      <w:bookmarkStart w:id="22" w:name="_Toc8496"/>
      <w:bookmarkStart w:id="23" w:name="_Toc28201"/>
      <w:bookmarkStart w:id="24" w:name="_Toc7120"/>
      <w:bookmarkStart w:id="25" w:name="_Toc30218"/>
      <w:bookmarkStart w:id="26" w:name="_Toc10810"/>
      <w:r>
        <w:rPr>
          <w:rFonts w:hint="eastAsia" w:ascii="宋体" w:hAnsi="宋体" w:cs="宋体"/>
          <w:b/>
          <w:color w:val="000000"/>
          <w:kern w:val="0"/>
          <w:szCs w:val="21"/>
        </w:rPr>
        <w:t>4.1 标准技术规范</w:t>
      </w:r>
      <w:bookmarkEnd w:id="22"/>
      <w:bookmarkEnd w:id="23"/>
      <w:bookmarkEnd w:id="24"/>
      <w:bookmarkEnd w:id="25"/>
      <w:bookmarkEnd w:id="26"/>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除非另行规定，所有的材料和工艺均应达到国家标准，或者根据情况等同于或高于招标文件中指定的标准执行。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为便于检验和测试，要求中标人将标准的复印件交监理工程师作为检验和测试时的依据。 </w:t>
      </w:r>
    </w:p>
    <w:p>
      <w:pPr>
        <w:widowControl/>
        <w:spacing w:line="360" w:lineRule="auto"/>
        <w:jc w:val="left"/>
        <w:outlineLvl w:val="0"/>
        <w:rPr>
          <w:rFonts w:ascii="宋体" w:hAnsi="宋体" w:cs="宋体"/>
          <w:b/>
          <w:color w:val="000000"/>
          <w:kern w:val="0"/>
          <w:szCs w:val="21"/>
        </w:rPr>
      </w:pPr>
      <w:bookmarkStart w:id="27" w:name="_Toc15318"/>
      <w:bookmarkStart w:id="28" w:name="_Toc25338"/>
      <w:bookmarkStart w:id="29" w:name="_Toc10340"/>
      <w:bookmarkStart w:id="30" w:name="_Toc31384"/>
      <w:bookmarkStart w:id="31" w:name="_Toc5737"/>
      <w:r>
        <w:rPr>
          <w:rFonts w:hint="eastAsia" w:ascii="宋体" w:hAnsi="宋体" w:cs="宋体"/>
          <w:b/>
          <w:color w:val="000000"/>
          <w:kern w:val="0"/>
          <w:szCs w:val="21"/>
        </w:rPr>
        <w:t>4.2 材料制造中的检验和测试</w:t>
      </w:r>
      <w:bookmarkEnd w:id="27"/>
      <w:bookmarkEnd w:id="28"/>
      <w:bookmarkEnd w:id="29"/>
      <w:bookmarkEnd w:id="30"/>
      <w:bookmarkEnd w:id="31"/>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（1）总则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本节为材料制作工艺的检验和测试的通用技术规定和要求，除非另有规定，本节的条款适用于工程的所有部分。中标人除应遵守和执行本节的规定和要求之外，还应遵守和执行招标文件和监理工程师图纸中其他检验和测试条款的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检验和测试包含由制造厂、中标人和监理工程师、招标人在工厂现场和实验室进行的对任何材料的检验和测试。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“材料”这一名词是指所有用于工程的材料，不论是天然的加工的或制造的，以及各种类型的设备和装置。除非另有规定，此定义适用于本招标文件的所有条款。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全部材料必须是新的符合招标文件中说明的品种和质量要求，至少应同于准许的样品。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监理工程师有权拒收任何不符合质量规定的材料，经监理工程师同意中标人应对不合格的有缺陷的材料进行修复或采用能使招标人满意的材料替代，其费用由中标人承担，中标人还应承担由此引起的延误工期的费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除合同规定的粗验和测试外，监理工程师和招标人有权参加任何检验和测试。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监理工程师和招标人有权对任何材料在任何时间和地点进行检验和测试。所检验和测试的材料符合质量规定，则此检验和测试的费用由招标人承担，如不符合则此费用由中标人承担。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（2）中标人的职责和措施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除了有特定义务进行抽样和检验外，中标人必须定期对所有材料、制造工艺和测量机具进行检验和测试。</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中标人所使用的任何计量仪器、管具均应在最近一次校准的六个月有效期内，以确保检验精度及数据的可靠性，否则应及时送国家认可的计量部门重新校核。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中标人必须制定和执行所有合同要求的质量管理的工作。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中标人应在他的职员里任命2位或3位合适的有资格人员专门负责所有质量管理方面的工作，并保持与监理工程师的有效协作。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（3）检验用的样品、材料和设备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中标人应提供所有检验用的样品以及质量检验所必需的仓库、包装物和运输工具，中标人应该提供测试过程中所用的各种消耗材料、中标人所拥有的检验设备和实验室用的各种装置。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在各种材料用于工程之前不少于28天的时间里，中标人提交材料样品经监理工程师代表认可，已抽取过样品的材料不应再变动，在没有认可之前该材料不能用于任何工程，这些样品在监理工程师代表的认可后由中标人小心保存；中标人应设置存放样品的地方，直至监理工程师代表允许后才能处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（4）中标人的检验文件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检验文件包括检验证明、报告、质量事故处理记录和现场每天的检查和检验记录。检验文件均应按监理工程师认可的形式保存，并随时调出检查。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检验文件应由中标人职员中有相应职责的人员签名（包括从提供产品厂家或外面检验机构得到的证明及记录）检验文件应标明属于工程的哪个项目，还应包括相应参照标准或招标文件条款要求的资料，并提交监理工程师审阅。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应按下面所述时间提交检验文件：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材料应在对其进行加工、制作和被用于永久性工程至少14天前提交。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一旦发现检验结果不符合合同质量要求，应立即将检验文件递交监理工程师。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（5）材料的批准和拒绝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在未经监理工程师批准之前，中标人不得将任何材料用于加工、制作，监理工程师的批准或拒绝的指令应在收到检验文件后 7 天作出。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监理工程师和招标人有权对任何不符合本招标文件规定的材料和制作工艺作出拒绝使用的权利。一旦被拒绝，中标人应对材料和制作工艺作出修复、替代、更换的书面意见，此书面意见在监理工程师批准后才可以实施。对材料和制作工艺所作的任何修复、替代、更换所发生的一切费用均由中标人负担，中标人还应负担进行二次检验、测试的全部费用。</w:t>
      </w:r>
    </w:p>
    <w:p>
      <w:pPr>
        <w:widowControl/>
        <w:spacing w:line="360" w:lineRule="auto"/>
        <w:jc w:val="left"/>
        <w:outlineLvl w:val="0"/>
        <w:rPr>
          <w:rFonts w:ascii="宋体" w:hAnsi="宋体" w:cs="宋体"/>
          <w:b/>
          <w:color w:val="000000"/>
          <w:kern w:val="0"/>
          <w:szCs w:val="21"/>
        </w:rPr>
      </w:pPr>
      <w:bookmarkStart w:id="32" w:name="_Toc4924"/>
      <w:bookmarkStart w:id="33" w:name="_Toc6592"/>
      <w:bookmarkStart w:id="34" w:name="_Toc24087"/>
      <w:bookmarkStart w:id="35" w:name="_Toc31547"/>
      <w:bookmarkStart w:id="36" w:name="_Toc3793"/>
      <w:r>
        <w:rPr>
          <w:rFonts w:hint="eastAsia" w:ascii="宋体" w:hAnsi="宋体" w:cs="宋体"/>
          <w:b/>
          <w:color w:val="000000"/>
          <w:kern w:val="0"/>
          <w:szCs w:val="21"/>
        </w:rPr>
        <w:t>4.3 疏漏和误差</w:t>
      </w:r>
      <w:bookmarkEnd w:id="32"/>
      <w:bookmarkEnd w:id="33"/>
      <w:bookmarkEnd w:id="34"/>
      <w:bookmarkEnd w:id="35"/>
      <w:bookmarkEnd w:id="36"/>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材料的生产能力偏差、性能偏差、制作的偏差应符合该项技术规范书上的规定。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招标文件与技术规范书是互为说明的文件，若出现同样的情况只在其中一种文件中加以说明时，任何一方不得将其作为工作中出现疏漏的借口，且中标人应预先估计到类似情况发生的可能性。 </w:t>
      </w:r>
    </w:p>
    <w:p>
      <w:pPr>
        <w:widowControl/>
        <w:spacing w:line="360" w:lineRule="auto"/>
        <w:jc w:val="left"/>
        <w:outlineLvl w:val="0"/>
        <w:rPr>
          <w:rFonts w:ascii="宋体" w:hAnsi="宋体" w:cs="宋体"/>
          <w:b/>
          <w:color w:val="000000"/>
          <w:kern w:val="0"/>
          <w:szCs w:val="21"/>
        </w:rPr>
      </w:pPr>
      <w:bookmarkStart w:id="37" w:name="_Toc18629"/>
      <w:bookmarkStart w:id="38" w:name="_Toc809"/>
      <w:bookmarkStart w:id="39" w:name="_Toc8807"/>
      <w:bookmarkStart w:id="40" w:name="_Toc8406"/>
      <w:bookmarkStart w:id="41" w:name="_Toc12316"/>
      <w:r>
        <w:rPr>
          <w:rFonts w:hint="eastAsia" w:ascii="宋体" w:hAnsi="宋体" w:cs="宋体"/>
          <w:b/>
          <w:color w:val="000000"/>
          <w:kern w:val="0"/>
          <w:szCs w:val="21"/>
        </w:rPr>
        <w:t>4.4 质量保证</w:t>
      </w:r>
      <w:bookmarkEnd w:id="37"/>
      <w:bookmarkEnd w:id="38"/>
      <w:bookmarkEnd w:id="39"/>
      <w:bookmarkEnd w:id="40"/>
      <w:bookmarkEnd w:id="41"/>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中标人的所有供货厂家应按质量保证书的要求进行，其质量保证书中的要求应符合 ISO9001 和其他相同或相关标准。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中标人应提供质量保证的检验和试验程序说明书和质量计划，如有需要，应向招标人演示其质量体系的有效运行。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在质保期内出现质量问题中标人应负责维修、更换或赔偿经济损失，同样这也适用于备品备件。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中标人对所供货设备应负责解决出厂试验、交付、安装、调试及开工期间由于材料和制造不合格引起的供货质量问题。 </w:t>
      </w:r>
    </w:p>
    <w:p>
      <w:pPr>
        <w:widowControl/>
        <w:spacing w:line="360" w:lineRule="auto"/>
        <w:jc w:val="left"/>
        <w:outlineLvl w:val="1"/>
        <w:rPr>
          <w:rFonts w:ascii="宋体" w:hAnsi="宋体" w:cs="宋体"/>
          <w:b/>
          <w:color w:val="000000"/>
          <w:kern w:val="0"/>
          <w:szCs w:val="21"/>
        </w:rPr>
      </w:pPr>
      <w:bookmarkStart w:id="42" w:name="_Toc2058"/>
      <w:bookmarkStart w:id="43" w:name="_Toc4353"/>
      <w:bookmarkStart w:id="44" w:name="_Toc8106"/>
      <w:bookmarkStart w:id="45" w:name="_Toc4031"/>
      <w:bookmarkStart w:id="46" w:name="_Toc30100"/>
      <w:r>
        <w:rPr>
          <w:rFonts w:hint="eastAsia" w:ascii="宋体" w:hAnsi="宋体" w:cs="宋体"/>
          <w:b/>
          <w:color w:val="000000"/>
          <w:kern w:val="0"/>
          <w:szCs w:val="21"/>
        </w:rPr>
        <w:t>5、技术文件和图纸资料</w:t>
      </w:r>
      <w:bookmarkEnd w:id="42"/>
      <w:bookmarkEnd w:id="43"/>
      <w:bookmarkEnd w:id="44"/>
      <w:bookmarkEnd w:id="45"/>
      <w:bookmarkEnd w:id="46"/>
      <w:r>
        <w:rPr>
          <w:rFonts w:hint="eastAsia" w:ascii="宋体" w:hAnsi="宋体" w:cs="宋体"/>
          <w:b/>
          <w:color w:val="000000"/>
          <w:kern w:val="0"/>
          <w:szCs w:val="21"/>
        </w:rPr>
        <w:t xml:space="preserve"> </w:t>
      </w:r>
    </w:p>
    <w:p>
      <w:pPr>
        <w:widowControl/>
        <w:spacing w:line="360" w:lineRule="auto"/>
        <w:jc w:val="left"/>
        <w:outlineLvl w:val="0"/>
        <w:rPr>
          <w:rFonts w:ascii="宋体" w:hAnsi="宋体" w:cs="宋体"/>
          <w:b/>
          <w:color w:val="000000"/>
          <w:kern w:val="0"/>
          <w:szCs w:val="21"/>
        </w:rPr>
      </w:pPr>
      <w:bookmarkStart w:id="47" w:name="_Toc3003"/>
      <w:bookmarkStart w:id="48" w:name="_Toc7250"/>
      <w:bookmarkStart w:id="49" w:name="_Toc5418"/>
      <w:bookmarkStart w:id="50" w:name="_Toc14221"/>
      <w:bookmarkStart w:id="51" w:name="_Toc13700"/>
      <w:r>
        <w:rPr>
          <w:rFonts w:hint="eastAsia" w:ascii="宋体" w:hAnsi="宋体" w:cs="宋体"/>
          <w:b/>
          <w:color w:val="000000"/>
          <w:kern w:val="0"/>
          <w:szCs w:val="21"/>
        </w:rPr>
        <w:t>5.1 招标人提供的文件</w:t>
      </w:r>
      <w:bookmarkEnd w:id="47"/>
      <w:bookmarkEnd w:id="48"/>
      <w:bookmarkEnd w:id="49"/>
      <w:bookmarkEnd w:id="50"/>
      <w:bookmarkEnd w:id="51"/>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招标人提供的图纸见本招标文件附图。工程量详见工程量清单。 </w:t>
      </w:r>
    </w:p>
    <w:p>
      <w:pPr>
        <w:widowControl/>
        <w:spacing w:line="360" w:lineRule="auto"/>
        <w:jc w:val="left"/>
        <w:outlineLvl w:val="0"/>
        <w:rPr>
          <w:rFonts w:ascii="宋体" w:hAnsi="宋体" w:cs="宋体"/>
          <w:b/>
          <w:color w:val="000000"/>
          <w:kern w:val="0"/>
          <w:szCs w:val="21"/>
        </w:rPr>
      </w:pPr>
      <w:bookmarkStart w:id="52" w:name="_Toc25614"/>
      <w:bookmarkStart w:id="53" w:name="_Toc25829"/>
      <w:bookmarkStart w:id="54" w:name="_Toc15220"/>
      <w:bookmarkStart w:id="55" w:name="_Toc30311"/>
      <w:bookmarkStart w:id="56" w:name="_Toc20650"/>
      <w:r>
        <w:rPr>
          <w:rFonts w:hint="eastAsia" w:ascii="宋体" w:hAnsi="宋体" w:cs="宋体"/>
          <w:b/>
          <w:color w:val="000000"/>
          <w:kern w:val="0"/>
          <w:szCs w:val="21"/>
        </w:rPr>
        <w:t>5.2 中标人提交的图纸及技术文件</w:t>
      </w:r>
      <w:bookmarkEnd w:id="52"/>
      <w:bookmarkEnd w:id="53"/>
      <w:bookmarkEnd w:id="54"/>
      <w:bookmarkEnd w:id="55"/>
      <w:bookmarkEnd w:id="56"/>
      <w:r>
        <w:rPr>
          <w:rFonts w:hint="eastAsia" w:ascii="宋体" w:hAnsi="宋体" w:cs="宋体"/>
          <w:b/>
          <w:color w:val="000000"/>
          <w:kern w:val="0"/>
          <w:szCs w:val="21"/>
        </w:rPr>
        <w:t xml:space="preserve"> </w:t>
      </w:r>
    </w:p>
    <w:p>
      <w:pPr>
        <w:widowControl/>
        <w:spacing w:line="360" w:lineRule="auto"/>
        <w:jc w:val="left"/>
        <w:rPr>
          <w:rFonts w:ascii="宋体" w:hAnsi="宋体" w:cs="宋体"/>
          <w:szCs w:val="21"/>
        </w:rPr>
      </w:pPr>
      <w:r>
        <w:rPr>
          <w:rFonts w:hint="eastAsia" w:ascii="宋体" w:hAnsi="宋体" w:cs="宋体"/>
          <w:b/>
          <w:color w:val="000000"/>
          <w:kern w:val="0"/>
          <w:szCs w:val="21"/>
        </w:rPr>
        <w:t xml:space="preserve">5.2.1.总体要求：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（1）</w:t>
      </w:r>
      <w:r>
        <w:rPr>
          <w:rFonts w:hint="eastAsia" w:ascii="宋体" w:hAnsi="宋体" w:cs="宋体"/>
          <w:b/>
          <w:color w:val="000000"/>
          <w:kern w:val="0"/>
          <w:szCs w:val="21"/>
        </w:rPr>
        <w:t xml:space="preserve">中标人应根据本工程设计图纸、招标文件、投标文件等相关要求，对涉及本工程控制方面的图纸进行深化设计，该设计图纸必须在招标人和设计单位确认后，提交设计单位出图，该成果的知识产权归招标人所有。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所提交的图纸及技术文件上均应标明投标文件编号、图纸与文件的编号，并盖有中标人已做过检查的印记。各项设备的图纸上还应有制造厂商的名称（文本形式的至少提供一式七份、同时需要随带电子版光盘）。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（3）所提交的图纸及文件均应是清晰、完整并符合招标人要求，否则招标人有权拒收。重新提交这些图纸与文件的费用由中标人负责，由此造成的合同延误也由中标人负责。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（4）除招标书中已规定了具体数目的资料外，其他与招标人有关的资料，也应提供不少于两份。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（5）只有被招标人确认的图纸及有关技术文件，才可用于合同的实施，如在实施中有必要修改时，中标人必须提出书面报告，并经招标人批准确认的设计单位认可。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6）招标人将不批准那些不符合招标文件要求的图纸和文件，甚至可以减少或推迟设备费用的支付。在收到招标人的审查意见后，中标人应修改这些图纸及文件直到招标人满意，由此引起的费用以及合同延误由中标人负责。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（7）如果技术文件发生短缺、损失或损坏，中标人在收到招标人通知后14个日历日内免费补齐这部分文件。由于中 标人提交了不完整或不正确的图纸及数据引起的制造或安装、调试的延误，由中标人责任。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（8）中标人设计的图纸及技术资料经招标人确认后，并不由此减轻中标人对合同的任何责任和义务。</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（9）提供的设计文件和图纸必须同时提供可修改的电子版形式（Word、Eecel 和 AutoCAD 2004中文版）。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（10）软件资料： </w:t>
      </w:r>
    </w:p>
    <w:p>
      <w:pPr>
        <w:widowControl/>
        <w:spacing w:line="360" w:lineRule="auto"/>
        <w:ind w:firstLine="422" w:firstLineChars="200"/>
        <w:jc w:val="left"/>
        <w:rPr>
          <w:rFonts w:ascii="宋体" w:hAnsi="宋体" w:cs="宋体"/>
          <w:szCs w:val="21"/>
        </w:rPr>
      </w:pPr>
      <w:r>
        <w:rPr>
          <w:rFonts w:hint="eastAsia" w:ascii="宋体" w:hAnsi="宋体" w:cs="宋体"/>
          <w:b/>
          <w:color w:val="000000"/>
          <w:kern w:val="0"/>
          <w:szCs w:val="21"/>
        </w:rPr>
        <w:t xml:space="preserve">中标人应提供招标人能够进行检查和修改的所有的源程序和组态文件，软件的功能说明、数据流程图、使用说明、详细的通道表（含上下位机连接通道以及内部使用的通道名称及说明）和有关的全部手册、文本（中文版），要求以文本及电子版形式提交，并提供程序源代码。 </w:t>
      </w:r>
    </w:p>
    <w:p>
      <w:pPr>
        <w:widowControl/>
        <w:spacing w:line="360" w:lineRule="auto"/>
        <w:jc w:val="left"/>
        <w:rPr>
          <w:rFonts w:ascii="宋体" w:hAnsi="宋体" w:cs="宋体"/>
          <w:szCs w:val="21"/>
        </w:rPr>
      </w:pPr>
      <w:r>
        <w:rPr>
          <w:rFonts w:hint="eastAsia" w:ascii="宋体" w:hAnsi="宋体" w:cs="宋体"/>
          <w:b/>
          <w:color w:val="000000"/>
          <w:kern w:val="0"/>
          <w:szCs w:val="21"/>
        </w:rPr>
        <w:t xml:space="preserve">5.2.2.各阶段提交的内容及要求： </w:t>
      </w:r>
    </w:p>
    <w:p>
      <w:pPr>
        <w:widowControl/>
        <w:spacing w:line="360" w:lineRule="auto"/>
        <w:jc w:val="left"/>
        <w:rPr>
          <w:rFonts w:ascii="宋体" w:hAnsi="宋体" w:cs="宋体"/>
          <w:szCs w:val="21"/>
        </w:rPr>
      </w:pPr>
      <w:r>
        <w:rPr>
          <w:rFonts w:hint="eastAsia" w:ascii="宋体" w:hAnsi="宋体" w:cs="宋体"/>
          <w:b/>
          <w:color w:val="000000"/>
          <w:kern w:val="0"/>
          <w:szCs w:val="21"/>
        </w:rPr>
        <w:t>5.2.2.1.签约后</w:t>
      </w:r>
      <w:r>
        <w:rPr>
          <w:rFonts w:hint="eastAsia" w:ascii="宋体" w:hAnsi="宋体" w:cs="宋体"/>
          <w:b/>
          <w:color w:val="000000"/>
          <w:kern w:val="0"/>
          <w:szCs w:val="21"/>
          <w:highlight w:val="yellow"/>
        </w:rPr>
        <w:t>90个日历日</w:t>
      </w:r>
      <w:r>
        <w:rPr>
          <w:rFonts w:hint="eastAsia" w:ascii="宋体" w:hAnsi="宋体" w:cs="宋体"/>
          <w:b/>
          <w:color w:val="000000"/>
          <w:kern w:val="0"/>
          <w:szCs w:val="21"/>
        </w:rPr>
        <w:t xml:space="preserve">内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提交经过设计联络会确定后的设计内容，应包括但不限于以下内容：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a) 自动化和信息化系统总体结构图：包括系统的各主要组成部分及相互之间的物理关系；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b) 各子系统结构图：各个子系统的组成部分及相互之间的物理关系；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c) 网络结构图：网络的拓朴结构，服务器、各工作站和主要设备的连接方式；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d) 输入输出信号表（包括 TAG 的定义）：各输入/输出信号的名称、类型、说明、量程、模拟量上/下限、工程单位、流向、控制回路说明等内容；测点图；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e) 线缆一览表（线缆清册）：所使用的线缆的编号、型号、规格、长度、使用地点、走向表；</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f) 信号端子接线图：各子系统内部、PLC 站及子站（或自成系统 PLC 站）和主要设备的接线端子和接线的编号、线缆规格、来源、去向一览表；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g) 信号线和线缆布线及安装图；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h) 各类仪表的安装图、接线图；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i) 自动化和信息化系统各子系统内部设备的安装布置图；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j) 网络通信、综合布线系统设备的安装、接线图；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k) 电源系统安装图、接线图，UPS 接线图；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l) 防雷系统安装图：防感应雷的避雷器的安装、接线图，接地系统图；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软件功能设计规格：上下位机软件、数据存储、安防系统控制软件等；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m) 计算机、PLC 操作显示终端画面的设计图：屏幕上显示的各幅监控画面的内容；计算机屏幕上显示的各种图像，如水压曲线、棒状图、直方图等图像内容；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n) 各种报表的格式、内容；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o) 控制回路逻辑流程框图及相关工艺说明。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p) 设备和主材表：所使用的设备和主材的编号、名称、型号、规格、数量、使用地点表；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q) 土建要求的设计。设计中应明确所有预留孔的位置、数量、尺寸及偏差要求和预埋件的位置、结构尺寸、材料、数量及埋设的详细要求。 </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r) 加氯、加矾、石灰投加、污泥系统安装图以及各子系统具体配置以及安装计划； 上述设计须经招标人的批准、设计以及其他有关审批部门的确认。而且图中设备布置位置、负荷统计及主要尺寸的预留孔、预埋件的位置将不允许再有变动。 </w:t>
      </w:r>
    </w:p>
    <w:p>
      <w:pPr>
        <w:widowControl/>
        <w:spacing w:line="360" w:lineRule="auto"/>
        <w:jc w:val="left"/>
        <w:rPr>
          <w:rFonts w:ascii="宋体" w:hAnsi="宋体" w:cs="宋体"/>
          <w:szCs w:val="21"/>
        </w:rPr>
      </w:pPr>
      <w:r>
        <w:rPr>
          <w:rFonts w:hint="eastAsia" w:ascii="宋体" w:hAnsi="宋体" w:cs="宋体"/>
          <w:b/>
          <w:color w:val="000000"/>
          <w:kern w:val="0"/>
          <w:szCs w:val="21"/>
        </w:rPr>
        <w:t xml:space="preserve">5.2.2.2.设备制作及交货阶段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（1)制作期间的试验、检验报告。 </w:t>
      </w:r>
    </w:p>
    <w:p>
      <w:pPr>
        <w:widowControl/>
        <w:spacing w:line="360" w:lineRule="auto"/>
        <w:ind w:left="626" w:leftChars="198" w:hanging="210" w:hangingChars="100"/>
        <w:jc w:val="left"/>
        <w:rPr>
          <w:rFonts w:ascii="宋体" w:hAnsi="宋体" w:cs="宋体"/>
          <w:szCs w:val="21"/>
        </w:rPr>
      </w:pPr>
      <w:r>
        <w:rPr>
          <w:rFonts w:hint="eastAsia" w:ascii="宋体" w:hAnsi="宋体" w:cs="宋体"/>
          <w:color w:val="000000"/>
          <w:kern w:val="0"/>
          <w:szCs w:val="21"/>
        </w:rPr>
        <w:t>（2)出厂检验报告。报告中应有出厂时对设备的外观主要尺寸检验，出厂试验记录及会议纪要</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（3)设备安装使用说明书。此说明书不应少于如下内容: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（4)设备装配剖视总图，电气接线图；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（5)设备安装的方法及安装精度的要求；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（6)设备的调试大纲及注意事项；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（7)设备试运行的程序及记录表格；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（8)设备操作与维修手册；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（9)产品合格证；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（10) 装箱单；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（11) 设备包装运输方案；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（12) 培训手册及培训计划。 </w:t>
      </w:r>
    </w:p>
    <w:p>
      <w:pPr>
        <w:widowControl/>
        <w:spacing w:line="360" w:lineRule="auto"/>
        <w:jc w:val="left"/>
        <w:rPr>
          <w:rFonts w:ascii="宋体" w:hAnsi="宋体" w:cs="宋体"/>
          <w:szCs w:val="21"/>
        </w:rPr>
      </w:pPr>
      <w:r>
        <w:rPr>
          <w:rFonts w:hint="eastAsia" w:ascii="宋体" w:hAnsi="宋体" w:cs="宋体"/>
          <w:b/>
          <w:color w:val="000000"/>
          <w:kern w:val="0"/>
          <w:szCs w:val="21"/>
        </w:rPr>
        <w:t xml:space="preserve">5.2.2.3.工作图和竣工图 </w:t>
      </w:r>
    </w:p>
    <w:p>
      <w:pPr>
        <w:widowControl/>
        <w:spacing w:line="360" w:lineRule="auto"/>
        <w:ind w:left="836" w:leftChars="198" w:hanging="420" w:hangingChars="200"/>
        <w:jc w:val="left"/>
        <w:rPr>
          <w:rFonts w:ascii="宋体" w:hAnsi="宋体" w:cs="宋体"/>
          <w:szCs w:val="21"/>
        </w:rPr>
      </w:pPr>
      <w:r>
        <w:rPr>
          <w:rFonts w:hint="eastAsia" w:ascii="宋体" w:hAnsi="宋体" w:cs="宋体"/>
          <w:color w:val="000000"/>
          <w:kern w:val="0"/>
          <w:szCs w:val="21"/>
        </w:rPr>
        <w:t xml:space="preserve">（1)中标人必须向监理工程师提供 2 套正确的供其使用的图纸，图中详细标明系统各组成部分的实施。此套图纸称为中标人的工作图。 </w:t>
      </w:r>
    </w:p>
    <w:p>
      <w:pPr>
        <w:widowControl/>
        <w:spacing w:line="360" w:lineRule="auto"/>
        <w:ind w:left="836" w:leftChars="198" w:hanging="420" w:hangingChars="200"/>
        <w:jc w:val="left"/>
        <w:rPr>
          <w:rFonts w:ascii="宋体" w:hAnsi="宋体" w:cs="宋体"/>
          <w:szCs w:val="21"/>
        </w:rPr>
      </w:pPr>
      <w:r>
        <w:rPr>
          <w:rFonts w:hint="eastAsia" w:ascii="宋体" w:hAnsi="宋体" w:cs="宋体"/>
          <w:color w:val="000000"/>
          <w:kern w:val="0"/>
          <w:szCs w:val="21"/>
        </w:rPr>
        <w:t xml:space="preserve">（2)在制造、安装、施工期间，原始图纸将根据需要作某些修改，标出正确的尺寸、大小及设备细部等，以及使用这些图纸提供一套设备安装完整而正确的记录。此套图纸称为中标人的竣工图。 </w:t>
      </w:r>
    </w:p>
    <w:p>
      <w:pPr>
        <w:widowControl/>
        <w:spacing w:line="360" w:lineRule="auto"/>
        <w:ind w:left="836" w:leftChars="198" w:hanging="420" w:hangingChars="200"/>
        <w:jc w:val="left"/>
        <w:rPr>
          <w:rFonts w:ascii="宋体" w:hAnsi="宋体" w:cs="宋体"/>
          <w:szCs w:val="21"/>
        </w:rPr>
      </w:pPr>
      <w:r>
        <w:rPr>
          <w:rFonts w:hint="eastAsia" w:ascii="宋体" w:hAnsi="宋体" w:cs="宋体"/>
          <w:color w:val="000000"/>
          <w:kern w:val="0"/>
          <w:szCs w:val="21"/>
        </w:rPr>
        <w:t xml:space="preserve">（3)竣工图应该是完整的，并应在相关工程完成 28 天内交给监理工程师。中标人应保证每份图纸是完整的，可作为所做工程的精确记录。中标人在其竣工图得到监理工程师认可后，提供7套竣工图及相关的竣工资料，并提供系统竣工图电子光盘 2 份。 </w:t>
      </w:r>
    </w:p>
    <w:p>
      <w:pPr>
        <w:widowControl/>
        <w:spacing w:line="360" w:lineRule="auto"/>
        <w:ind w:left="836" w:leftChars="198" w:hanging="420" w:hangingChars="200"/>
        <w:jc w:val="left"/>
        <w:rPr>
          <w:rFonts w:ascii="宋体" w:hAnsi="宋体" w:cs="宋体"/>
          <w:szCs w:val="21"/>
        </w:rPr>
      </w:pPr>
      <w:r>
        <w:rPr>
          <w:rFonts w:hint="eastAsia" w:ascii="宋体" w:hAnsi="宋体" w:cs="宋体"/>
          <w:color w:val="000000"/>
          <w:kern w:val="0"/>
          <w:szCs w:val="21"/>
        </w:rPr>
        <w:t xml:space="preserve">（4)图纸应按协议好的体系编号，图纸尺寸应符合国家标准或 ISO 标准，尽可能用一种规格的图纸幅面，除非经监理工程师同意。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（5)工作图和竣工图包括但不局限于下列图纸：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一般要求：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详细的系统结构图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详细的系统连接图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详细的系统功能（控制功能应以逻辑方式表示）说明。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详细的系统技术说明。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所有仪表回路接线图。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所有仪表回路原理图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所有设备和仪表的线缆布置图。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报警一览表。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硬件：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供货设备的详细说明（即：投标人、产品型号、部件代号等等）；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输入输出信号一览表（包括接线线缆及备注）；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每个屏或柜的总的布置图；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所有的回路之详图；包括电源、信号以及浪涌抑制系统。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标识符号表；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线缆表。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软件：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在自动化和信息化系统操作需用的全部软件目录。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对每一软件提供：软件的名称；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一张直观的表格，说明该软件通常应存放的位置；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软件的大小。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软件使用方法的简略描述。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一张软件要用到的所有的输入数据表，表中指明该数据从何而来（包括：从什么表格、从什么文件，或从其他什么软件的来源说明）。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软件生成的输出数据。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软件实现正确功能时所需的有关的其他软件的说明。</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（6)提供贰份以下内容的拷盘拷贝。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全部的系统软件；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数据库文件；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组态好的，为本系统特别开发的最终产品；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（7)对所开发的产品的详细的描述、上、下位机通道表以及产品中用到的中间变量的解释；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图形。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这部分拷贝应该绝对地完整，以保证系统不依赖于硬盘中存贮在这方面内容。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为本招标项目专门编制的注释的源程序及组态操作步骤的详细说明。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一份本软件涉及到的全部变量的索引。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一套描述本软件所逻辑步骤的流程图或逻辑方块图。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所有 PLC 用到的梯形图，源程序或逻辑方块图。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应提供一份说明图形显示总体的概貌的结构图。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作图工作开始前的图形设计及草图应和招标人及设计方充分商量并加以改进。 </w:t>
      </w:r>
    </w:p>
    <w:p>
      <w:pPr>
        <w:widowControl/>
        <w:spacing w:line="360" w:lineRule="auto"/>
        <w:jc w:val="left"/>
        <w:rPr>
          <w:rFonts w:ascii="宋体" w:hAnsi="宋体" w:cs="宋体"/>
          <w:b/>
          <w:color w:val="000000"/>
          <w:kern w:val="0"/>
          <w:szCs w:val="21"/>
        </w:rPr>
      </w:pPr>
      <w:r>
        <w:rPr>
          <w:rFonts w:hint="eastAsia" w:ascii="宋体" w:hAnsi="宋体" w:cs="宋体"/>
          <w:b/>
          <w:color w:val="000000"/>
          <w:kern w:val="0"/>
          <w:szCs w:val="21"/>
        </w:rPr>
        <w:t xml:space="preserve">5.2.2.4.中标人为安装而作的土建工程设计修改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为了在安装时达到与工程所需的各类设施的配套，中标人有责任对现状土建、设备进行校核，中标人应负责由此发生的土建工程的设计修改。局部土建工程的修改，由中标人提出修改意见，经设计部门确认、监理工程师批准。重大的土建工程修改，需具有相应资质的设计单位设计施工图，并经监理工程师批准。中标人应将相关的计算数据连同重新设计的施工图至少在计划开工日期 15 天之前报监理工程师批准。 </w:t>
      </w:r>
    </w:p>
    <w:p>
      <w:pPr>
        <w:widowControl/>
        <w:spacing w:line="360" w:lineRule="auto"/>
        <w:jc w:val="left"/>
        <w:outlineLvl w:val="0"/>
        <w:rPr>
          <w:rFonts w:ascii="宋体" w:hAnsi="宋体" w:cs="宋体"/>
          <w:b/>
          <w:color w:val="000000"/>
          <w:kern w:val="0"/>
          <w:szCs w:val="21"/>
        </w:rPr>
      </w:pPr>
      <w:bookmarkStart w:id="57" w:name="_Toc31368"/>
      <w:bookmarkStart w:id="58" w:name="_Toc1923"/>
      <w:bookmarkStart w:id="59" w:name="_Toc31293"/>
      <w:bookmarkStart w:id="60" w:name="_Toc19493"/>
      <w:bookmarkStart w:id="61" w:name="_Toc20328"/>
      <w:r>
        <w:rPr>
          <w:rFonts w:hint="eastAsia" w:ascii="宋体" w:hAnsi="宋体" w:cs="宋体"/>
          <w:b/>
          <w:color w:val="000000"/>
          <w:kern w:val="0"/>
          <w:szCs w:val="21"/>
        </w:rPr>
        <w:t>5.3 包装和保护</w:t>
      </w:r>
      <w:bookmarkEnd w:id="57"/>
      <w:bookmarkEnd w:id="58"/>
      <w:bookmarkEnd w:id="59"/>
      <w:bookmarkEnd w:id="60"/>
      <w:bookmarkEnd w:id="61"/>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（1）根据上述要求完成测试后，产品启运前，生产厂家应对其所生产的设备进行包装以免在运输过程中损坏，包括防止虫害、曝晒、雨淋、霜冻、高温、潮湿、盐分和海水等造成的损害。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（2）凡设备上需油漆的部分均按规定进行，会腐蚀的未油漆的部分须用高熔点油脂或用其他确认的保护剂全部涂没，上述这些保护剂在设备安装期间或在安装后是易于抹去的。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（3）所有设备应采取能使招标人满意的恰当的防腐防损措施，其采用的包装方式必须适合设备的运输方式（如船舶运输）和长时间的露天贮存，并可根据设备的性质确定其是否应采用保护措施。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（4）中标人应对包装的设备负责，使其到达目的地后完整无损，中标人负责提供所有的包装箱子、加固条板、防水材料、箍条和不得小于 25×1.2mm 的铁皮压条，以及劳务等费用，内有危险或易碎物品的包装箱应按当地或国际惯例要求执行，所有设备都应在包装单上明确标记，并标上下列内容：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合同号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设备到货地点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名称及编号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通用的商务标识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（5）按照招标人的要求，中标人应随时告知设备的运输状况，在寄给招标人和监理工程师的托运清单中应有上述有关条款所要求的测试合格证。</w:t>
      </w:r>
    </w:p>
    <w:p>
      <w:pPr>
        <w:widowControl/>
        <w:spacing w:line="360" w:lineRule="auto"/>
        <w:jc w:val="left"/>
        <w:outlineLvl w:val="0"/>
        <w:rPr>
          <w:rFonts w:ascii="宋体" w:hAnsi="宋体" w:cs="宋体"/>
          <w:b/>
          <w:color w:val="000000"/>
          <w:kern w:val="0"/>
          <w:szCs w:val="21"/>
        </w:rPr>
      </w:pPr>
      <w:bookmarkStart w:id="62" w:name="_Toc4797"/>
      <w:bookmarkStart w:id="63" w:name="_Toc381"/>
      <w:bookmarkStart w:id="64" w:name="_Toc8419"/>
      <w:bookmarkStart w:id="65" w:name="_Toc28652"/>
      <w:bookmarkStart w:id="66" w:name="_Toc6371"/>
      <w:r>
        <w:rPr>
          <w:rFonts w:hint="eastAsia" w:ascii="宋体" w:hAnsi="宋体" w:cs="宋体"/>
          <w:b/>
          <w:color w:val="000000"/>
          <w:kern w:val="0"/>
          <w:szCs w:val="21"/>
        </w:rPr>
        <w:t>5.4 运输</w:t>
      </w:r>
      <w:bookmarkEnd w:id="62"/>
      <w:bookmarkEnd w:id="63"/>
      <w:bookmarkEnd w:id="64"/>
      <w:bookmarkEnd w:id="65"/>
      <w:bookmarkEnd w:id="66"/>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中标人应对所有设备运至项目现场（即指中标人将设备运至招标人指定的场地）的整个过程负责。 </w:t>
      </w:r>
    </w:p>
    <w:p>
      <w:pPr>
        <w:widowControl/>
        <w:spacing w:line="360" w:lineRule="auto"/>
        <w:jc w:val="left"/>
        <w:outlineLvl w:val="0"/>
        <w:rPr>
          <w:rFonts w:ascii="宋体" w:hAnsi="宋体" w:cs="宋体"/>
          <w:b/>
          <w:color w:val="000000"/>
          <w:kern w:val="0"/>
          <w:szCs w:val="21"/>
        </w:rPr>
      </w:pPr>
      <w:bookmarkStart w:id="67" w:name="_Toc2800"/>
      <w:bookmarkStart w:id="68" w:name="_Toc6175"/>
      <w:bookmarkStart w:id="69" w:name="_Toc11847"/>
      <w:bookmarkStart w:id="70" w:name="_Toc30627"/>
      <w:bookmarkStart w:id="71" w:name="_Toc20551"/>
      <w:r>
        <w:rPr>
          <w:rFonts w:hint="eastAsia" w:ascii="宋体" w:hAnsi="宋体" w:cs="宋体"/>
          <w:b/>
          <w:color w:val="000000"/>
          <w:kern w:val="0"/>
          <w:szCs w:val="21"/>
        </w:rPr>
        <w:t>5.5 工厂试验</w:t>
      </w:r>
      <w:bookmarkEnd w:id="67"/>
      <w:bookmarkEnd w:id="68"/>
      <w:bookmarkEnd w:id="69"/>
      <w:bookmarkEnd w:id="70"/>
      <w:bookmarkEnd w:id="71"/>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在系统运到现场之前，中标人应进行软/硬件试验，每项试验监理工程师应亲眼目睹。这些试验圆满结束后，中标人还是应对设备运往现场后再次校验并对发现的缺陷负责。招标人和监理工程师有权参加工厂试验。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工厂试验的内容应包括：）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 每个设备的主要部件、功能、动作以及检验均在合同文件及制造技术规范的要求内。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 每个独立的柜体的端子和接线以及其外部连接设备应该进行校验，证明是正确的，其总体的操作应使招标人满意。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3) 软件的试验应包括模拟量输入、输出试验，并使重要的控制逻辑部件建立起正确的运行。模拟量的输入应采用电流源来模拟，模拟量的输出应加接仪表来监测。软件设计的全部目标功能应加以试验，表明其应符合设计的要求。为达到以上目的，应采用开关和显示灯接到约 40%的信号端上来加以模拟。</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4)数据库和工作站图形应加装在设备内并进行展开。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5)设备应反复五次进行失电试验，试验周期从0.1秒到15小时，来试验数据的保持，程序的稳定，电源故障再启动功能以及切换到备用电源后的再恢复功能等。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以上的试验应包括市电电源的电压在 220V±10%波动时的试验。 </w:t>
      </w:r>
    </w:p>
    <w:p>
      <w:pPr>
        <w:widowControl/>
        <w:spacing w:line="360" w:lineRule="auto"/>
        <w:jc w:val="left"/>
        <w:outlineLvl w:val="0"/>
        <w:rPr>
          <w:rFonts w:ascii="宋体" w:hAnsi="宋体" w:cs="宋体"/>
          <w:b/>
          <w:color w:val="000000"/>
          <w:kern w:val="0"/>
          <w:szCs w:val="21"/>
        </w:rPr>
      </w:pPr>
      <w:bookmarkStart w:id="72" w:name="_Toc31227"/>
      <w:bookmarkStart w:id="73" w:name="_Toc17153"/>
      <w:bookmarkStart w:id="74" w:name="_Toc11788"/>
      <w:bookmarkStart w:id="75" w:name="_Toc16624"/>
      <w:bookmarkStart w:id="76" w:name="_Toc25840"/>
      <w:r>
        <w:rPr>
          <w:rFonts w:hint="eastAsia" w:ascii="宋体" w:hAnsi="宋体" w:cs="宋体"/>
          <w:b/>
          <w:color w:val="000000"/>
          <w:kern w:val="0"/>
          <w:szCs w:val="21"/>
        </w:rPr>
        <w:t>5.6 现场试验</w:t>
      </w:r>
      <w:bookmarkEnd w:id="72"/>
      <w:bookmarkEnd w:id="73"/>
      <w:bookmarkEnd w:id="74"/>
      <w:bookmarkEnd w:id="75"/>
      <w:bookmarkEnd w:id="76"/>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 设备运到现场后，在安装的适当阶段，中标人应进行适当的试验和校正以保证系统的成功安装和正确的运行。此外，中标人也应该进行保证设备安全、正确运行的各项试验。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 在进行现场试验之前，中标人应对系统的每一个输入、输出加以试验，使其运行正常。监理工程师应关心这些试验直至全部圆满成功。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3)中标人在正式试车前应试验系统对有关设备的全部功能。如果在试车时发现这些试验尚未进行，则应试车直到这些试验完成后再进行。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 如果在试验阶段发现有任何硬件或软件有故障，这些故障应被排除和纠正并再次进行试验，这个过程应一直反复进行，直到完全发现故障的发生地点并加以纠正为止。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 中标人应向监理工程师提出有关的可能导致设备故障的忠告。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6) 中标人应提供试验、开车和维修所需的所有工具。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7) 为了维护系统，中标人应在提供设备时，作为设备的一部分，提供一套一般电子设备维修所没有的全套专用工具。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8) 在试运行期间，中标人应提供所有操作所需的消耗品。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9) 调试阶段的运行费，包括中标人及所组织的人员费用在内，均计入投标报价。 </w:t>
      </w:r>
    </w:p>
    <w:p>
      <w:pPr>
        <w:widowControl/>
        <w:spacing w:line="360" w:lineRule="auto"/>
        <w:jc w:val="left"/>
        <w:outlineLvl w:val="0"/>
        <w:rPr>
          <w:rFonts w:ascii="宋体" w:hAnsi="宋体" w:cs="宋体"/>
          <w:b/>
          <w:color w:val="000000"/>
          <w:kern w:val="0"/>
          <w:szCs w:val="21"/>
        </w:rPr>
      </w:pPr>
      <w:bookmarkStart w:id="77" w:name="_Toc4992"/>
      <w:bookmarkStart w:id="78" w:name="_Toc11029"/>
      <w:bookmarkStart w:id="79" w:name="_Toc29344"/>
      <w:bookmarkStart w:id="80" w:name="_Toc4783"/>
      <w:bookmarkStart w:id="81" w:name="_Toc12756"/>
      <w:r>
        <w:rPr>
          <w:rFonts w:hint="eastAsia" w:ascii="宋体" w:hAnsi="宋体" w:cs="宋体"/>
          <w:b/>
          <w:color w:val="000000"/>
          <w:kern w:val="0"/>
          <w:szCs w:val="21"/>
        </w:rPr>
        <w:t>5.7 校验</w:t>
      </w:r>
      <w:bookmarkEnd w:id="77"/>
      <w:bookmarkEnd w:id="78"/>
      <w:bookmarkEnd w:id="79"/>
      <w:bookmarkEnd w:id="80"/>
      <w:bookmarkEnd w:id="81"/>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1) 中标人在开车前应校验所有的模拟信号，包括：</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 系统设备，所有探头、传感器、变送器和执行机构。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 中标人（招标人、监理工程师在场时）应检测实际的工作记录值与电输入/输出信号间的误差。电输入/输出信号可从探头或传感器来或从监测到的物理参数中来。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 中标人应证实显示和物理参数间的总误差为零，没有超过允许的总的系统误差。在开车时，中标人应提供这些试验的记录。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 在开车时中标人应提供经校验的模拟信号测试数值的有关文件。 </w:t>
      </w:r>
    </w:p>
    <w:p>
      <w:pPr>
        <w:widowControl/>
        <w:spacing w:line="360" w:lineRule="auto"/>
        <w:jc w:val="left"/>
        <w:outlineLvl w:val="0"/>
        <w:rPr>
          <w:rFonts w:ascii="宋体" w:hAnsi="宋体" w:cs="宋体"/>
          <w:b/>
          <w:color w:val="000000"/>
          <w:kern w:val="0"/>
          <w:szCs w:val="21"/>
        </w:rPr>
      </w:pPr>
      <w:bookmarkStart w:id="82" w:name="_Toc15245"/>
      <w:bookmarkStart w:id="83" w:name="_Toc29514"/>
      <w:bookmarkStart w:id="84" w:name="_Toc19864"/>
      <w:bookmarkStart w:id="85" w:name="_Toc13146"/>
      <w:bookmarkStart w:id="86" w:name="_Toc14871"/>
      <w:r>
        <w:rPr>
          <w:rFonts w:hint="eastAsia" w:ascii="宋体" w:hAnsi="宋体" w:cs="宋体"/>
          <w:b/>
          <w:color w:val="000000"/>
          <w:kern w:val="0"/>
          <w:szCs w:val="21"/>
        </w:rPr>
        <w:t>5.8 质保期工作</w:t>
      </w:r>
      <w:bookmarkEnd w:id="82"/>
      <w:bookmarkEnd w:id="83"/>
      <w:bookmarkEnd w:id="84"/>
      <w:bookmarkEnd w:id="85"/>
      <w:bookmarkEnd w:id="86"/>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在质保期间内，中标人应对提供的设备负有保证责任。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 在质保期内自动化和信息化系统出现由于设计、材料、安装问题引起的任何缺陷、故障、非正常损坏，中标人应负责在招标人指定的期限内免费给予修理或更换；在紧急情况下中标人无法对设备进行修理、更换时，应负责承担产生的风险费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 指导运行人员在技术上管理好自动化与信息化系统，特别是要使技术管理人员能熟练地掌握控制系统的操作方法，以达到预期的运行效果。 </w:t>
      </w:r>
    </w:p>
    <w:p>
      <w:pPr>
        <w:widowControl/>
        <w:spacing w:line="360" w:lineRule="auto"/>
        <w:jc w:val="left"/>
        <w:outlineLvl w:val="0"/>
        <w:rPr>
          <w:rFonts w:ascii="宋体" w:hAnsi="宋体" w:cs="宋体"/>
          <w:b/>
          <w:color w:val="000000"/>
          <w:kern w:val="0"/>
          <w:szCs w:val="21"/>
        </w:rPr>
      </w:pPr>
      <w:bookmarkStart w:id="87" w:name="_Toc27472"/>
      <w:bookmarkStart w:id="88" w:name="_Toc17230"/>
      <w:bookmarkStart w:id="89" w:name="_Toc25691"/>
      <w:bookmarkStart w:id="90" w:name="_Toc1611"/>
      <w:bookmarkStart w:id="91" w:name="_Toc14993"/>
      <w:r>
        <w:rPr>
          <w:rFonts w:hint="eastAsia" w:ascii="宋体" w:hAnsi="宋体" w:cs="宋体"/>
          <w:b/>
          <w:color w:val="000000"/>
          <w:kern w:val="0"/>
          <w:szCs w:val="21"/>
        </w:rPr>
        <w:t>5.9 设备使用期限</w:t>
      </w:r>
      <w:bookmarkEnd w:id="87"/>
      <w:bookmarkEnd w:id="88"/>
      <w:bookmarkEnd w:id="89"/>
      <w:bookmarkEnd w:id="90"/>
      <w:bookmarkEnd w:id="91"/>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 系统设备均应有较长的使用期，并应适合于长期的每天24h的连续运转，且只需进行最少量的维护，招标人要求中标人应对任何部件使用期作出证明，中标人可以用相类似设备的使用记录或用广泛的测试记录来证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 除去易耗件正常情况需要定期更换外，凡是须经受磨耗的无论哪一种部件，从新的使用到需要更换，或需要修理时的连续正常运转的使用寿命不应少于3年，而当须进行总的拆卸来更换部件时，则该部件的使用寿命应不少于10年。 </w:t>
      </w:r>
    </w:p>
    <w:p>
      <w:pPr>
        <w:widowControl/>
        <w:spacing w:line="360" w:lineRule="auto"/>
        <w:jc w:val="left"/>
        <w:outlineLvl w:val="0"/>
        <w:rPr>
          <w:rFonts w:ascii="宋体" w:hAnsi="宋体" w:cs="宋体"/>
          <w:b/>
          <w:color w:val="000000"/>
          <w:kern w:val="0"/>
          <w:szCs w:val="21"/>
        </w:rPr>
      </w:pPr>
      <w:bookmarkStart w:id="92" w:name="_Toc3676"/>
      <w:bookmarkStart w:id="93" w:name="_Toc907"/>
      <w:bookmarkStart w:id="94" w:name="_Toc9754"/>
      <w:bookmarkStart w:id="95" w:name="_Toc10550"/>
      <w:bookmarkStart w:id="96" w:name="_Toc5857"/>
      <w:r>
        <w:rPr>
          <w:rFonts w:hint="eastAsia" w:ascii="宋体" w:hAnsi="宋体" w:cs="宋体"/>
          <w:b/>
          <w:color w:val="000000"/>
          <w:kern w:val="0"/>
          <w:szCs w:val="21"/>
        </w:rPr>
        <w:t>5.10 操作及维护手册</w:t>
      </w:r>
      <w:bookmarkEnd w:id="92"/>
      <w:bookmarkEnd w:id="93"/>
      <w:bookmarkEnd w:id="94"/>
      <w:bookmarkEnd w:id="95"/>
      <w:bookmarkEnd w:id="96"/>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 中标人应负责提供联动调试涉及的机械、设备和各类装置的单一操作和维护手册以及综合性操作和维护手册。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 中标人应提供两份（2）供批准的手册初稿和八（8）份最终稿。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 工程验收的批准必须以手册的批准为前提。有关操作和维护的具体要求应保存在硬皮的文件夹内，封面应注明标准合同名称、中标人名称、联系人姓名、地址及电话号码。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该手册应包括所有能使工程顺利实施，并使设备得到充分维护的具体条款内容如下：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目录</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概述</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操作指南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机械、设备等的维护细则和各类数据、包括中标人的简介、订单号及日期、编号、电压、状态、周期、满荷载电流、启动电流和操作数据等。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安装后的维护和润滑时间安排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所有设备的图纸存档的安排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试运行数据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测试证书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发生紧急情况时所需的联系人姓名、地址及电话号码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包括在施工设施中的与图纸完全一致的各类设备和仪表的零配件清单。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中标人提供的所有设备和系统的操作和保养手册，应能用于指导工作人员试验、试运转、操作和保养设备，这些手册应包括设备说明手册、维修说明手册、操作说明手册和简明数据手册，它们应有下列可应用的内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设备技术说明；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所有设备和系统的操作说明和操作顺序；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系统数据库文件；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竣工图；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系统软件结构文件；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为本工程专门编写的所有文件的源程序和组态操作说明；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图形文件，包括一份每个图形显示的硬拷贝；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重新完全启动监控系统设备步骤；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为了设备正常运行而周期性执行的详细的系统诊断和试验资料；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详细的，周期性进行的维修资料；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诊断监控系统软件/硬件故障的详细操作说明；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由设备制造厂商提供的设备手册，包括用户手册、维修手册、编程手册等；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实际的软件组态应有专用的手册加以说明；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供应设备表，列有设备制造厂商的名称和相应的制造/型号/类别号和技术说明；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随设备供应的专用工具、备件；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手册应用中文编写，规格为A4或折叠成该A4大小，装订在硬封面的活页夹中，并不超过夹子装订容量的70%。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扉页应写明招标人、项目、合同和手册名称。目录表应在扉页后，列出带页数的各个项目。手册编页可不必顺次连接，但应有索引附页，以便于迅速查阅。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每项设备的详细说明，应对照所适用的招标文件条款。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手册印刷好的每一页均应清晰易读，不褪色。宜采用胶版印刷或套印，但静电或照相复印如果清晰，经招标人同意，也可接受。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5）中标人最迟应在设备开始调试前二十个日历日将各种手册的副本三份送审。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6）招标人审查批准后，这三份初始副本应作修改，增加要求修改的意见，并再提供五份，使总数达到八份。中标人提交了这样修改的手册后方可申请验收。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7）在缺陷责任期间，根据运行情况需对操作、维修手册进一步修改时，在确认需作修改后的3天内，中标人应对全部八份副本以调换或增加页次的方式予以提供。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8）如招标人要求，中标人应向项目经理对手册中的有关内容作出解释或说明，直至招标人满意为止。 </w:t>
      </w:r>
    </w:p>
    <w:p>
      <w:pPr>
        <w:widowControl/>
        <w:spacing w:line="360" w:lineRule="auto"/>
        <w:jc w:val="left"/>
        <w:outlineLvl w:val="0"/>
        <w:rPr>
          <w:rFonts w:ascii="宋体" w:hAnsi="宋体" w:cs="宋体"/>
          <w:szCs w:val="21"/>
        </w:rPr>
      </w:pPr>
      <w:bookmarkStart w:id="97" w:name="_Toc384"/>
      <w:bookmarkStart w:id="98" w:name="_Toc3908"/>
      <w:bookmarkStart w:id="99" w:name="_Toc29618"/>
      <w:bookmarkStart w:id="100" w:name="_Toc7380"/>
      <w:bookmarkStart w:id="101" w:name="_Toc25418"/>
      <w:r>
        <w:rPr>
          <w:rFonts w:hint="eastAsia" w:ascii="宋体" w:hAnsi="宋体" w:cs="宋体"/>
          <w:b/>
          <w:color w:val="000000"/>
          <w:kern w:val="0"/>
          <w:szCs w:val="21"/>
        </w:rPr>
        <w:t>5.11 设计联络及设备考察验收</w:t>
      </w:r>
      <w:bookmarkEnd w:id="97"/>
      <w:bookmarkEnd w:id="98"/>
      <w:bookmarkEnd w:id="99"/>
      <w:bookmarkEnd w:id="100"/>
      <w:bookmarkEnd w:id="101"/>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为了配合工程的进度要求，计划举行设计联络会议及设备考察验收。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第一次技术/设计联络会议：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时间：合同签定后一个星期，为期 2 个工作日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地点：浙江平阳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参加人：招标人代表 XXX 人 </w:t>
      </w:r>
    </w:p>
    <w:p>
      <w:pPr>
        <w:widowControl/>
        <w:spacing w:line="360" w:lineRule="auto"/>
        <w:jc w:val="left"/>
        <w:outlineLvl w:val="0"/>
        <w:rPr>
          <w:rFonts w:ascii="宋体" w:hAnsi="宋体" w:cs="宋体"/>
          <w:szCs w:val="21"/>
        </w:rPr>
      </w:pPr>
      <w:bookmarkStart w:id="102" w:name="_Toc2935"/>
      <w:bookmarkStart w:id="103" w:name="_Toc28323"/>
      <w:bookmarkStart w:id="104" w:name="_Toc644"/>
      <w:bookmarkStart w:id="105" w:name="_Toc1525"/>
      <w:bookmarkStart w:id="106" w:name="_Toc20912"/>
      <w:r>
        <w:rPr>
          <w:rFonts w:hint="eastAsia" w:ascii="宋体" w:hAnsi="宋体" w:cs="宋体"/>
          <w:b/>
          <w:color w:val="000000"/>
          <w:kern w:val="0"/>
          <w:szCs w:val="21"/>
        </w:rPr>
        <w:t>5.12 临时设施以及现场协调</w:t>
      </w:r>
      <w:bookmarkEnd w:id="102"/>
      <w:bookmarkEnd w:id="103"/>
      <w:bookmarkEnd w:id="104"/>
      <w:bookmarkEnd w:id="105"/>
      <w:bookmarkEnd w:id="106"/>
      <w:r>
        <w:rPr>
          <w:rFonts w:hint="eastAsia" w:ascii="宋体" w:hAnsi="宋体" w:cs="宋体"/>
          <w:b/>
          <w:color w:val="000000"/>
          <w:kern w:val="0"/>
          <w:szCs w:val="21"/>
        </w:rPr>
        <w:t xml:space="preserve"> </w:t>
      </w:r>
    </w:p>
    <w:p>
      <w:pPr>
        <w:widowControl/>
        <w:spacing w:line="360" w:lineRule="auto"/>
        <w:ind w:firstLine="422" w:firstLineChars="200"/>
        <w:jc w:val="left"/>
        <w:rPr>
          <w:rFonts w:ascii="宋体" w:hAnsi="宋体" w:cs="宋体"/>
          <w:szCs w:val="21"/>
        </w:rPr>
      </w:pPr>
      <w:r>
        <w:rPr>
          <w:rFonts w:hint="eastAsia" w:ascii="宋体" w:hAnsi="宋体" w:cs="宋体"/>
          <w:b/>
          <w:color w:val="000000"/>
          <w:kern w:val="0"/>
          <w:szCs w:val="21"/>
        </w:rPr>
        <w:t>1）</w:t>
      </w:r>
      <w:r>
        <w:rPr>
          <w:rFonts w:hint="eastAsia" w:ascii="宋体" w:hAnsi="宋体" w:cs="宋体"/>
          <w:color w:val="000000"/>
          <w:kern w:val="0"/>
          <w:szCs w:val="21"/>
        </w:rPr>
        <w:t>中标人必须与招标人协商以获得水源，所有临时水管的安装由中标人负责。所有临时管道必须妥善维护并在竣工时予以拆除，必要的费用应考虑在投标报价中，本次投标一次性包干，今后不再调整。</w:t>
      </w:r>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2）中标人必须与招标人协商以获得电源，并支付有关费用，投标人必须派一位有作业许可证的人员来连接内部使用线路，这部分费用应考虑在投标报价中。本次投标一次性包干，今后不再调整。</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3）中标人必须与招标人协商以获得现场办公场所（或根据招标人要求自行搭建），并支付有关费用，这部分费用应考虑在投标报价中。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中标人在设备安装过程中，需根据工程土建的施工进度，安排设备的安装计划，并与土建（安装）部分密切协作，避免预留孔洞的遗漏。若由于中标人的原因造成预留孔洞等的错误和遗漏，中标人应承担责任及处理费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5）中标人在工程实施过程中，需根据工程土建的施工进度，安排设备的安装计划，与土建（安装）密切配合</w:t>
      </w:r>
      <w:r>
        <w:rPr>
          <w:rFonts w:hint="eastAsia" w:ascii="宋体" w:hAnsi="宋体" w:cs="宋体"/>
          <w:b/>
          <w:color w:val="000000"/>
          <w:kern w:val="0"/>
          <w:szCs w:val="21"/>
        </w:rPr>
        <w:t xml:space="preserve">。 </w:t>
      </w:r>
    </w:p>
    <w:p>
      <w:pPr>
        <w:widowControl/>
        <w:spacing w:line="360" w:lineRule="auto"/>
        <w:jc w:val="left"/>
        <w:outlineLvl w:val="1"/>
        <w:rPr>
          <w:rFonts w:ascii="宋体" w:hAnsi="宋体" w:cs="宋体"/>
          <w:szCs w:val="21"/>
        </w:rPr>
      </w:pPr>
      <w:bookmarkStart w:id="107" w:name="_Toc11959"/>
      <w:bookmarkStart w:id="108" w:name="_Toc25738"/>
      <w:r>
        <w:rPr>
          <w:rFonts w:hint="eastAsia" w:ascii="宋体" w:hAnsi="宋体" w:cs="宋体"/>
          <w:b/>
          <w:color w:val="000000"/>
          <w:kern w:val="0"/>
          <w:szCs w:val="21"/>
        </w:rPr>
        <w:t>6、技术偏离和喷涂工艺</w:t>
      </w:r>
      <w:bookmarkEnd w:id="107"/>
      <w:bookmarkEnd w:id="108"/>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 投标人的投标文件与招标文件有差异时，应填写技术偏离表；若被发现有重要偏离，则该投标文件将有可能被招标人拒绝。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 设备零件应采用公制，其制作公差应符合国际和生产国的标准，并能与任何一个生产厂制作的相同规格的零件进行互换；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设备的防腐处理和喷涂工艺应在制造厂内完成，涂层厚度大于0.3mm。但是，当设备在现场安装后由于各种原因需要再次喷涂时，中标人应按照招标人的要求完成喷涂工艺。喷涂标准应符合国际和制造厂所在国标准。控制屏柜的色标需经招标人认定。 </w:t>
      </w:r>
    </w:p>
    <w:p>
      <w:pPr>
        <w:widowControl/>
        <w:spacing w:line="360" w:lineRule="auto"/>
        <w:jc w:val="left"/>
        <w:outlineLvl w:val="1"/>
        <w:rPr>
          <w:rFonts w:ascii="宋体" w:hAnsi="宋体" w:cs="宋体"/>
          <w:szCs w:val="21"/>
        </w:rPr>
      </w:pPr>
      <w:bookmarkStart w:id="109" w:name="_Toc18187"/>
      <w:bookmarkStart w:id="110" w:name="_Toc8628"/>
      <w:r>
        <w:rPr>
          <w:rFonts w:hint="eastAsia" w:ascii="宋体" w:hAnsi="宋体" w:cs="宋体"/>
          <w:b/>
          <w:color w:val="000000"/>
          <w:kern w:val="0"/>
          <w:szCs w:val="21"/>
        </w:rPr>
        <w:t>7、备品备件及售后服务</w:t>
      </w:r>
      <w:bookmarkEnd w:id="109"/>
      <w:bookmarkEnd w:id="110"/>
      <w:r>
        <w:rPr>
          <w:rFonts w:hint="eastAsia" w:ascii="宋体" w:hAnsi="宋体" w:cs="宋体"/>
          <w:b/>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1）中标人提供验收合格后的</w:t>
      </w:r>
      <w:r>
        <w:rPr>
          <w:rFonts w:hint="eastAsia" w:ascii="宋体" w:hAnsi="宋体" w:cs="宋体"/>
          <w:color w:val="000000"/>
          <w:kern w:val="0"/>
          <w:szCs w:val="21"/>
          <w:highlight w:val="yellow"/>
        </w:rPr>
        <w:t>2年</w:t>
      </w:r>
      <w:r>
        <w:rPr>
          <w:rFonts w:hint="eastAsia" w:ascii="宋体" w:hAnsi="宋体" w:cs="宋体"/>
          <w:color w:val="000000"/>
          <w:kern w:val="0"/>
          <w:szCs w:val="21"/>
        </w:rPr>
        <w:t xml:space="preserve">正常运行所需要的足够的备品备件 （包括润滑剂）。有专用工具的设备，每种设备要提供一套专用工具；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2）投标人另提供备品备件品种、数量和价格资料，供招标人审查，</w:t>
      </w:r>
      <w:r>
        <w:rPr>
          <w:rFonts w:hint="eastAsia" w:ascii="宋体" w:hAnsi="宋体" w:cs="宋体"/>
          <w:b/>
          <w:color w:val="000000"/>
          <w:kern w:val="0"/>
          <w:szCs w:val="21"/>
        </w:rPr>
        <w:t>备品备件价格单列，不纳入投标报价；</w:t>
      </w:r>
      <w:r>
        <w:rPr>
          <w:rFonts w:hint="eastAsia" w:ascii="宋体" w:hAnsi="宋体" w:cs="宋体"/>
          <w:color w:val="000000"/>
          <w:kern w:val="0"/>
          <w:szCs w:val="21"/>
        </w:rPr>
        <w:t xml:space="preserve">（备品备件包以设备制造厂方资料为准）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3）所有备品备件都应该与所提供设备的相应部分相同并可互换，即采用同样材料、同样规格、同样制造和加工工艺、同样测试和试验。包装和保护能便其长期存放不变质，具有明显标志，易于识别；</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4）进口设备使用的润滑剂、药剂等，能使用国产货源替代的优先考虑，否则必须在国内有可靠、经济的货源保证；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5）设备的设计、制造、试验和验收应符合 ISO、IEC、DIN 等或设备生产国等标准的有关文件规定。上述所有标准必须是 1990 年以后发行或仍在采用的版本；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6）投标人应在国内具有足够的专业技术力量，保障售后服务，必须保证在接到用户通知的2小时响应，24小时内到现场服务。 </w:t>
      </w:r>
    </w:p>
    <w:p>
      <w:pPr>
        <w:widowControl/>
        <w:spacing w:line="360" w:lineRule="auto"/>
        <w:jc w:val="left"/>
        <w:outlineLvl w:val="1"/>
        <w:rPr>
          <w:rFonts w:ascii="宋体" w:hAnsi="宋体" w:cs="宋体"/>
          <w:szCs w:val="21"/>
        </w:rPr>
      </w:pPr>
      <w:bookmarkStart w:id="111" w:name="_Toc28367"/>
      <w:bookmarkStart w:id="112" w:name="_Toc1453"/>
      <w:r>
        <w:rPr>
          <w:rFonts w:hint="eastAsia" w:ascii="宋体" w:hAnsi="宋体" w:cs="宋体"/>
          <w:b/>
          <w:color w:val="000000"/>
          <w:kern w:val="0"/>
          <w:szCs w:val="21"/>
        </w:rPr>
        <w:t>8、安装、调试、试运行</w:t>
      </w:r>
      <w:bookmarkEnd w:id="111"/>
      <w:bookmarkEnd w:id="112"/>
      <w:r>
        <w:rPr>
          <w:rFonts w:hint="eastAsia" w:ascii="宋体" w:hAnsi="宋体" w:cs="宋体"/>
          <w:b/>
          <w:color w:val="000000"/>
          <w:kern w:val="0"/>
          <w:szCs w:val="21"/>
        </w:rPr>
        <w:t xml:space="preserve"> </w:t>
      </w:r>
    </w:p>
    <w:p>
      <w:pPr>
        <w:widowControl/>
        <w:spacing w:line="360" w:lineRule="auto"/>
        <w:jc w:val="left"/>
        <w:rPr>
          <w:rFonts w:ascii="宋体" w:hAnsi="宋体" w:cs="宋体"/>
          <w:szCs w:val="21"/>
        </w:rPr>
      </w:pPr>
      <w:r>
        <w:rPr>
          <w:rFonts w:hint="eastAsia" w:ascii="宋体" w:hAnsi="宋体" w:cs="宋体"/>
          <w:b/>
          <w:color w:val="000000"/>
          <w:kern w:val="0"/>
          <w:szCs w:val="21"/>
        </w:rPr>
        <w:t xml:space="preserve">8.1 安装调试技术要求和规范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1）中标人应负责本招标范围内设备（盘、柜、箱、电缆等）的安装（指已明确需要安装的设备）、调试及二次回路的连接。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中标人应组织有能力的专业安装技术人员、计算机硬件和软件专业人员到现场进行安装与调试，现场安装人员必须与设计、土建、安装等部门的工作相互协调，并服从招标人的管理，以确保整个项目的工程质量和施工进度；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3）设备的安装与调试应按已批准的设计图纸（设计通知）、试验方案（投标人提供）进行施工。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4）中标人所做的各项工作均应符合有关规程规范的规定及批准的设计图纸（设计通知）及试验方案的要求。对有特殊要求的设备应符合产品说明书的具体要求。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中标人在设备安装、调试期间，必须有现场负责人员，负责安装指导或安装、参与调试全过程的工作，该负责人员必须有安装和调试同类设备3年以上工作经验。招标人有权更换招标人认为不合格的安装负责人员。中标人在投标文件中应列出每套设备安装时现场负责人的姓名、安装人员的总人数、时间及费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6）在安装过程中设备和所用材料，应符合国家和行业现行技术标准。产品应有合格证、设备应有铭牌和说明书，中标人应在不迟于安装工作开始前30个日历日内，向招标人递交各项设备的安装使用说明书；</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7）安装在同一地点的所有柜体的外型、尺寸、颜色必须统一、协调，并根据周围环境满足美观要求。 </w:t>
      </w:r>
    </w:p>
    <w:p>
      <w:pPr>
        <w:widowControl/>
        <w:shd w:val="clear" w:fill="FFFFFF" w:themeFill="background1"/>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8）中标人在安装调试中使用的设备、仪器、仪表除设备制造商指定提供的以外，均由中标人自备。用于检查、校验、试验的电气仪表，必须经法定计量单位标定，合格后方能使用。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9）设备安装后，不应在盘、柜（箱）内进行电焊等的作业，防止损坏油漆及损伤设备和导线绝缘。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10）中标人在安装施工中应遵守规程规范并遵守现行有关的安全技术规程规定和有关标准的要求。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11）所有设备的安装、调试都应有详细的记录，并经监理工程师认可。全部工程竣工后，中标人应将安装、调试记录和产品合格证书等文件作为竣工资料的一部分移交给招标人。 </w:t>
      </w:r>
    </w:p>
    <w:p>
      <w:pPr>
        <w:widowControl/>
        <w:spacing w:line="360" w:lineRule="auto"/>
        <w:jc w:val="left"/>
        <w:rPr>
          <w:rFonts w:ascii="宋体" w:hAnsi="宋体" w:cs="宋体"/>
          <w:szCs w:val="21"/>
        </w:rPr>
      </w:pPr>
      <w:r>
        <w:rPr>
          <w:rFonts w:hint="eastAsia" w:ascii="宋体" w:hAnsi="宋体" w:cs="宋体"/>
          <w:b/>
          <w:color w:val="000000"/>
          <w:kern w:val="0"/>
          <w:szCs w:val="21"/>
        </w:rPr>
        <w:t xml:space="preserve">8.2 检查验收项目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所有的除操作系统之外的软件系统必须提供符合国家相关标准的、全面的总体设计说明书、详细设计说明书、操作手册（说明书）。</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设备安装工程竣工验收时，应检查工程质量（安装、调试、试验）是否符合设计各项技术要求， 并按照本招标书规定的验收项目逐项验收。 </w:t>
      </w:r>
    </w:p>
    <w:p>
      <w:pPr>
        <w:widowControl/>
        <w:spacing w:line="360" w:lineRule="auto"/>
        <w:jc w:val="left"/>
        <w:rPr>
          <w:rFonts w:ascii="宋体" w:hAnsi="宋体" w:cs="宋体"/>
          <w:szCs w:val="21"/>
        </w:rPr>
      </w:pPr>
      <w:r>
        <w:rPr>
          <w:rFonts w:hint="eastAsia" w:ascii="宋体" w:hAnsi="宋体" w:cs="宋体"/>
          <w:b/>
          <w:color w:val="000000"/>
          <w:kern w:val="0"/>
          <w:szCs w:val="21"/>
        </w:rPr>
        <w:t xml:space="preserve">8.3 计量和支付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本节中规定的所有安装工程的费用，包括中标人完成下列各项工作所需的全部费用：设备（材料）定货、催货、出厂验收、发运（转运）、开箱验收、保管仓储、安装、调试、清场、试运行及各种非标准件的加工、制造、安装和为完成以上工作所提供的全部劳务、监督人员以及其它有关的工作。</w:t>
      </w:r>
    </w:p>
    <w:p>
      <w:pPr>
        <w:widowControl/>
        <w:spacing w:line="360" w:lineRule="auto"/>
        <w:jc w:val="left"/>
        <w:rPr>
          <w:rFonts w:ascii="宋体" w:hAnsi="宋体" w:cs="宋体"/>
          <w:szCs w:val="21"/>
        </w:rPr>
      </w:pPr>
      <w:r>
        <w:rPr>
          <w:rFonts w:hint="eastAsia" w:ascii="宋体" w:hAnsi="宋体" w:cs="宋体"/>
          <w:b/>
          <w:color w:val="000000"/>
          <w:kern w:val="0"/>
          <w:szCs w:val="21"/>
        </w:rPr>
        <w:t xml:space="preserve">8.4 试验仪器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除制造商提供的专用工具和试验仪器供中标人安装、调试时借用外，其余所需工具、仪器等由中标人自行解决。 </w:t>
      </w:r>
    </w:p>
    <w:p>
      <w:pPr>
        <w:widowControl/>
        <w:spacing w:line="360" w:lineRule="auto"/>
        <w:jc w:val="left"/>
        <w:rPr>
          <w:rFonts w:ascii="宋体" w:hAnsi="宋体" w:cs="宋体"/>
          <w:szCs w:val="21"/>
        </w:rPr>
      </w:pPr>
      <w:r>
        <w:rPr>
          <w:rFonts w:hint="eastAsia" w:ascii="宋体" w:hAnsi="宋体" w:cs="宋体"/>
          <w:b/>
          <w:color w:val="000000"/>
          <w:kern w:val="0"/>
          <w:szCs w:val="21"/>
        </w:rPr>
        <w:t xml:space="preserve">8.5 系统试运行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各分系统经调试完成并通过验收，各种数据测定和电气试验工作已经完成，已具备整个系统联调条件，由中标人向监理工程师提出进行整个系统的联调和试运行的书面报告；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在招标人的领导下，由中标人负责系统的联调和试运行的全部工作，招标人负责验收并签发验收文件；</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在试运行期间对系统和设备的功能、指标进行测试和试验。中标人应将试验成果提交给招标人；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系统试运行期为三个月，试运行期满且全部指标和功能满足标书要求后，进行整个系统的验收，并签署验收证书。 </w:t>
      </w:r>
    </w:p>
    <w:p>
      <w:pPr>
        <w:widowControl/>
        <w:spacing w:line="360" w:lineRule="auto"/>
        <w:jc w:val="left"/>
        <w:outlineLvl w:val="1"/>
        <w:rPr>
          <w:rFonts w:ascii="宋体" w:hAnsi="宋体" w:cs="宋体"/>
          <w:szCs w:val="21"/>
        </w:rPr>
      </w:pPr>
      <w:bookmarkStart w:id="113" w:name="_Toc30689"/>
      <w:bookmarkStart w:id="114" w:name="_Toc26716"/>
      <w:r>
        <w:rPr>
          <w:rFonts w:hint="eastAsia" w:ascii="宋体" w:hAnsi="宋体" w:cs="宋体"/>
          <w:b/>
          <w:color w:val="000000"/>
          <w:kern w:val="0"/>
          <w:szCs w:val="21"/>
        </w:rPr>
        <w:t>9、培训</w:t>
      </w:r>
      <w:bookmarkEnd w:id="113"/>
      <w:bookmarkEnd w:id="114"/>
    </w:p>
    <w:p>
      <w:pPr>
        <w:widowControl/>
        <w:spacing w:line="360" w:lineRule="auto"/>
        <w:ind w:firstLine="420" w:firstLineChars="200"/>
        <w:jc w:val="left"/>
        <w:rPr>
          <w:rFonts w:ascii="宋体" w:hAnsi="宋体" w:cs="宋体"/>
          <w:szCs w:val="21"/>
        </w:rPr>
      </w:pPr>
      <w:r>
        <w:rPr>
          <w:rFonts w:hint="eastAsia" w:ascii="宋体" w:hAnsi="宋体" w:cs="宋体"/>
          <w:color w:val="000000" w:themeColor="text1"/>
          <w:kern w:val="0"/>
          <w:szCs w:val="21"/>
          <w:shd w:val="clear" w:fill="EEECE1" w:themeFill="background2"/>
          <w14:textFill>
            <w14:solidFill>
              <w14:schemeClr w14:val="tx1"/>
            </w14:solidFill>
          </w14:textFill>
        </w:rPr>
        <w:t>招标人</w:t>
      </w:r>
      <w:r>
        <w:rPr>
          <w:rFonts w:hint="eastAsia" w:ascii="宋体" w:hAnsi="宋体" w:cs="宋体"/>
          <w:color w:val="000000" w:themeColor="text1"/>
          <w:kern w:val="0"/>
          <w:szCs w:val="21"/>
          <w:highlight w:val="yellow"/>
          <w:shd w:val="clear" w:fill="EEECE1" w:themeFill="background2"/>
          <w14:textFill>
            <w14:solidFill>
              <w14:schemeClr w14:val="tx1"/>
            </w14:solidFill>
          </w14:textFill>
        </w:rPr>
        <w:t>将派出</w:t>
      </w:r>
      <w:r>
        <w:rPr>
          <w:rFonts w:hint="eastAsia" w:ascii="宋体" w:hAnsi="宋体" w:cs="宋体"/>
          <w:color w:val="000000" w:themeColor="text1"/>
          <w:kern w:val="0"/>
          <w:szCs w:val="21"/>
          <w:highlight w:val="yellow"/>
          <w:shd w:val="clear" w:fill="EEECE1" w:themeFill="background2"/>
          <w:lang w:val="en-US" w:eastAsia="zh-CN"/>
          <w14:textFill>
            <w14:solidFill>
              <w14:schemeClr w14:val="tx1"/>
            </w14:solidFill>
          </w14:textFill>
        </w:rPr>
        <w:t>5-10</w:t>
      </w:r>
      <w:r>
        <w:rPr>
          <w:rFonts w:hint="eastAsia" w:ascii="宋体" w:hAnsi="宋体" w:cs="宋体"/>
          <w:color w:val="000000" w:themeColor="text1"/>
          <w:kern w:val="0"/>
          <w:szCs w:val="21"/>
          <w:highlight w:val="yellow"/>
          <w:shd w:val="clear" w:fill="EEECE1" w:themeFill="background2"/>
          <w14:textFill>
            <w14:solidFill>
              <w14:schemeClr w14:val="tx1"/>
            </w14:solidFill>
          </w14:textFill>
        </w:rPr>
        <w:t>名技术人员参加为期3周的技术培训。</w:t>
      </w:r>
      <w:r>
        <w:rPr>
          <w:rFonts w:hint="eastAsia" w:ascii="宋体" w:hAnsi="宋体" w:cs="宋体"/>
          <w:color w:val="000000"/>
          <w:kern w:val="0"/>
          <w:szCs w:val="21"/>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中标人应提前1个月用电传通知业主培训的日期，中标人应帮助办理相关手续以保证按期开展工作。</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中标人应提出培训的建议日期，培训日期表，培训大纲，在业主认可后，中标人在水厂进行培训，并提供培训教材等教学必须用品。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中标人应选派专职老师培训业主人员。 </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中标人参加培训的人员都是具有一定专业水平的工程师和技术人员，培训的重点应放在设备的工作原理和技术性能、安装测试、操作、维护保养等内容上。 </w:t>
      </w:r>
    </w:p>
    <w:p>
      <w:pPr>
        <w:pStyle w:val="2"/>
        <w:ind w:firstLineChars="200"/>
      </w:pPr>
      <w:r>
        <w:rPr>
          <w:rFonts w:hint="eastAsia" w:ascii="宋体" w:hAnsi="宋体" w:cs="宋体"/>
          <w:color w:val="000000"/>
          <w:kern w:val="0"/>
          <w:szCs w:val="21"/>
        </w:rPr>
        <w:t>上述所有费用均包含在投标报价中</w:t>
      </w:r>
    </w:p>
    <w:p>
      <w:pPr>
        <w:widowControl/>
        <w:spacing w:line="360" w:lineRule="auto"/>
        <w:jc w:val="left"/>
        <w:outlineLvl w:val="1"/>
        <w:rPr>
          <w:rFonts w:ascii="宋体" w:hAnsi="宋体" w:cs="宋体"/>
          <w:szCs w:val="21"/>
        </w:rPr>
      </w:pPr>
      <w:bookmarkStart w:id="115" w:name="_Toc2075"/>
      <w:bookmarkStart w:id="116" w:name="_Toc19738"/>
      <w:r>
        <w:rPr>
          <w:rFonts w:hint="eastAsia" w:ascii="宋体" w:hAnsi="宋体" w:cs="宋体"/>
          <w:b/>
          <w:color w:val="000000"/>
          <w:kern w:val="0"/>
          <w:szCs w:val="21"/>
        </w:rPr>
        <w:t>10、验收</w:t>
      </w:r>
      <w:bookmarkEnd w:id="115"/>
      <w:bookmarkEnd w:id="116"/>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本系统工程采用分项子系统验收与完工总验收相结合的方式。在验收之前，中标人需提前半个月提交验收申请，并按招标及系统要求拟定验收测试计划（需明确验收测试对象及其应该达到的测试指标），并提交测试的资料和数据。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验收的内容应包括但不限于以下内容：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1）各现场控制柜安装规范、布置有序，柜内接线牢固、整洁，接线端子规范、统一；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2）控制柜以及现场桥架内布线规范、整齐有序，电缆标注清晰、接线端子全部有明显的标志；</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3）管道与设备布置合理、美观，管沟内管道布置恰当并有明显标识，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4）现场仪表及工艺设备安装规范、控制接线是否规范；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5）监控以及网络节点布置是否合理，布线以及连接是否合理；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6）上位机中控状态下，各设备远程控制上位机显示与实际是否相符，各控制指令执行情况是否正常；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7）各子系统自动运行是否正常，控制精度是否能够确保水质满足本招标文件规定的相关要求；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8）各工艺设备、加药系统设备自动控制运行情况是否良好，能否满足招标文件要求；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9）各相关资料是否按招标文件要求全部提供，所提供的资料是否符合招标人要求； </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10）联动调试情况是否良好，试运行期间发现的问题是否及时得到整改； </w:t>
      </w:r>
    </w:p>
    <w:p>
      <w:pPr>
        <w:pStyle w:val="2"/>
        <w:ind w:firstLine="210"/>
        <w:rPr>
          <w:rFonts w:ascii="宋体" w:hAnsi="宋体" w:cs="宋体"/>
          <w:color w:val="000000"/>
          <w:kern w:val="0"/>
          <w:szCs w:val="21"/>
        </w:rPr>
      </w:pPr>
    </w:p>
    <w:p>
      <w:pPr>
        <w:pStyle w:val="4"/>
      </w:pPr>
    </w:p>
    <w:p>
      <w:pPr>
        <w:widowControl/>
        <w:spacing w:line="360" w:lineRule="auto"/>
        <w:jc w:val="left"/>
        <w:outlineLvl w:val="0"/>
        <w:rPr>
          <w:rFonts w:ascii="宋体" w:hAnsi="宋体" w:cs="宋体"/>
          <w:b/>
          <w:color w:val="000000"/>
          <w:kern w:val="0"/>
          <w:szCs w:val="21"/>
        </w:rPr>
      </w:pPr>
      <w:bookmarkStart w:id="117" w:name="_Toc32474"/>
      <w:r>
        <w:rPr>
          <w:rFonts w:hint="eastAsia" w:ascii="宋体" w:hAnsi="宋体" w:cs="宋体"/>
          <w:b/>
          <w:color w:val="000000"/>
          <w:kern w:val="0"/>
          <w:szCs w:val="21"/>
        </w:rPr>
        <w:t>三、工艺设备技术要求（同时须满足总体设计及规范要求）</w:t>
      </w:r>
      <w:bookmarkEnd w:id="117"/>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 </w:t>
      </w:r>
    </w:p>
    <w:p>
      <w:pPr>
        <w:pStyle w:val="2"/>
        <w:numPr>
          <w:ilvl w:val="0"/>
          <w:numId w:val="1"/>
        </w:numPr>
        <w:ind w:firstLine="211"/>
        <w:outlineLvl w:val="0"/>
        <w:rPr>
          <w:b/>
          <w:bCs/>
        </w:rPr>
      </w:pPr>
      <w:bookmarkStart w:id="118" w:name="_Toc3357"/>
      <w:r>
        <w:rPr>
          <w:rFonts w:hint="eastAsia"/>
          <w:b/>
          <w:bCs/>
        </w:rPr>
        <w:t>加药系统</w:t>
      </w:r>
      <w:bookmarkEnd w:id="118"/>
    </w:p>
    <w:p>
      <w:pPr>
        <w:pStyle w:val="2"/>
        <w:ind w:firstLineChars="200"/>
        <w:rPr>
          <w:rFonts w:ascii="方正粗黑宋简体" w:hAnsi="方正粗黑宋简体" w:eastAsia="方正粗黑宋简体" w:cs="方正粗黑宋简体"/>
        </w:rPr>
      </w:pPr>
      <w:r>
        <w:rPr>
          <w:rFonts w:hint="eastAsia"/>
        </w:rPr>
        <w:t xml:space="preserve">  </w:t>
      </w:r>
      <w:r>
        <w:rPr>
          <w:rFonts w:hint="eastAsia" w:ascii="方正粗黑宋简体" w:hAnsi="方正粗黑宋简体" w:eastAsia="方正粗黑宋简体" w:cs="方正粗黑宋简体"/>
        </w:rPr>
        <w:t>加药系统包括但不限于以下设备，成套商要提供满足系统要求完整的成套设备材料。</w:t>
      </w:r>
    </w:p>
    <w:p>
      <w:pPr>
        <w:pStyle w:val="5"/>
        <w:tabs>
          <w:tab w:val="left" w:pos="0"/>
        </w:tabs>
        <w:spacing w:before="3" w:line="360" w:lineRule="auto"/>
        <w:rPr>
          <w:rFonts w:ascii="宋体" w:hAnsi="宋体" w:cs="宋体"/>
          <w:w w:val="95"/>
          <w:sz w:val="21"/>
          <w:szCs w:val="21"/>
        </w:rPr>
      </w:pPr>
      <w:bookmarkStart w:id="119" w:name="_Toc28032"/>
      <w:r>
        <w:rPr>
          <w:rFonts w:hint="eastAsia" w:ascii="宋体" w:hAnsi="宋体" w:cs="宋体"/>
          <w:w w:val="95"/>
          <w:sz w:val="21"/>
          <w:szCs w:val="21"/>
        </w:rPr>
        <w:t>1、石灰投加系统</w:t>
      </w:r>
      <w:bookmarkEnd w:id="119"/>
    </w:p>
    <w:p>
      <w:pPr>
        <w:widowControl/>
        <w:spacing w:line="360" w:lineRule="auto"/>
        <w:jc w:val="left"/>
        <w:outlineLvl w:val="0"/>
        <w:rPr>
          <w:rFonts w:ascii="宋体" w:hAnsi="宋体" w:cs="宋体"/>
          <w:b/>
          <w:color w:val="000000"/>
          <w:kern w:val="0"/>
          <w:szCs w:val="21"/>
        </w:rPr>
      </w:pPr>
      <w:bookmarkStart w:id="120" w:name="_Toc2500"/>
      <w:r>
        <w:rPr>
          <w:rFonts w:hint="eastAsia" w:ascii="宋体" w:hAnsi="宋体" w:cs="宋体"/>
          <w:b/>
          <w:color w:val="000000"/>
          <w:kern w:val="0"/>
          <w:szCs w:val="21"/>
        </w:rPr>
        <w:t>1.1范围</w:t>
      </w:r>
      <w:bookmarkEnd w:id="120"/>
    </w:p>
    <w:p>
      <w:pPr>
        <w:spacing w:line="360" w:lineRule="auto"/>
        <w:ind w:firstLine="420" w:firstLineChars="200"/>
        <w:rPr>
          <w:rFonts w:ascii="宋体" w:hAnsi="宋体" w:cs="宋体"/>
          <w:szCs w:val="21"/>
        </w:rPr>
      </w:pPr>
      <w:r>
        <w:rPr>
          <w:rFonts w:hint="eastAsia" w:ascii="宋体" w:hAnsi="宋体" w:cs="宋体"/>
          <w:szCs w:val="21"/>
        </w:rPr>
        <w:t>石灰粉末投加系统具有将石灰连续贮存、计量、输送、溶解及投加等作用的一体化成套设备装置和配套的一体化自动控制系统装置。系统采用散装石灰粉末为原料，通过车载风机将石灰粉末送入室外料仓，经计量输送、给料至溶液制备罐，熟化成石灰乳液，再提升输送至存储罐，再由存储罐经计量螺杆泵投至投加点，系统设前投加和后投加两个投加点。承包商提供的石灰投加系统为成套装置，并需配备安装所需的预埋件、基础螺栓等有效和安全运行所必需的附件。</w:t>
      </w:r>
    </w:p>
    <w:p>
      <w:pPr>
        <w:widowControl/>
        <w:spacing w:line="360" w:lineRule="auto"/>
        <w:jc w:val="left"/>
        <w:outlineLvl w:val="0"/>
        <w:rPr>
          <w:rFonts w:ascii="宋体" w:hAnsi="宋体" w:cs="宋体"/>
          <w:b/>
          <w:color w:val="000000"/>
          <w:kern w:val="0"/>
          <w:szCs w:val="21"/>
        </w:rPr>
      </w:pPr>
      <w:bookmarkStart w:id="121" w:name="_Toc8155"/>
      <w:r>
        <w:rPr>
          <w:rFonts w:hint="eastAsia" w:ascii="宋体" w:hAnsi="宋体" w:cs="宋体"/>
          <w:b/>
          <w:color w:val="000000"/>
          <w:kern w:val="0"/>
          <w:szCs w:val="21"/>
        </w:rPr>
        <w:t>1.2详细的技术要求</w:t>
      </w:r>
      <w:bookmarkEnd w:id="121"/>
    </w:p>
    <w:p>
      <w:pPr>
        <w:spacing w:line="360" w:lineRule="auto"/>
        <w:ind w:firstLine="420" w:firstLineChars="200"/>
        <w:rPr>
          <w:rFonts w:ascii="宋体" w:hAnsi="宋体" w:cs="宋体"/>
          <w:szCs w:val="21"/>
        </w:rPr>
      </w:pPr>
      <w:r>
        <w:rPr>
          <w:rFonts w:hint="eastAsia" w:ascii="宋体" w:hAnsi="宋体" w:cs="宋体"/>
          <w:szCs w:val="21"/>
        </w:rPr>
        <w:t>石灰制备和投加系统：标准化的外观、运行可靠、维修保养方便，所提供的制备和投加系统是一个成套制造商的最终产品。是一套完整的石灰制备和投加装置，成套地配备安全、有效及可靠运行所需的附件、紧固件等。</w:t>
      </w:r>
    </w:p>
    <w:p>
      <w:pPr>
        <w:pStyle w:val="8"/>
        <w:tabs>
          <w:tab w:val="left" w:pos="864"/>
        </w:tabs>
        <w:spacing w:line="360" w:lineRule="auto"/>
        <w:rPr>
          <w:sz w:val="21"/>
          <w:szCs w:val="21"/>
        </w:rPr>
      </w:pPr>
      <w:r>
        <w:rPr>
          <w:rFonts w:hint="eastAsia"/>
          <w:sz w:val="21"/>
          <w:szCs w:val="21"/>
        </w:rPr>
        <w:t>料仓及支架</w:t>
      </w:r>
    </w:p>
    <w:p>
      <w:pPr>
        <w:spacing w:line="360" w:lineRule="auto"/>
        <w:ind w:firstLine="480"/>
        <w:rPr>
          <w:rFonts w:ascii="宋体" w:hAnsi="宋体"/>
          <w:szCs w:val="21"/>
        </w:rPr>
      </w:pPr>
      <w:r>
        <w:rPr>
          <w:rFonts w:hint="eastAsia" w:ascii="宋体" w:hAnsi="宋体"/>
          <w:szCs w:val="21"/>
        </w:rPr>
        <w:t>数量：1套</w:t>
      </w:r>
    </w:p>
    <w:p>
      <w:pPr>
        <w:spacing w:line="360" w:lineRule="auto"/>
        <w:ind w:firstLine="480"/>
        <w:rPr>
          <w:rFonts w:ascii="宋体" w:hAnsi="宋体"/>
          <w:szCs w:val="21"/>
        </w:rPr>
      </w:pPr>
      <w:r>
        <w:rPr>
          <w:rFonts w:hint="eastAsia" w:ascii="宋体" w:hAnsi="宋体"/>
          <w:szCs w:val="21"/>
        </w:rPr>
        <w:t>直径：推荐3.</w:t>
      </w:r>
      <w:r>
        <w:rPr>
          <w:rFonts w:ascii="宋体" w:hAnsi="宋体"/>
          <w:szCs w:val="21"/>
        </w:rPr>
        <w:t>2</w:t>
      </w:r>
      <w:r>
        <w:rPr>
          <w:rFonts w:hint="eastAsia" w:ascii="宋体" w:hAnsi="宋体"/>
          <w:szCs w:val="21"/>
        </w:rPr>
        <w:t>m</w:t>
      </w:r>
    </w:p>
    <w:p>
      <w:pPr>
        <w:spacing w:line="360" w:lineRule="auto"/>
        <w:ind w:firstLine="480"/>
        <w:rPr>
          <w:rFonts w:ascii="宋体" w:hAnsi="宋体"/>
          <w:szCs w:val="21"/>
        </w:rPr>
      </w:pPr>
      <w:r>
        <w:rPr>
          <w:rFonts w:hint="eastAsia" w:ascii="宋体" w:hAnsi="宋体"/>
          <w:szCs w:val="21"/>
        </w:rPr>
        <w:t>体积：3</w:t>
      </w:r>
      <w:r>
        <w:rPr>
          <w:rFonts w:ascii="宋体" w:hAnsi="宋体"/>
          <w:szCs w:val="21"/>
        </w:rPr>
        <w:t>0m³</w:t>
      </w:r>
    </w:p>
    <w:p>
      <w:pPr>
        <w:spacing w:line="360" w:lineRule="auto"/>
        <w:ind w:firstLine="480"/>
        <w:rPr>
          <w:rFonts w:ascii="宋体" w:hAnsi="宋体"/>
          <w:szCs w:val="21"/>
        </w:rPr>
      </w:pPr>
      <w:r>
        <w:rPr>
          <w:rFonts w:hint="eastAsia" w:ascii="宋体" w:hAnsi="宋体"/>
          <w:szCs w:val="21"/>
        </w:rPr>
        <w:t>壁厚：不小于6mm</w:t>
      </w:r>
    </w:p>
    <w:p>
      <w:pPr>
        <w:spacing w:line="360" w:lineRule="auto"/>
        <w:ind w:firstLine="480"/>
        <w:rPr>
          <w:rFonts w:ascii="宋体" w:hAnsi="宋体"/>
          <w:szCs w:val="21"/>
        </w:rPr>
      </w:pPr>
      <w:r>
        <w:rPr>
          <w:rFonts w:hint="eastAsia" w:ascii="宋体" w:hAnsi="宋体"/>
          <w:szCs w:val="21"/>
        </w:rPr>
        <w:t>料仓材质：SS304</w:t>
      </w:r>
    </w:p>
    <w:p>
      <w:pPr>
        <w:spacing w:line="360" w:lineRule="auto"/>
        <w:ind w:firstLine="480"/>
        <w:rPr>
          <w:rFonts w:ascii="宋体" w:hAnsi="宋体"/>
          <w:szCs w:val="21"/>
        </w:rPr>
      </w:pPr>
      <w:r>
        <w:rPr>
          <w:rFonts w:hint="eastAsia" w:ascii="宋体" w:hAnsi="宋体"/>
          <w:szCs w:val="21"/>
        </w:rPr>
        <w:t>料仓采用户外全封闭安装形式。配套锥斗、支撑架、后防护的爬梯、顶部平台、护栏。护栏高度不低于1.2m，料仓包括人孔、进料管、粉料过滤器及手动截止阀。</w:t>
      </w:r>
    </w:p>
    <w:p>
      <w:pPr>
        <w:spacing w:line="360" w:lineRule="auto"/>
        <w:ind w:firstLine="480"/>
        <w:rPr>
          <w:rFonts w:ascii="宋体" w:hAnsi="宋体"/>
          <w:szCs w:val="21"/>
        </w:rPr>
      </w:pPr>
      <w:r>
        <w:rPr>
          <w:rFonts w:hint="eastAsia" w:ascii="宋体" w:hAnsi="宋体"/>
          <w:szCs w:val="21"/>
        </w:rPr>
        <w:t>料仓外表面经过喷涂环氧漆处理，内表面涂食品级环氧漆2层，表面维护周期两年以上。</w:t>
      </w:r>
    </w:p>
    <w:p>
      <w:pPr>
        <w:spacing w:line="360" w:lineRule="auto"/>
        <w:ind w:firstLine="480"/>
        <w:rPr>
          <w:rFonts w:ascii="宋体" w:hAnsi="宋体"/>
          <w:szCs w:val="21"/>
        </w:rPr>
      </w:pPr>
      <w:r>
        <w:rPr>
          <w:rFonts w:hint="eastAsia" w:ascii="宋体" w:hAnsi="宋体"/>
          <w:szCs w:val="21"/>
        </w:rPr>
        <w:t>送料管口及其它料仓口部平时可保证活性炭/石灰粉料在料仓内的密封性，防止与空气的长时间接触产生结块。</w:t>
      </w:r>
    </w:p>
    <w:p>
      <w:pPr>
        <w:spacing w:line="360" w:lineRule="auto"/>
        <w:ind w:firstLine="480"/>
        <w:rPr>
          <w:rFonts w:ascii="宋体" w:hAnsi="宋体"/>
          <w:szCs w:val="21"/>
        </w:rPr>
      </w:pPr>
      <w:r>
        <w:rPr>
          <w:rFonts w:hint="eastAsia" w:ascii="宋体" w:hAnsi="宋体"/>
          <w:szCs w:val="21"/>
        </w:rPr>
        <w:t>料仓顶部装配过压安全阀，避免料仓过压及粉尘堵塞，以此起到对料仓的双重保护。</w:t>
      </w:r>
    </w:p>
    <w:p>
      <w:pPr>
        <w:spacing w:line="360" w:lineRule="auto"/>
        <w:ind w:firstLine="480"/>
        <w:rPr>
          <w:rFonts w:ascii="宋体" w:hAnsi="宋体"/>
          <w:szCs w:val="21"/>
        </w:rPr>
      </w:pPr>
      <w:r>
        <w:rPr>
          <w:rFonts w:hint="eastAsia" w:ascii="宋体" w:hAnsi="宋体"/>
          <w:szCs w:val="21"/>
        </w:rPr>
        <w:t>料仓支脚部安装有称重元件，对进出料仓的粉料量进行实时监控（进料管与过滤器之间采用软连接，保证称重系统的准确性）。</w:t>
      </w:r>
    </w:p>
    <w:p>
      <w:pPr>
        <w:spacing w:line="360" w:lineRule="auto"/>
        <w:ind w:firstLine="480"/>
        <w:rPr>
          <w:rFonts w:ascii="宋体" w:hAnsi="宋体"/>
          <w:szCs w:val="21"/>
        </w:rPr>
      </w:pPr>
      <w:r>
        <w:rPr>
          <w:rFonts w:hint="eastAsia" w:ascii="宋体" w:hAnsi="宋体"/>
          <w:szCs w:val="21"/>
        </w:rPr>
        <w:t>料仓平台顶部配套仓顶除尘器，除尘量远大于物料输送量。</w:t>
      </w:r>
    </w:p>
    <w:p>
      <w:pPr>
        <w:spacing w:line="360" w:lineRule="auto"/>
        <w:ind w:firstLine="480"/>
        <w:rPr>
          <w:rFonts w:ascii="宋体" w:hAnsi="宋体"/>
          <w:szCs w:val="21"/>
        </w:rPr>
      </w:pPr>
      <w:r>
        <w:rPr>
          <w:rFonts w:hint="eastAsia" w:ascii="宋体" w:hAnsi="宋体"/>
          <w:szCs w:val="21"/>
        </w:rPr>
        <w:t>料仓锥斗装配有破拱装置等，可有效避免料仓内物料结拱。</w:t>
      </w:r>
    </w:p>
    <w:p>
      <w:pPr>
        <w:pStyle w:val="8"/>
        <w:tabs>
          <w:tab w:val="left" w:pos="864"/>
        </w:tabs>
        <w:spacing w:line="360" w:lineRule="auto"/>
        <w:rPr>
          <w:sz w:val="21"/>
          <w:szCs w:val="21"/>
        </w:rPr>
      </w:pPr>
      <w:r>
        <w:rPr>
          <w:rFonts w:hint="eastAsia"/>
          <w:sz w:val="21"/>
          <w:szCs w:val="21"/>
        </w:rPr>
        <w:t>阻旋式料位计</w:t>
      </w:r>
    </w:p>
    <w:p>
      <w:pPr>
        <w:spacing w:line="360" w:lineRule="auto"/>
        <w:ind w:firstLine="480"/>
        <w:rPr>
          <w:rFonts w:ascii="宋体" w:hAnsi="宋体"/>
          <w:szCs w:val="21"/>
        </w:rPr>
      </w:pPr>
      <w:r>
        <w:rPr>
          <w:rFonts w:hint="eastAsia" w:ascii="宋体" w:hAnsi="宋体"/>
          <w:szCs w:val="21"/>
        </w:rPr>
        <w:t>供电电源：220VAC/24VDC</w:t>
      </w:r>
    </w:p>
    <w:p>
      <w:pPr>
        <w:spacing w:line="360" w:lineRule="auto"/>
        <w:ind w:firstLine="480"/>
        <w:rPr>
          <w:rFonts w:ascii="宋体" w:hAnsi="宋体"/>
          <w:szCs w:val="21"/>
        </w:rPr>
      </w:pPr>
      <w:r>
        <w:rPr>
          <w:rFonts w:hint="eastAsia" w:ascii="宋体" w:hAnsi="宋体"/>
          <w:szCs w:val="21"/>
        </w:rPr>
        <w:t>功率：4W</w:t>
      </w:r>
    </w:p>
    <w:p>
      <w:pPr>
        <w:spacing w:line="360" w:lineRule="auto"/>
        <w:ind w:firstLine="480"/>
        <w:rPr>
          <w:rFonts w:ascii="宋体" w:hAnsi="宋体"/>
          <w:szCs w:val="21"/>
        </w:rPr>
      </w:pPr>
      <w:r>
        <w:rPr>
          <w:rFonts w:hint="eastAsia" w:ascii="宋体" w:hAnsi="宋体"/>
          <w:szCs w:val="21"/>
        </w:rPr>
        <w:t>触点容量：10A/250VACSPDT（单刀双掷）</w:t>
      </w:r>
    </w:p>
    <w:p>
      <w:pPr>
        <w:spacing w:line="360" w:lineRule="auto"/>
        <w:ind w:firstLine="480"/>
        <w:rPr>
          <w:rFonts w:ascii="宋体" w:hAnsi="宋体"/>
          <w:szCs w:val="21"/>
        </w:rPr>
      </w:pPr>
      <w:r>
        <w:rPr>
          <w:rFonts w:hint="eastAsia" w:ascii="宋体" w:hAnsi="宋体"/>
          <w:szCs w:val="21"/>
        </w:rPr>
        <w:t>叶片转速：1r/m（转/分）</w:t>
      </w:r>
    </w:p>
    <w:p>
      <w:pPr>
        <w:spacing w:line="360" w:lineRule="auto"/>
        <w:ind w:firstLine="480"/>
        <w:rPr>
          <w:rFonts w:ascii="宋体" w:hAnsi="宋体"/>
          <w:szCs w:val="21"/>
        </w:rPr>
      </w:pPr>
      <w:r>
        <w:rPr>
          <w:rFonts w:hint="eastAsia" w:ascii="宋体" w:hAnsi="宋体"/>
          <w:szCs w:val="21"/>
        </w:rPr>
        <w:t>力矩：1.0kg×cm</w:t>
      </w:r>
    </w:p>
    <w:p>
      <w:pPr>
        <w:spacing w:line="360" w:lineRule="auto"/>
        <w:ind w:firstLine="480"/>
        <w:rPr>
          <w:rFonts w:ascii="宋体" w:hAnsi="宋体"/>
          <w:szCs w:val="21"/>
        </w:rPr>
      </w:pPr>
      <w:r>
        <w:rPr>
          <w:rFonts w:hint="eastAsia" w:ascii="宋体" w:hAnsi="宋体"/>
          <w:szCs w:val="21"/>
        </w:rPr>
        <w:t>工作温度：-20～80℃</w:t>
      </w:r>
    </w:p>
    <w:p>
      <w:pPr>
        <w:spacing w:line="360" w:lineRule="auto"/>
        <w:ind w:firstLine="480"/>
        <w:rPr>
          <w:rFonts w:ascii="宋体" w:hAnsi="宋体"/>
          <w:szCs w:val="21"/>
        </w:rPr>
      </w:pPr>
      <w:r>
        <w:rPr>
          <w:rFonts w:hint="eastAsia" w:ascii="宋体" w:hAnsi="宋体"/>
          <w:szCs w:val="21"/>
        </w:rPr>
        <w:t>绝缘电阻：≥100MΩ</w:t>
      </w:r>
    </w:p>
    <w:p>
      <w:pPr>
        <w:spacing w:line="360" w:lineRule="auto"/>
        <w:ind w:firstLine="480"/>
        <w:rPr>
          <w:rFonts w:ascii="宋体" w:hAnsi="宋体"/>
          <w:szCs w:val="21"/>
        </w:rPr>
      </w:pPr>
      <w:r>
        <w:rPr>
          <w:rFonts w:hint="eastAsia" w:ascii="宋体" w:hAnsi="宋体"/>
          <w:szCs w:val="21"/>
        </w:rPr>
        <w:t>介电强度：1500V*1min</w:t>
      </w:r>
    </w:p>
    <w:p>
      <w:pPr>
        <w:spacing w:line="360" w:lineRule="auto"/>
        <w:ind w:firstLine="480"/>
        <w:rPr>
          <w:rFonts w:ascii="宋体" w:hAnsi="宋体"/>
          <w:szCs w:val="21"/>
        </w:rPr>
      </w:pPr>
      <w:r>
        <w:rPr>
          <w:rFonts w:hint="eastAsia" w:ascii="宋体" w:hAnsi="宋体"/>
          <w:szCs w:val="21"/>
        </w:rPr>
        <w:t>防护等级：IP65</w:t>
      </w:r>
    </w:p>
    <w:p>
      <w:pPr>
        <w:spacing w:line="360" w:lineRule="auto"/>
        <w:ind w:firstLine="480"/>
        <w:rPr>
          <w:rFonts w:ascii="宋体" w:hAnsi="宋体"/>
          <w:szCs w:val="21"/>
        </w:rPr>
      </w:pPr>
      <w:r>
        <w:rPr>
          <w:rFonts w:hint="eastAsia" w:ascii="宋体" w:hAnsi="宋体"/>
          <w:szCs w:val="21"/>
        </w:rPr>
        <w:t>叶片材质：SUS304</w:t>
      </w:r>
    </w:p>
    <w:p>
      <w:pPr>
        <w:spacing w:line="360" w:lineRule="auto"/>
        <w:ind w:firstLine="480"/>
        <w:rPr>
          <w:rFonts w:ascii="宋体" w:hAnsi="宋体"/>
          <w:szCs w:val="21"/>
        </w:rPr>
      </w:pPr>
      <w:r>
        <w:rPr>
          <w:rFonts w:hint="eastAsia" w:ascii="宋体" w:hAnsi="宋体"/>
          <w:szCs w:val="21"/>
        </w:rPr>
        <w:t>ILT 型料箱料位指示器通过料箱、料斗或料仓内最低或最高料位的旋转动实现电气化指示。</w:t>
      </w:r>
    </w:p>
    <w:p>
      <w:pPr>
        <w:spacing w:line="360" w:lineRule="auto"/>
        <w:ind w:firstLine="480"/>
        <w:rPr>
          <w:rFonts w:ascii="宋体" w:hAnsi="宋体"/>
          <w:szCs w:val="21"/>
        </w:rPr>
      </w:pPr>
      <w:r>
        <w:rPr>
          <w:rFonts w:hint="eastAsia" w:ascii="宋体" w:hAnsi="宋体"/>
          <w:szCs w:val="21"/>
        </w:rPr>
        <w:t>工作原理</w:t>
      </w:r>
    </w:p>
    <w:p>
      <w:pPr>
        <w:spacing w:line="360" w:lineRule="auto"/>
        <w:ind w:firstLine="480"/>
        <w:rPr>
          <w:rFonts w:ascii="宋体" w:hAnsi="宋体"/>
          <w:szCs w:val="21"/>
        </w:rPr>
      </w:pPr>
      <w:r>
        <w:rPr>
          <w:rFonts w:hint="eastAsia" w:ascii="宋体" w:hAnsi="宋体"/>
          <w:szCs w:val="21"/>
        </w:rPr>
        <w:t>如果物料在桨片之上，ILT型箱式料位指示器的桨片便不会转动。料位一旦下降到桨片旋转范围以下，旋转运动启动，并带动指示器的其他部件。顶部或侧部安装的指示器通常用于密度范围在0.5t/m³到 2t/m³的物料。</w:t>
      </w:r>
    </w:p>
    <w:p>
      <w:pPr>
        <w:spacing w:line="360" w:lineRule="auto"/>
        <w:ind w:firstLine="480"/>
        <w:rPr>
          <w:rFonts w:ascii="宋体" w:hAnsi="宋体"/>
          <w:szCs w:val="21"/>
        </w:rPr>
      </w:pPr>
      <w:r>
        <w:rPr>
          <w:rFonts w:hint="eastAsia" w:ascii="宋体" w:hAnsi="宋体"/>
          <w:szCs w:val="21"/>
        </w:rPr>
        <w:t>标准连接：1½”</w:t>
      </w:r>
    </w:p>
    <w:p>
      <w:pPr>
        <w:pStyle w:val="8"/>
        <w:tabs>
          <w:tab w:val="left" w:pos="864"/>
        </w:tabs>
        <w:spacing w:line="360" w:lineRule="auto"/>
        <w:rPr>
          <w:sz w:val="21"/>
          <w:szCs w:val="21"/>
        </w:rPr>
      </w:pPr>
      <w:r>
        <w:rPr>
          <w:rFonts w:hint="eastAsia"/>
          <w:sz w:val="21"/>
          <w:szCs w:val="21"/>
        </w:rPr>
        <w:t>活化料斗</w:t>
      </w:r>
    </w:p>
    <w:p>
      <w:pPr>
        <w:spacing w:line="360" w:lineRule="auto"/>
        <w:ind w:firstLine="480"/>
        <w:rPr>
          <w:rFonts w:ascii="宋体" w:hAnsi="宋体"/>
          <w:szCs w:val="21"/>
        </w:rPr>
      </w:pPr>
      <w:r>
        <w:rPr>
          <w:rFonts w:hint="eastAsia" w:ascii="宋体" w:hAnsi="宋体"/>
          <w:szCs w:val="21"/>
        </w:rPr>
        <w:t>连接尺寸：Φ1250mm</w:t>
      </w:r>
    </w:p>
    <w:p>
      <w:pPr>
        <w:spacing w:line="360" w:lineRule="auto"/>
        <w:ind w:firstLine="480"/>
        <w:rPr>
          <w:rFonts w:ascii="宋体" w:hAnsi="宋体"/>
          <w:szCs w:val="21"/>
        </w:rPr>
      </w:pPr>
      <w:r>
        <w:rPr>
          <w:rFonts w:hint="eastAsia" w:ascii="宋体" w:hAnsi="宋体"/>
          <w:szCs w:val="21"/>
        </w:rPr>
        <w:t>材质：碳钢</w:t>
      </w:r>
    </w:p>
    <w:p>
      <w:pPr>
        <w:spacing w:line="360" w:lineRule="auto"/>
        <w:ind w:firstLine="480"/>
        <w:rPr>
          <w:rFonts w:ascii="宋体" w:hAnsi="宋体"/>
          <w:szCs w:val="21"/>
        </w:rPr>
      </w:pPr>
      <w:r>
        <w:rPr>
          <w:rFonts w:hint="eastAsia" w:ascii="宋体" w:hAnsi="宋体"/>
          <w:szCs w:val="21"/>
        </w:rPr>
        <w:t>工作原理：</w:t>
      </w:r>
    </w:p>
    <w:p>
      <w:pPr>
        <w:spacing w:line="360" w:lineRule="auto"/>
        <w:ind w:firstLine="480"/>
        <w:rPr>
          <w:rFonts w:ascii="宋体" w:hAnsi="宋体"/>
          <w:szCs w:val="21"/>
        </w:rPr>
      </w:pPr>
      <w:r>
        <w:rPr>
          <w:rFonts w:hint="eastAsia" w:ascii="宋体" w:hAnsi="宋体"/>
          <w:szCs w:val="21"/>
        </w:rPr>
        <w:t>有些粉末物料的流动性很差，需要借助一些助流设备，如助流气垫、气锤、锤击，甚至可能用空气炮来进行助流。在此情况下，活化料斗是处理这些物料最适合的助流和卸料设备。BA活化料斗为圆锥形，采用无缝的椎形体设计、双法兰、无缝垫片设计，通过对料斗或筒仓出料进行振动来实现助流。在活化料斗工作时，它会生产旋转运动，并传递至筒仓内的物料。这样物料便顺畅地通过活化料斗出口，进入其下所连接的喂料设备。BA活化料斗具有多种工业应用，它用来将粉末或颗粒状物料从筒仓或料斗中卸出。使用活化料斗保证了喂料的最优性，并在筒仓内形成了“大流量”，同时防止了物料结块和鼠洞现象。</w:t>
      </w:r>
    </w:p>
    <w:p>
      <w:pPr>
        <w:spacing w:line="360" w:lineRule="auto"/>
        <w:ind w:firstLine="480"/>
        <w:rPr>
          <w:rFonts w:ascii="宋体" w:hAnsi="宋体"/>
          <w:szCs w:val="21"/>
        </w:rPr>
      </w:pPr>
      <w:r>
        <w:rPr>
          <w:rFonts w:hint="eastAsia" w:ascii="宋体" w:hAnsi="宋体"/>
          <w:szCs w:val="21"/>
        </w:rPr>
        <w:t>活化料斗的组件有：在金属板材加工车床上加工的无缝锥体，其材料为碳钢或不锈钢；一个SINT工程聚合体密封件；组合在料斗上的上、下法兰；用于连接活化料斗和筒仓的悬挂组件以及一个振动机。</w:t>
      </w:r>
    </w:p>
    <w:p>
      <w:pPr>
        <w:spacing w:line="360" w:lineRule="auto"/>
        <w:ind w:firstLine="480"/>
        <w:rPr>
          <w:rFonts w:ascii="宋体" w:hAnsi="宋体"/>
          <w:szCs w:val="21"/>
        </w:rPr>
      </w:pPr>
      <w:r>
        <w:rPr>
          <w:rFonts w:hint="eastAsia" w:ascii="宋体" w:hAnsi="宋体"/>
          <w:szCs w:val="21"/>
        </w:rPr>
        <w:t>为了装配活化料斗，筒仓的下锥体必须比通常情况短，这样可留出一个较宽的出口截面。已安装在活化料斗上的法兰，或组合在料斗上的法兰均须通过焊接连接至筒仓出口处。特制的悬挂组件和无缝折边SINT工程聚合体密封件在筒仓和活化料斗之间形成柔性连接。活化料斗上安装有一个振动机，使筒仓下方的喂料装置在开始卸料时产生振动。</w:t>
      </w:r>
    </w:p>
    <w:p>
      <w:pPr>
        <w:spacing w:line="360" w:lineRule="auto"/>
        <w:ind w:firstLine="480"/>
        <w:rPr>
          <w:rFonts w:ascii="宋体" w:hAnsi="宋体"/>
          <w:szCs w:val="21"/>
        </w:rPr>
      </w:pPr>
      <w:r>
        <w:rPr>
          <w:rFonts w:hint="eastAsia" w:ascii="宋体" w:hAnsi="宋体"/>
          <w:szCs w:val="21"/>
        </w:rPr>
        <w:t>产品特点</w:t>
      </w:r>
    </w:p>
    <w:p>
      <w:pPr>
        <w:spacing w:line="360" w:lineRule="auto"/>
        <w:ind w:firstLine="480"/>
        <w:rPr>
          <w:rFonts w:ascii="宋体" w:hAnsi="宋体"/>
          <w:szCs w:val="21"/>
        </w:rPr>
      </w:pPr>
      <w:r>
        <w:rPr>
          <w:rFonts w:hint="eastAsia" w:ascii="宋体" w:hAnsi="宋体"/>
          <w:szCs w:val="21"/>
        </w:rPr>
        <w:t>坚固、紧凑的设计</w:t>
      </w:r>
    </w:p>
    <w:p>
      <w:pPr>
        <w:spacing w:line="360" w:lineRule="auto"/>
        <w:ind w:firstLine="480"/>
        <w:rPr>
          <w:rFonts w:ascii="宋体" w:hAnsi="宋体"/>
          <w:szCs w:val="21"/>
        </w:rPr>
      </w:pPr>
      <w:r>
        <w:rPr>
          <w:rFonts w:hint="eastAsia" w:ascii="宋体" w:hAnsi="宋体"/>
          <w:szCs w:val="21"/>
        </w:rPr>
        <w:t>密封件包括：FDA认证的食品级型号以及耐高温型号</w:t>
      </w:r>
    </w:p>
    <w:p>
      <w:pPr>
        <w:spacing w:line="360" w:lineRule="auto"/>
        <w:ind w:firstLine="480"/>
        <w:rPr>
          <w:rFonts w:ascii="宋体" w:hAnsi="宋体"/>
          <w:szCs w:val="21"/>
        </w:rPr>
      </w:pPr>
      <w:r>
        <w:rPr>
          <w:rFonts w:hint="eastAsia" w:ascii="宋体" w:hAnsi="宋体"/>
          <w:szCs w:val="21"/>
        </w:rPr>
        <w:t>根据应用，有大量不同类型隔板可供选择</w:t>
      </w:r>
    </w:p>
    <w:p>
      <w:pPr>
        <w:spacing w:line="360" w:lineRule="auto"/>
        <w:ind w:firstLine="480"/>
        <w:rPr>
          <w:rFonts w:ascii="宋体" w:hAnsi="宋体"/>
          <w:szCs w:val="21"/>
        </w:rPr>
      </w:pPr>
      <w:r>
        <w:rPr>
          <w:rFonts w:hint="eastAsia" w:ascii="宋体" w:hAnsi="宋体"/>
          <w:szCs w:val="21"/>
        </w:rPr>
        <w:t>耗能小</w:t>
      </w:r>
    </w:p>
    <w:p>
      <w:pPr>
        <w:spacing w:line="360" w:lineRule="auto"/>
        <w:ind w:firstLine="480"/>
        <w:rPr>
          <w:rFonts w:ascii="宋体" w:hAnsi="宋体"/>
          <w:szCs w:val="21"/>
        </w:rPr>
      </w:pPr>
      <w:r>
        <w:rPr>
          <w:rFonts w:hint="eastAsia" w:ascii="宋体" w:hAnsi="宋体"/>
          <w:szCs w:val="21"/>
        </w:rPr>
        <w:t>特别耐用的悬挂组件和密封件</w:t>
      </w:r>
    </w:p>
    <w:p>
      <w:pPr>
        <w:spacing w:line="360" w:lineRule="auto"/>
        <w:ind w:firstLine="480"/>
        <w:rPr>
          <w:rFonts w:ascii="宋体" w:hAnsi="宋体"/>
          <w:szCs w:val="21"/>
        </w:rPr>
      </w:pPr>
      <w:r>
        <w:rPr>
          <w:rFonts w:hint="eastAsia" w:ascii="宋体" w:hAnsi="宋体"/>
          <w:szCs w:val="21"/>
        </w:rPr>
        <w:t>比传统活化料斗少70%的焊接量</w:t>
      </w:r>
    </w:p>
    <w:p>
      <w:pPr>
        <w:spacing w:line="360" w:lineRule="auto"/>
        <w:ind w:firstLine="480"/>
        <w:rPr>
          <w:rFonts w:ascii="宋体" w:hAnsi="宋体"/>
          <w:szCs w:val="21"/>
        </w:rPr>
      </w:pPr>
      <w:r>
        <w:rPr>
          <w:rFonts w:hint="eastAsia" w:ascii="宋体" w:hAnsi="宋体"/>
          <w:szCs w:val="21"/>
        </w:rPr>
        <w:t>无缝重载料斗锥。</w:t>
      </w:r>
    </w:p>
    <w:p>
      <w:pPr>
        <w:pStyle w:val="8"/>
        <w:tabs>
          <w:tab w:val="left" w:pos="864"/>
        </w:tabs>
        <w:spacing w:line="360" w:lineRule="auto"/>
        <w:rPr>
          <w:sz w:val="21"/>
          <w:szCs w:val="21"/>
        </w:rPr>
      </w:pPr>
      <w:r>
        <w:rPr>
          <w:rFonts w:hint="eastAsia" w:ascii="宋体" w:hAnsi="宋体"/>
          <w:b/>
          <w:szCs w:val="21"/>
          <w:lang w:val="en-US" w:eastAsia="zh-CN"/>
        </w:rPr>
        <w:t xml:space="preserve"> </w:t>
      </w:r>
      <w:r>
        <w:rPr>
          <w:rFonts w:hint="eastAsia"/>
          <w:sz w:val="21"/>
          <w:szCs w:val="21"/>
        </w:rPr>
        <w:t>过压安全阀</w:t>
      </w:r>
    </w:p>
    <w:p>
      <w:pPr>
        <w:spacing w:line="360" w:lineRule="auto"/>
        <w:ind w:firstLine="480"/>
        <w:rPr>
          <w:rFonts w:ascii="宋体" w:hAnsi="宋体"/>
          <w:szCs w:val="21"/>
        </w:rPr>
      </w:pPr>
      <w:r>
        <w:rPr>
          <w:rFonts w:hint="eastAsia" w:ascii="宋体" w:hAnsi="宋体"/>
          <w:szCs w:val="21"/>
        </w:rPr>
        <w:t>阀体材质：不锈钢</w:t>
      </w:r>
    </w:p>
    <w:p>
      <w:pPr>
        <w:spacing w:line="360" w:lineRule="auto"/>
        <w:ind w:firstLine="480"/>
        <w:rPr>
          <w:rFonts w:ascii="宋体" w:hAnsi="宋体"/>
          <w:szCs w:val="21"/>
        </w:rPr>
      </w:pPr>
      <w:r>
        <w:rPr>
          <w:rFonts w:hint="eastAsia" w:ascii="宋体" w:hAnsi="宋体"/>
          <w:szCs w:val="21"/>
        </w:rPr>
        <w:t>法兰材质：碳钢</w:t>
      </w:r>
    </w:p>
    <w:p>
      <w:pPr>
        <w:spacing w:line="360" w:lineRule="auto"/>
        <w:ind w:firstLine="480"/>
        <w:rPr>
          <w:rFonts w:ascii="宋体" w:hAnsi="宋体"/>
          <w:szCs w:val="21"/>
        </w:rPr>
      </w:pPr>
      <w:r>
        <w:rPr>
          <w:rFonts w:hint="eastAsia" w:ascii="宋体" w:hAnsi="宋体"/>
          <w:szCs w:val="21"/>
        </w:rPr>
        <w:t>直径：Φ273mm</w:t>
      </w:r>
    </w:p>
    <w:p>
      <w:pPr>
        <w:spacing w:line="360" w:lineRule="auto"/>
        <w:ind w:firstLine="480"/>
        <w:rPr>
          <w:rFonts w:ascii="宋体" w:hAnsi="宋体"/>
          <w:szCs w:val="21"/>
        </w:rPr>
      </w:pPr>
      <w:r>
        <w:rPr>
          <w:rFonts w:hint="eastAsia" w:ascii="宋体" w:hAnsi="宋体"/>
          <w:szCs w:val="21"/>
        </w:rPr>
        <w:t>料仓顶部配有过压安全阀，它的作用是在异常压力状态下（当散装气动送料时，如果料仓除尘器堵住，导致压力升高）料仓结构受到危害时的最后安保措施。</w:t>
      </w:r>
    </w:p>
    <w:p>
      <w:pPr>
        <w:spacing w:line="360" w:lineRule="auto"/>
        <w:ind w:firstLine="480"/>
        <w:rPr>
          <w:rFonts w:ascii="宋体" w:hAnsi="宋体"/>
          <w:szCs w:val="21"/>
        </w:rPr>
      </w:pPr>
      <w:r>
        <w:rPr>
          <w:rFonts w:hint="eastAsia" w:ascii="宋体" w:hAnsi="宋体"/>
          <w:szCs w:val="21"/>
        </w:rPr>
        <w:t>尽管在理想状况下，不得使用卸压阀，但即使是安全压力阀处于从未启用过的理想状态下，也必须保证在需要使用时，它是高效且可靠的，故配备安全阀以保证料仓的稳定性和安全性是十分必要的。</w:t>
      </w:r>
    </w:p>
    <w:p>
      <w:pPr>
        <w:spacing w:line="360" w:lineRule="auto"/>
        <w:ind w:firstLine="480"/>
        <w:rPr>
          <w:rFonts w:ascii="宋体" w:hAnsi="宋体"/>
          <w:szCs w:val="21"/>
        </w:rPr>
      </w:pPr>
      <w:r>
        <w:rPr>
          <w:rFonts w:hint="eastAsia" w:ascii="宋体" w:hAnsi="宋体"/>
          <w:szCs w:val="21"/>
        </w:rPr>
        <w:t>安全阀结构</w:t>
      </w:r>
    </w:p>
    <w:p>
      <w:pPr>
        <w:spacing w:line="360" w:lineRule="auto"/>
        <w:ind w:firstLine="480"/>
        <w:rPr>
          <w:rFonts w:ascii="宋体" w:hAnsi="宋体"/>
          <w:szCs w:val="21"/>
        </w:rPr>
      </w:pPr>
      <w:r>
        <w:rPr>
          <w:rFonts w:hint="eastAsia" w:ascii="宋体" w:hAnsi="宋体"/>
          <w:szCs w:val="21"/>
        </w:rPr>
        <w:t>安全压力阀的组成为：一个圆柱形外壳，带有用于连接焊接在料仓顶部套管上的底部法兰；盘状铁制内盖，在负压情况下，中心的弹簧杆工作；在过压情况下，外铁环工作，通过三根弹簧杆、垫圈和一个防腐蚀护罩来对外铁环进行定位。</w:t>
      </w:r>
    </w:p>
    <w:p>
      <w:pPr>
        <w:spacing w:line="360" w:lineRule="auto"/>
        <w:ind w:firstLine="480"/>
        <w:rPr>
          <w:rFonts w:ascii="宋体" w:hAnsi="宋体"/>
          <w:szCs w:val="21"/>
        </w:rPr>
      </w:pPr>
      <w:r>
        <w:rPr>
          <w:rFonts w:hint="eastAsia" w:ascii="宋体" w:hAnsi="宋体"/>
          <w:szCs w:val="21"/>
        </w:rPr>
        <w:t>安全阀功能</w:t>
      </w:r>
    </w:p>
    <w:p>
      <w:pPr>
        <w:spacing w:line="360" w:lineRule="auto"/>
        <w:ind w:firstLine="480"/>
        <w:rPr>
          <w:rFonts w:ascii="宋体" w:hAnsi="宋体"/>
          <w:szCs w:val="21"/>
        </w:rPr>
      </w:pPr>
      <w:r>
        <w:rPr>
          <w:rFonts w:hint="eastAsia" w:ascii="宋体" w:hAnsi="宋体"/>
          <w:szCs w:val="21"/>
        </w:rPr>
        <w:t>对于安全压力阀，当压力值在预置范围内时，螺旋弹簧使阀盖保持关闭状态。三根外部的弹簧杆使外部环形阀盖保持紧密闭合直至筒仓内产生的压力小于弹簧力。</w:t>
      </w:r>
    </w:p>
    <w:p>
      <w:pPr>
        <w:spacing w:line="360" w:lineRule="auto"/>
        <w:ind w:firstLine="480"/>
        <w:rPr>
          <w:rFonts w:ascii="宋体" w:hAnsi="宋体"/>
          <w:szCs w:val="21"/>
        </w:rPr>
      </w:pPr>
      <w:r>
        <w:rPr>
          <w:rFonts w:hint="eastAsia" w:ascii="宋体" w:hAnsi="宋体"/>
          <w:szCs w:val="21"/>
        </w:rPr>
        <w:t>一旦压力值超过预置范围，阀盖便上推使压力释放。较小的阀盖从下方罩住外部阀盖的中心圆形开口。较小的阀盖通过单根弹簧杆固定，并通过筒仓内的标准大气加压到外部阀盖上。</w:t>
      </w:r>
    </w:p>
    <w:p>
      <w:pPr>
        <w:spacing w:line="360" w:lineRule="auto"/>
        <w:ind w:firstLine="480"/>
        <w:rPr>
          <w:rFonts w:ascii="宋体" w:hAnsi="宋体"/>
          <w:szCs w:val="21"/>
        </w:rPr>
      </w:pPr>
      <w:r>
        <w:rPr>
          <w:rFonts w:hint="eastAsia" w:ascii="宋体" w:hAnsi="宋体"/>
          <w:szCs w:val="21"/>
        </w:rPr>
        <w:t>抽压时，弹簧压缩并使阀盖下降。空气从筒仓外部进入，此时确保了快速的压力平衡并将中心阀盖推入关闭位。</w:t>
      </w:r>
    </w:p>
    <w:p>
      <w:pPr>
        <w:spacing w:line="360" w:lineRule="auto"/>
        <w:ind w:firstLine="480"/>
        <w:rPr>
          <w:rFonts w:ascii="宋体" w:hAnsi="宋体"/>
          <w:szCs w:val="21"/>
        </w:rPr>
      </w:pPr>
      <w:r>
        <w:rPr>
          <w:rFonts w:hint="eastAsia" w:ascii="宋体" w:hAnsi="宋体"/>
          <w:szCs w:val="21"/>
        </w:rPr>
        <w:t>产品参数</w:t>
      </w:r>
    </w:p>
    <w:p>
      <w:pPr>
        <w:spacing w:line="360" w:lineRule="auto"/>
        <w:ind w:firstLine="480"/>
        <w:rPr>
          <w:rFonts w:ascii="宋体" w:hAnsi="宋体"/>
          <w:szCs w:val="21"/>
        </w:rPr>
      </w:pPr>
      <w:r>
        <w:rPr>
          <w:rFonts w:hint="eastAsia" w:ascii="宋体" w:hAnsi="宋体"/>
          <w:szCs w:val="21"/>
        </w:rPr>
        <w:t>（1）不锈钢的防腐蚀护罩</w:t>
      </w:r>
    </w:p>
    <w:p>
      <w:pPr>
        <w:spacing w:line="360" w:lineRule="auto"/>
        <w:ind w:firstLine="480"/>
        <w:rPr>
          <w:rFonts w:ascii="宋体" w:hAnsi="宋体"/>
          <w:szCs w:val="21"/>
        </w:rPr>
      </w:pPr>
      <w:r>
        <w:rPr>
          <w:rFonts w:hint="eastAsia" w:ascii="宋体" w:hAnsi="宋体"/>
          <w:szCs w:val="21"/>
        </w:rPr>
        <w:t>（2）阀体直径= 273mm (10 in)</w:t>
      </w:r>
    </w:p>
    <w:p>
      <w:pPr>
        <w:spacing w:line="360" w:lineRule="auto"/>
        <w:ind w:firstLine="480"/>
        <w:rPr>
          <w:rFonts w:ascii="宋体" w:hAnsi="宋体"/>
          <w:szCs w:val="21"/>
        </w:rPr>
      </w:pPr>
      <w:r>
        <w:rPr>
          <w:rFonts w:hint="eastAsia" w:ascii="宋体" w:hAnsi="宋体"/>
          <w:szCs w:val="21"/>
        </w:rPr>
        <w:t>（3）最大空气容积13,000m3/h</w:t>
      </w:r>
    </w:p>
    <w:p>
      <w:pPr>
        <w:spacing w:line="360" w:lineRule="auto"/>
        <w:ind w:firstLine="480"/>
        <w:rPr>
          <w:rFonts w:ascii="宋体" w:hAnsi="宋体"/>
          <w:szCs w:val="21"/>
        </w:rPr>
      </w:pPr>
      <w:r>
        <w:rPr>
          <w:rFonts w:hint="eastAsia" w:ascii="宋体" w:hAnsi="宋体"/>
          <w:szCs w:val="21"/>
        </w:rPr>
        <w:t>（4）感应式信号传感设备</w:t>
      </w:r>
    </w:p>
    <w:p>
      <w:pPr>
        <w:spacing w:line="360" w:lineRule="auto"/>
        <w:ind w:firstLine="480"/>
        <w:rPr>
          <w:rFonts w:ascii="宋体" w:hAnsi="宋体"/>
          <w:szCs w:val="21"/>
        </w:rPr>
      </w:pPr>
      <w:r>
        <w:rPr>
          <w:rFonts w:hint="eastAsia" w:ascii="宋体" w:hAnsi="宋体"/>
          <w:szCs w:val="21"/>
        </w:rPr>
        <w:t>（5）最大预置负压值- 0.005 bar；最大压力+ 0.05 bar</w:t>
      </w:r>
    </w:p>
    <w:p>
      <w:pPr>
        <w:spacing w:line="360" w:lineRule="auto"/>
        <w:ind w:firstLine="480"/>
        <w:rPr>
          <w:rFonts w:ascii="宋体" w:hAnsi="宋体"/>
          <w:szCs w:val="21"/>
        </w:rPr>
      </w:pPr>
      <w:r>
        <w:rPr>
          <w:rFonts w:hint="eastAsia" w:ascii="宋体" w:hAnsi="宋体"/>
          <w:szCs w:val="21"/>
        </w:rPr>
        <w:t>（6）根据选择不同的安全阀可以设置最大正压范围从+ 0.03 bar至 + 0.08 bar；同时最大负压为- 0.001 bar</w:t>
      </w:r>
    </w:p>
    <w:p>
      <w:pPr>
        <w:spacing w:line="360" w:lineRule="auto"/>
        <w:ind w:firstLine="480"/>
        <w:rPr>
          <w:rFonts w:ascii="宋体" w:hAnsi="宋体"/>
          <w:szCs w:val="21"/>
        </w:rPr>
      </w:pPr>
      <w:r>
        <w:rPr>
          <w:rFonts w:hint="eastAsia" w:ascii="宋体" w:hAnsi="宋体"/>
          <w:szCs w:val="21"/>
        </w:rPr>
        <w:t>（7）重量： 273mm (10 in)为9.5 kg (21 lbs)</w:t>
      </w:r>
    </w:p>
    <w:p>
      <w:pPr>
        <w:spacing w:line="360" w:lineRule="auto"/>
        <w:ind w:firstLine="480"/>
        <w:rPr>
          <w:rFonts w:ascii="宋体" w:hAnsi="宋体"/>
          <w:szCs w:val="21"/>
        </w:rPr>
      </w:pPr>
      <w:r>
        <w:rPr>
          <w:rFonts w:hint="eastAsia" w:ascii="宋体" w:hAnsi="宋体"/>
          <w:szCs w:val="21"/>
        </w:rPr>
        <w:t>（8）轻质设计，减小了整体尺寸，便于搬运</w:t>
      </w:r>
    </w:p>
    <w:p>
      <w:pPr>
        <w:spacing w:line="360" w:lineRule="auto"/>
        <w:ind w:firstLine="480"/>
        <w:rPr>
          <w:rFonts w:ascii="宋体" w:hAnsi="宋体"/>
          <w:szCs w:val="21"/>
        </w:rPr>
      </w:pPr>
      <w:r>
        <w:rPr>
          <w:rFonts w:hint="eastAsia" w:ascii="宋体" w:hAnsi="宋体"/>
          <w:szCs w:val="21"/>
        </w:rPr>
        <w:t>（9）高度抗气压干扰</w:t>
      </w:r>
    </w:p>
    <w:p>
      <w:pPr>
        <w:spacing w:line="360" w:lineRule="auto"/>
        <w:ind w:firstLine="480"/>
        <w:rPr>
          <w:rFonts w:ascii="宋体" w:hAnsi="宋体"/>
          <w:szCs w:val="21"/>
        </w:rPr>
      </w:pPr>
      <w:r>
        <w:rPr>
          <w:rFonts w:hint="eastAsia" w:ascii="宋体" w:hAnsi="宋体"/>
          <w:szCs w:val="21"/>
        </w:rPr>
        <w:t>（10）</w:t>
      </w:r>
      <w:r>
        <w:rPr>
          <w:rFonts w:hint="eastAsia" w:ascii="宋体" w:hAnsi="宋体"/>
          <w:szCs w:val="21"/>
        </w:rPr>
        <w:tab/>
      </w:r>
      <w:r>
        <w:rPr>
          <w:rFonts w:hint="eastAsia" w:ascii="宋体" w:hAnsi="宋体"/>
          <w:szCs w:val="21"/>
        </w:rPr>
        <w:t>易于安装。</w:t>
      </w:r>
    </w:p>
    <w:p>
      <w:pPr>
        <w:pStyle w:val="8"/>
        <w:tabs>
          <w:tab w:val="left" w:pos="864"/>
        </w:tabs>
        <w:spacing w:line="360" w:lineRule="auto"/>
        <w:rPr>
          <w:sz w:val="21"/>
          <w:szCs w:val="21"/>
        </w:rPr>
      </w:pPr>
      <w:r>
        <w:rPr>
          <w:rFonts w:hint="eastAsia"/>
          <w:sz w:val="21"/>
          <w:szCs w:val="21"/>
        </w:rPr>
        <w:t>称重系统</w:t>
      </w:r>
    </w:p>
    <w:p>
      <w:pPr>
        <w:spacing w:line="360" w:lineRule="auto"/>
        <w:ind w:firstLine="480"/>
        <w:rPr>
          <w:rFonts w:ascii="宋体" w:hAnsi="宋体"/>
          <w:szCs w:val="21"/>
        </w:rPr>
      </w:pPr>
      <w:r>
        <w:rPr>
          <w:rFonts w:hint="eastAsia" w:ascii="宋体" w:hAnsi="宋体"/>
          <w:szCs w:val="21"/>
        </w:rPr>
        <w:t>称重系统主要有显示系统和称重模块组成。</w:t>
      </w:r>
    </w:p>
    <w:p>
      <w:pPr>
        <w:spacing w:line="360" w:lineRule="auto"/>
        <w:ind w:firstLine="480"/>
        <w:rPr>
          <w:rFonts w:ascii="宋体" w:hAnsi="宋体"/>
          <w:szCs w:val="21"/>
        </w:rPr>
      </w:pPr>
      <w:r>
        <w:rPr>
          <w:rFonts w:hint="eastAsia" w:ascii="宋体" w:hAnsi="宋体"/>
          <w:szCs w:val="21"/>
        </w:rPr>
        <w:t>数量：1套</w:t>
      </w:r>
    </w:p>
    <w:p>
      <w:pPr>
        <w:spacing w:line="360" w:lineRule="auto"/>
        <w:ind w:firstLine="480"/>
        <w:rPr>
          <w:rFonts w:ascii="宋体" w:hAnsi="宋体"/>
          <w:szCs w:val="21"/>
        </w:rPr>
      </w:pPr>
      <w:r>
        <w:rPr>
          <w:rFonts w:hint="eastAsia" w:ascii="宋体" w:hAnsi="宋体"/>
          <w:szCs w:val="21"/>
        </w:rPr>
        <w:t>(1)显示器</w:t>
      </w:r>
    </w:p>
    <w:p>
      <w:pPr>
        <w:spacing w:line="360" w:lineRule="auto"/>
        <w:ind w:firstLine="480"/>
        <w:rPr>
          <w:rFonts w:ascii="宋体" w:hAnsi="宋体"/>
          <w:szCs w:val="21"/>
        </w:rPr>
      </w:pPr>
      <w:r>
        <w:rPr>
          <w:rFonts w:hint="eastAsia" w:ascii="宋体" w:hAnsi="宋体"/>
          <w:szCs w:val="21"/>
        </w:rPr>
        <w:t>性能-特性-益处</w:t>
      </w:r>
    </w:p>
    <w:p>
      <w:pPr>
        <w:spacing w:line="360" w:lineRule="auto"/>
        <w:ind w:firstLine="480"/>
        <w:rPr>
          <w:rFonts w:ascii="宋体" w:hAnsi="宋体"/>
          <w:szCs w:val="21"/>
        </w:rPr>
      </w:pPr>
      <w:r>
        <w:rPr>
          <w:rFonts w:hint="eastAsia" w:ascii="宋体" w:hAnsi="宋体"/>
          <w:szCs w:val="21"/>
        </w:rPr>
        <w:t>1）标准工业衡器</w:t>
      </w:r>
    </w:p>
    <w:p>
      <w:pPr>
        <w:spacing w:line="360" w:lineRule="auto"/>
        <w:ind w:firstLine="480"/>
        <w:rPr>
          <w:rFonts w:ascii="宋体" w:hAnsi="宋体"/>
          <w:szCs w:val="21"/>
        </w:rPr>
      </w:pPr>
      <w:r>
        <w:rPr>
          <w:rFonts w:hint="eastAsia" w:ascii="宋体" w:hAnsi="宋体"/>
          <w:szCs w:val="21"/>
        </w:rPr>
        <w:t>2）快速，经济，易用</w:t>
      </w:r>
    </w:p>
    <w:p>
      <w:pPr>
        <w:spacing w:line="360" w:lineRule="auto"/>
        <w:ind w:firstLine="480"/>
        <w:rPr>
          <w:rFonts w:ascii="宋体" w:hAnsi="宋体"/>
          <w:szCs w:val="21"/>
        </w:rPr>
      </w:pPr>
      <w:r>
        <w:rPr>
          <w:rFonts w:hint="eastAsia" w:ascii="宋体" w:hAnsi="宋体"/>
          <w:szCs w:val="21"/>
        </w:rPr>
        <w:t>3）具有超大LED显示屏，支持检重/分选、计数、x10和单位转换功能。</w:t>
      </w:r>
    </w:p>
    <w:p>
      <w:pPr>
        <w:spacing w:line="360" w:lineRule="auto"/>
        <w:ind w:firstLine="480"/>
        <w:rPr>
          <w:rFonts w:ascii="宋体" w:hAnsi="宋体"/>
          <w:szCs w:val="21"/>
        </w:rPr>
      </w:pPr>
      <w:r>
        <w:rPr>
          <w:rFonts w:hint="eastAsia" w:ascii="宋体" w:hAnsi="宋体"/>
          <w:szCs w:val="21"/>
        </w:rPr>
        <w:t>4）有一个标准RS232接口。</w:t>
      </w:r>
    </w:p>
    <w:p>
      <w:pPr>
        <w:spacing w:line="360" w:lineRule="auto"/>
        <w:ind w:firstLine="480"/>
        <w:rPr>
          <w:rFonts w:ascii="宋体" w:hAnsi="宋体"/>
          <w:szCs w:val="21"/>
        </w:rPr>
      </w:pPr>
      <w:r>
        <w:rPr>
          <w:rFonts w:hint="eastAsia" w:ascii="宋体" w:hAnsi="宋体"/>
          <w:szCs w:val="21"/>
        </w:rPr>
        <w:t>技术参数</w:t>
      </w:r>
    </w:p>
    <w:p>
      <w:pPr>
        <w:spacing w:line="360" w:lineRule="auto"/>
        <w:ind w:firstLine="480"/>
        <w:rPr>
          <w:rFonts w:ascii="宋体" w:hAnsi="宋体"/>
          <w:szCs w:val="21"/>
        </w:rPr>
      </w:pPr>
      <w:r>
        <w:rPr>
          <w:rFonts w:hint="eastAsia" w:ascii="宋体" w:hAnsi="宋体"/>
          <w:szCs w:val="21"/>
        </w:rPr>
        <w:t>1）安装尺寸：220mm×150mm×156mm</w:t>
      </w:r>
    </w:p>
    <w:p>
      <w:pPr>
        <w:spacing w:line="360" w:lineRule="auto"/>
        <w:ind w:firstLine="480"/>
        <w:rPr>
          <w:rFonts w:ascii="宋体" w:hAnsi="宋体"/>
          <w:szCs w:val="21"/>
        </w:rPr>
      </w:pPr>
      <w:r>
        <w:rPr>
          <w:rFonts w:hint="eastAsia" w:ascii="宋体" w:hAnsi="宋体"/>
          <w:szCs w:val="21"/>
        </w:rPr>
        <w:t>2）外壳：塑料IP54防护</w:t>
      </w:r>
    </w:p>
    <w:p>
      <w:pPr>
        <w:spacing w:line="360" w:lineRule="auto"/>
        <w:ind w:firstLine="480"/>
        <w:rPr>
          <w:rFonts w:ascii="宋体" w:hAnsi="宋体"/>
          <w:szCs w:val="21"/>
        </w:rPr>
      </w:pPr>
      <w:r>
        <w:rPr>
          <w:rFonts w:hint="eastAsia" w:ascii="宋体" w:hAnsi="宋体"/>
          <w:szCs w:val="21"/>
        </w:rPr>
        <w:t>3）显示：6位1.2英吋超大高亮绿色LED显示。固态显示器防撞击</w:t>
      </w:r>
    </w:p>
    <w:p>
      <w:pPr>
        <w:spacing w:line="360" w:lineRule="auto"/>
        <w:ind w:firstLine="480"/>
        <w:rPr>
          <w:rFonts w:ascii="宋体" w:hAnsi="宋体"/>
          <w:szCs w:val="21"/>
        </w:rPr>
      </w:pPr>
      <w:r>
        <w:rPr>
          <w:rFonts w:hint="eastAsia" w:ascii="宋体" w:hAnsi="宋体"/>
          <w:szCs w:val="21"/>
        </w:rPr>
        <w:t>4）按键：6个功能键</w:t>
      </w:r>
    </w:p>
    <w:p>
      <w:pPr>
        <w:spacing w:line="360" w:lineRule="auto"/>
        <w:ind w:firstLine="480"/>
        <w:rPr>
          <w:rFonts w:ascii="宋体" w:hAnsi="宋体"/>
          <w:szCs w:val="21"/>
        </w:rPr>
      </w:pPr>
      <w:r>
        <w:rPr>
          <w:rFonts w:hint="eastAsia" w:ascii="宋体" w:hAnsi="宋体"/>
          <w:szCs w:val="21"/>
        </w:rPr>
        <w:t>5）准确度：OIML 6000e，NTEP 10000d</w:t>
      </w:r>
    </w:p>
    <w:p>
      <w:pPr>
        <w:spacing w:line="360" w:lineRule="auto"/>
        <w:ind w:firstLine="480"/>
        <w:rPr>
          <w:rFonts w:ascii="宋体" w:hAnsi="宋体"/>
          <w:szCs w:val="21"/>
        </w:rPr>
      </w:pPr>
      <w:r>
        <w:rPr>
          <w:rFonts w:hint="eastAsia" w:ascii="宋体" w:hAnsi="宋体"/>
          <w:szCs w:val="21"/>
        </w:rPr>
        <w:t>6）量程：双量程</w:t>
      </w:r>
    </w:p>
    <w:p>
      <w:pPr>
        <w:spacing w:line="360" w:lineRule="auto"/>
        <w:ind w:firstLine="480"/>
        <w:rPr>
          <w:rFonts w:ascii="宋体" w:hAnsi="宋体"/>
          <w:szCs w:val="21"/>
        </w:rPr>
      </w:pPr>
      <w:r>
        <w:rPr>
          <w:rFonts w:hint="eastAsia" w:ascii="宋体" w:hAnsi="宋体"/>
          <w:szCs w:val="21"/>
        </w:rPr>
        <w:t>7）分度数：1,000－30,000分度</w:t>
      </w:r>
    </w:p>
    <w:p>
      <w:pPr>
        <w:spacing w:line="360" w:lineRule="auto"/>
        <w:ind w:firstLine="480"/>
        <w:rPr>
          <w:rFonts w:ascii="宋体" w:hAnsi="宋体"/>
          <w:szCs w:val="21"/>
        </w:rPr>
      </w:pPr>
      <w:r>
        <w:rPr>
          <w:rFonts w:hint="eastAsia" w:ascii="宋体" w:hAnsi="宋体"/>
          <w:szCs w:val="21"/>
        </w:rPr>
        <w:t>8）A/D 速率：27次/秒</w:t>
      </w:r>
    </w:p>
    <w:p>
      <w:pPr>
        <w:spacing w:line="360" w:lineRule="auto"/>
        <w:ind w:firstLine="480"/>
        <w:rPr>
          <w:rFonts w:ascii="宋体" w:hAnsi="宋体"/>
          <w:szCs w:val="21"/>
        </w:rPr>
      </w:pPr>
      <w:r>
        <w:rPr>
          <w:rFonts w:hint="eastAsia" w:ascii="宋体" w:hAnsi="宋体"/>
          <w:szCs w:val="21"/>
        </w:rPr>
        <w:t>9）传感器驱动能力：最多可接4个350欧姆传感器</w:t>
      </w:r>
    </w:p>
    <w:p>
      <w:pPr>
        <w:spacing w:line="360" w:lineRule="auto"/>
        <w:ind w:firstLine="480"/>
        <w:rPr>
          <w:rFonts w:ascii="宋体" w:hAnsi="宋体"/>
          <w:szCs w:val="21"/>
        </w:rPr>
      </w:pPr>
      <w:r>
        <w:rPr>
          <w:rFonts w:hint="eastAsia" w:ascii="宋体" w:hAnsi="宋体"/>
          <w:szCs w:val="21"/>
        </w:rPr>
        <w:t>10）交流电源：100－240VAC 50/60Hz 宽电压输入</w:t>
      </w:r>
    </w:p>
    <w:p>
      <w:pPr>
        <w:spacing w:line="360" w:lineRule="auto"/>
        <w:ind w:firstLine="480"/>
        <w:rPr>
          <w:rFonts w:ascii="宋体" w:hAnsi="宋体"/>
          <w:szCs w:val="21"/>
        </w:rPr>
      </w:pPr>
      <w:r>
        <w:rPr>
          <w:rFonts w:hint="eastAsia" w:ascii="宋体" w:hAnsi="宋体"/>
          <w:szCs w:val="21"/>
        </w:rPr>
        <w:t>11）直流电源：镍氢可充电池(选件)/干电池</w:t>
      </w:r>
    </w:p>
    <w:p>
      <w:pPr>
        <w:spacing w:line="360" w:lineRule="auto"/>
        <w:ind w:firstLine="480"/>
        <w:rPr>
          <w:rFonts w:ascii="宋体" w:hAnsi="宋体"/>
          <w:szCs w:val="21"/>
        </w:rPr>
      </w:pPr>
      <w:r>
        <w:rPr>
          <w:rFonts w:hint="eastAsia" w:ascii="宋体" w:hAnsi="宋体"/>
          <w:szCs w:val="21"/>
        </w:rPr>
        <w:t>12）单位转换：kg、lb。</w:t>
      </w:r>
    </w:p>
    <w:p>
      <w:pPr>
        <w:spacing w:line="360" w:lineRule="auto"/>
        <w:ind w:firstLine="480"/>
        <w:rPr>
          <w:rFonts w:ascii="宋体" w:hAnsi="宋体"/>
          <w:szCs w:val="21"/>
        </w:rPr>
      </w:pPr>
      <w:r>
        <w:rPr>
          <w:rFonts w:hint="eastAsia" w:ascii="宋体" w:hAnsi="宋体"/>
          <w:szCs w:val="21"/>
        </w:rPr>
        <w:t>(2)称重模块</w:t>
      </w:r>
    </w:p>
    <w:p>
      <w:pPr>
        <w:spacing w:line="360" w:lineRule="auto"/>
        <w:ind w:firstLine="480"/>
        <w:rPr>
          <w:rFonts w:ascii="宋体" w:hAnsi="宋体"/>
          <w:szCs w:val="21"/>
        </w:rPr>
      </w:pPr>
      <w:r>
        <w:rPr>
          <w:rFonts w:hint="eastAsia" w:ascii="宋体" w:hAnsi="宋体"/>
          <w:szCs w:val="21"/>
        </w:rPr>
        <w:t>性能-特性-益处</w:t>
      </w:r>
    </w:p>
    <w:p>
      <w:pPr>
        <w:spacing w:line="360" w:lineRule="auto"/>
        <w:ind w:firstLine="480"/>
        <w:rPr>
          <w:rFonts w:ascii="宋体" w:hAnsi="宋体"/>
          <w:szCs w:val="21"/>
        </w:rPr>
      </w:pPr>
      <w:r>
        <w:rPr>
          <w:rFonts w:hint="eastAsia" w:ascii="宋体" w:hAnsi="宋体"/>
          <w:szCs w:val="21"/>
        </w:rPr>
        <w:t>1）防倾覆保护</w:t>
      </w:r>
    </w:p>
    <w:p>
      <w:pPr>
        <w:spacing w:line="360" w:lineRule="auto"/>
        <w:ind w:firstLine="480"/>
        <w:rPr>
          <w:rFonts w:ascii="宋体" w:hAnsi="宋体"/>
          <w:szCs w:val="21"/>
        </w:rPr>
      </w:pPr>
      <w:r>
        <w:rPr>
          <w:rFonts w:hint="eastAsia" w:ascii="宋体" w:hAnsi="宋体"/>
          <w:szCs w:val="21"/>
        </w:rPr>
        <w:t>2）防过载保护</w:t>
      </w:r>
    </w:p>
    <w:p>
      <w:pPr>
        <w:spacing w:line="360" w:lineRule="auto"/>
        <w:ind w:firstLine="480"/>
        <w:rPr>
          <w:rFonts w:ascii="宋体" w:hAnsi="宋体"/>
          <w:szCs w:val="21"/>
        </w:rPr>
      </w:pPr>
      <w:r>
        <w:rPr>
          <w:rFonts w:hint="eastAsia" w:ascii="宋体" w:hAnsi="宋体"/>
          <w:szCs w:val="21"/>
        </w:rPr>
        <w:t>3）360°水平拉杆稳定设备的晃动</w:t>
      </w:r>
    </w:p>
    <w:p>
      <w:pPr>
        <w:spacing w:line="360" w:lineRule="auto"/>
        <w:ind w:firstLine="480"/>
        <w:rPr>
          <w:rFonts w:ascii="宋体" w:hAnsi="宋体"/>
          <w:szCs w:val="21"/>
        </w:rPr>
      </w:pPr>
      <w:r>
        <w:rPr>
          <w:rFonts w:hint="eastAsia" w:ascii="宋体" w:hAnsi="宋体"/>
          <w:szCs w:val="21"/>
        </w:rPr>
        <w:t>4）适合动、静态两种称重应用</w:t>
      </w:r>
    </w:p>
    <w:p>
      <w:pPr>
        <w:spacing w:line="360" w:lineRule="auto"/>
        <w:ind w:firstLine="480"/>
        <w:rPr>
          <w:rFonts w:ascii="宋体" w:hAnsi="宋体"/>
          <w:szCs w:val="21"/>
        </w:rPr>
      </w:pPr>
      <w:r>
        <w:rPr>
          <w:rFonts w:hint="eastAsia" w:ascii="宋体" w:hAnsi="宋体"/>
          <w:szCs w:val="21"/>
        </w:rPr>
        <w:t>5）支持现场传感器安装，保护传感器</w:t>
      </w:r>
    </w:p>
    <w:p>
      <w:pPr>
        <w:spacing w:line="360" w:lineRule="auto"/>
        <w:ind w:firstLine="480"/>
        <w:rPr>
          <w:rFonts w:hint="eastAsia" w:ascii="宋体" w:hAnsi="宋体"/>
          <w:color w:val="FF0000"/>
          <w:szCs w:val="21"/>
          <w:lang w:val="en-US" w:eastAsia="zh-CN"/>
        </w:rPr>
      </w:pPr>
      <w:r>
        <w:rPr>
          <w:rFonts w:hint="eastAsia" w:ascii="宋体" w:hAnsi="宋体"/>
          <w:color w:val="FF0000"/>
          <w:szCs w:val="21"/>
        </w:rPr>
        <w:t>6）</w:t>
      </w:r>
      <w:r>
        <w:rPr>
          <w:rFonts w:hint="eastAsia" w:ascii="宋体" w:hAnsi="宋体"/>
          <w:color w:val="FF0000"/>
          <w:szCs w:val="21"/>
          <w:lang w:val="en-US" w:eastAsia="zh-CN"/>
        </w:rPr>
        <w:t>整套</w:t>
      </w:r>
      <w:r>
        <w:rPr>
          <w:rFonts w:hint="eastAsia" w:ascii="宋体" w:hAnsi="宋体"/>
          <w:color w:val="FF0000"/>
          <w:szCs w:val="21"/>
        </w:rPr>
        <w:t>不锈钢传感器</w:t>
      </w:r>
      <w:r>
        <w:rPr>
          <w:rFonts w:hint="eastAsia" w:ascii="宋体" w:hAnsi="宋体"/>
          <w:color w:val="FF0000"/>
          <w:szCs w:val="21"/>
          <w:lang w:eastAsia="zh-CN"/>
        </w:rPr>
        <w:t>，</w:t>
      </w:r>
      <w:r>
        <w:rPr>
          <w:rFonts w:hint="eastAsia" w:ascii="宋体" w:hAnsi="宋体"/>
          <w:color w:val="FF0000"/>
          <w:szCs w:val="21"/>
          <w:lang w:val="en-US" w:eastAsia="zh-CN"/>
        </w:rPr>
        <w:t>包括附件</w:t>
      </w:r>
    </w:p>
    <w:p>
      <w:pPr>
        <w:spacing w:line="360" w:lineRule="auto"/>
        <w:ind w:firstLine="480"/>
        <w:rPr>
          <w:rFonts w:ascii="宋体" w:hAnsi="宋体"/>
          <w:szCs w:val="21"/>
        </w:rPr>
      </w:pPr>
      <w:r>
        <w:rPr>
          <w:rFonts w:hint="eastAsia" w:ascii="宋体" w:hAnsi="宋体"/>
          <w:szCs w:val="21"/>
        </w:rPr>
        <w:t>7）传感器具有自复位功能，计量性能精确可靠</w:t>
      </w:r>
    </w:p>
    <w:p>
      <w:pPr>
        <w:spacing w:line="360" w:lineRule="auto"/>
        <w:ind w:firstLine="480"/>
        <w:rPr>
          <w:rFonts w:ascii="宋体" w:hAnsi="宋体"/>
          <w:szCs w:val="21"/>
        </w:rPr>
      </w:pPr>
      <w:r>
        <w:rPr>
          <w:rFonts w:hint="eastAsia" w:ascii="宋体" w:hAnsi="宋体"/>
          <w:szCs w:val="21"/>
        </w:rPr>
        <w:t>8）维护方便，节约停机维护时间。</w:t>
      </w:r>
    </w:p>
    <w:p>
      <w:pPr>
        <w:spacing w:line="360" w:lineRule="auto"/>
        <w:ind w:firstLine="480"/>
        <w:rPr>
          <w:rFonts w:ascii="宋体" w:hAnsi="宋体"/>
          <w:szCs w:val="21"/>
        </w:rPr>
      </w:pPr>
      <w:r>
        <w:rPr>
          <w:rFonts w:hint="eastAsia" w:ascii="宋体" w:hAnsi="宋体"/>
          <w:szCs w:val="21"/>
        </w:rPr>
        <w:t>技术参数</w:t>
      </w:r>
    </w:p>
    <w:p>
      <w:pPr>
        <w:spacing w:line="360" w:lineRule="auto"/>
        <w:ind w:firstLine="420"/>
        <w:rPr>
          <w:rFonts w:ascii="宋体" w:hAnsi="宋体"/>
          <w:b/>
          <w:szCs w:val="21"/>
        </w:rPr>
      </w:pPr>
      <w:r>
        <w:rPr>
          <w:rFonts w:hint="eastAsia" w:ascii="微软雅黑" w:hAnsi="微软雅黑" w:eastAsia="微软雅黑"/>
          <w:b/>
          <w:szCs w:val="21"/>
          <w:shd w:val="clear" w:color="auto" w:fill="FFFFFF"/>
        </w:rPr>
        <w:t>▲</w:t>
      </w:r>
      <w:r>
        <w:rPr>
          <w:rFonts w:hint="eastAsia" w:ascii="宋体" w:hAnsi="宋体"/>
          <w:b/>
          <w:szCs w:val="21"/>
        </w:rPr>
        <w:t>每个脚额定称重量：</w:t>
      </w:r>
      <w:r>
        <w:rPr>
          <w:rFonts w:hint="eastAsia" w:ascii="宋体" w:hAnsi="宋体" w:eastAsia="宋体" w:cs="宋体"/>
          <w:b/>
          <w:szCs w:val="21"/>
          <w:lang w:val="en-US" w:eastAsia="zh-CN"/>
        </w:rPr>
        <w:t>≧</w:t>
      </w:r>
      <w:r>
        <w:rPr>
          <w:rFonts w:hint="eastAsia" w:ascii="宋体" w:hAnsi="宋体"/>
          <w:b/>
          <w:szCs w:val="21"/>
        </w:rPr>
        <w:t>15t</w:t>
      </w:r>
    </w:p>
    <w:p>
      <w:pPr>
        <w:spacing w:line="360" w:lineRule="auto"/>
        <w:ind w:firstLine="420"/>
        <w:rPr>
          <w:rFonts w:ascii="宋体" w:hAnsi="宋体"/>
          <w:szCs w:val="21"/>
        </w:rPr>
      </w:pPr>
      <w:r>
        <w:rPr>
          <w:rFonts w:hint="eastAsia" w:ascii="微软雅黑" w:hAnsi="微软雅黑" w:eastAsia="微软雅黑"/>
          <w:b/>
          <w:szCs w:val="21"/>
          <w:shd w:val="clear" w:color="auto" w:fill="FFFFFF"/>
        </w:rPr>
        <w:t>▲</w:t>
      </w:r>
      <w:r>
        <w:rPr>
          <w:rFonts w:hint="eastAsia" w:ascii="宋体" w:hAnsi="宋体"/>
          <w:szCs w:val="21"/>
        </w:rPr>
        <w:t>灵敏度：2.0+0.002mV/V</w:t>
      </w:r>
    </w:p>
    <w:p>
      <w:pPr>
        <w:spacing w:line="360" w:lineRule="auto"/>
        <w:ind w:firstLine="480"/>
        <w:rPr>
          <w:rFonts w:ascii="宋体" w:hAnsi="宋体"/>
          <w:szCs w:val="21"/>
        </w:rPr>
      </w:pPr>
      <w:r>
        <w:rPr>
          <w:rFonts w:hint="eastAsia" w:ascii="宋体" w:hAnsi="宋体"/>
          <w:szCs w:val="21"/>
        </w:rPr>
        <w:t>不重复性：≤0.01%FS</w:t>
      </w:r>
    </w:p>
    <w:p>
      <w:pPr>
        <w:spacing w:line="360" w:lineRule="auto"/>
        <w:ind w:firstLine="480"/>
        <w:rPr>
          <w:rFonts w:ascii="宋体" w:hAnsi="宋体"/>
          <w:szCs w:val="21"/>
        </w:rPr>
      </w:pPr>
      <w:r>
        <w:rPr>
          <w:rFonts w:hint="eastAsia" w:ascii="宋体" w:hAnsi="宋体"/>
          <w:szCs w:val="21"/>
        </w:rPr>
        <w:t>滞后：≤0.02%FS</w:t>
      </w:r>
    </w:p>
    <w:p>
      <w:pPr>
        <w:spacing w:line="360" w:lineRule="auto"/>
        <w:ind w:firstLine="480"/>
        <w:rPr>
          <w:rFonts w:ascii="宋体" w:hAnsi="宋体"/>
          <w:szCs w:val="21"/>
        </w:rPr>
      </w:pPr>
      <w:r>
        <w:rPr>
          <w:rFonts w:hint="eastAsia" w:ascii="宋体" w:hAnsi="宋体"/>
          <w:szCs w:val="21"/>
        </w:rPr>
        <w:t>零点输出：≤1</w:t>
      </w:r>
    </w:p>
    <w:p>
      <w:pPr>
        <w:spacing w:line="360" w:lineRule="auto"/>
        <w:ind w:firstLine="480"/>
        <w:rPr>
          <w:rFonts w:ascii="宋体" w:hAnsi="宋体"/>
          <w:szCs w:val="21"/>
        </w:rPr>
      </w:pPr>
      <w:r>
        <w:rPr>
          <w:rFonts w:hint="eastAsia" w:ascii="宋体" w:hAnsi="宋体"/>
          <w:szCs w:val="21"/>
        </w:rPr>
        <w:t>工作温度：-40~80℃。</w:t>
      </w:r>
    </w:p>
    <w:p>
      <w:pPr>
        <w:spacing w:line="360" w:lineRule="auto"/>
        <w:ind w:firstLine="480"/>
        <w:rPr>
          <w:rFonts w:ascii="宋体" w:hAnsi="宋体"/>
          <w:szCs w:val="21"/>
        </w:rPr>
      </w:pPr>
      <w:r>
        <w:rPr>
          <w:rFonts w:hint="eastAsia" w:ascii="宋体" w:hAnsi="宋体"/>
          <w:szCs w:val="21"/>
        </w:rPr>
        <w:t>传感器误差补偿数字模型补偿</w:t>
      </w:r>
    </w:p>
    <w:p>
      <w:pPr>
        <w:spacing w:line="360" w:lineRule="auto"/>
        <w:ind w:firstLine="480"/>
        <w:rPr>
          <w:rFonts w:ascii="宋体" w:hAnsi="宋体"/>
          <w:szCs w:val="21"/>
        </w:rPr>
      </w:pPr>
      <w:r>
        <w:rPr>
          <w:rFonts w:hint="eastAsia" w:ascii="宋体" w:hAnsi="宋体"/>
          <w:szCs w:val="21"/>
        </w:rPr>
        <w:t>每只传感器有单独的信号，可预诊断每只传感器健康状况</w:t>
      </w:r>
    </w:p>
    <w:p>
      <w:pPr>
        <w:pStyle w:val="8"/>
        <w:tabs>
          <w:tab w:val="left" w:pos="864"/>
        </w:tabs>
        <w:spacing w:line="360" w:lineRule="auto"/>
        <w:rPr>
          <w:sz w:val="21"/>
          <w:szCs w:val="21"/>
        </w:rPr>
      </w:pPr>
      <w:r>
        <w:rPr>
          <w:rFonts w:hint="eastAsia" w:ascii="宋体" w:hAnsi="宋体"/>
          <w:b/>
          <w:szCs w:val="21"/>
          <w:lang w:val="en-US" w:eastAsia="zh-CN"/>
        </w:rPr>
        <w:t xml:space="preserve"> </w:t>
      </w:r>
      <w:r>
        <w:rPr>
          <w:rFonts w:hint="eastAsia"/>
          <w:sz w:val="21"/>
          <w:szCs w:val="21"/>
        </w:rPr>
        <w:t>精确给料机</w:t>
      </w:r>
    </w:p>
    <w:p>
      <w:pPr>
        <w:spacing w:line="360" w:lineRule="auto"/>
        <w:ind w:firstLine="480"/>
        <w:rPr>
          <w:rFonts w:ascii="宋体" w:hAnsi="宋体"/>
          <w:szCs w:val="21"/>
        </w:rPr>
      </w:pPr>
      <w:r>
        <w:rPr>
          <w:rFonts w:hint="eastAsia" w:ascii="宋体" w:hAnsi="宋体"/>
          <w:szCs w:val="21"/>
        </w:rPr>
        <w:t>材质：不锈钢外壳，工程塑料内衬</w:t>
      </w:r>
    </w:p>
    <w:p>
      <w:pPr>
        <w:spacing w:line="360" w:lineRule="auto"/>
        <w:ind w:firstLine="480"/>
        <w:rPr>
          <w:rFonts w:ascii="宋体" w:hAnsi="宋体"/>
          <w:szCs w:val="21"/>
        </w:rPr>
      </w:pPr>
      <w:r>
        <w:rPr>
          <w:rFonts w:hint="eastAsia" w:ascii="宋体" w:hAnsi="宋体"/>
          <w:szCs w:val="21"/>
        </w:rPr>
        <w:t>最大输送量：</w:t>
      </w:r>
      <w:r>
        <w:rPr>
          <w:rFonts w:ascii="宋体" w:hAnsi="宋体"/>
          <w:szCs w:val="21"/>
        </w:rPr>
        <w:t>1</w:t>
      </w:r>
      <w:r>
        <w:rPr>
          <w:rFonts w:hint="eastAsia" w:ascii="宋体" w:hAnsi="宋体"/>
          <w:szCs w:val="21"/>
        </w:rPr>
        <w:t>000L/h</w:t>
      </w:r>
    </w:p>
    <w:p>
      <w:pPr>
        <w:spacing w:line="360" w:lineRule="auto"/>
        <w:ind w:firstLine="480"/>
        <w:rPr>
          <w:rFonts w:ascii="宋体" w:hAnsi="宋体"/>
          <w:szCs w:val="21"/>
        </w:rPr>
      </w:pPr>
      <w:r>
        <w:rPr>
          <w:rFonts w:hint="eastAsia" w:ascii="宋体" w:hAnsi="宋体"/>
          <w:szCs w:val="21"/>
        </w:rPr>
        <w:t>微型喂料机特别适合喂入流动性较差的粉末和容易受阻的颗粒材料。</w:t>
      </w:r>
    </w:p>
    <w:p>
      <w:pPr>
        <w:spacing w:line="360" w:lineRule="auto"/>
        <w:ind w:firstLine="480"/>
        <w:rPr>
          <w:rFonts w:ascii="宋体" w:hAnsi="宋体"/>
          <w:szCs w:val="21"/>
        </w:rPr>
      </w:pPr>
      <w:r>
        <w:rPr>
          <w:rFonts w:hint="eastAsia" w:ascii="宋体" w:hAnsi="宋体"/>
          <w:szCs w:val="21"/>
        </w:rPr>
        <w:t>用于散装物料容积测量式连续喂料的精确配料喂料机由下列部件组成：金属骨架SINT工程聚合体材料机身（机身全部由不锈钢制成），水平安装的旋转搅拌器，位于搅拌器下的喂料螺旋，突出螺旋喂料机管道，驱动搅拌器和喂料机螺旋的两个驱动器单元。用于散装物料处理的精确配料喂料机尤其适应于流动性差、跟粘性物体混在一起、容易引起阻塞的物料。通过袋式料斗、散装袋式卸料器或者其他进料设施，搅拌器能够保持物料流动并降低物料结团或搭桥的概率。</w:t>
      </w:r>
    </w:p>
    <w:p>
      <w:pPr>
        <w:spacing w:line="360" w:lineRule="auto"/>
        <w:ind w:firstLine="480"/>
        <w:rPr>
          <w:rFonts w:ascii="宋体" w:hAnsi="宋体"/>
          <w:szCs w:val="21"/>
        </w:rPr>
      </w:pPr>
      <w:r>
        <w:rPr>
          <w:rFonts w:hint="eastAsia" w:ascii="宋体" w:hAnsi="宋体"/>
          <w:szCs w:val="21"/>
        </w:rPr>
        <w:t>产品要求</w:t>
      </w:r>
    </w:p>
    <w:p>
      <w:pPr>
        <w:spacing w:line="360" w:lineRule="auto"/>
        <w:ind w:firstLine="480"/>
        <w:rPr>
          <w:rFonts w:ascii="宋体" w:hAnsi="宋体"/>
          <w:szCs w:val="21"/>
        </w:rPr>
      </w:pPr>
      <w:r>
        <w:rPr>
          <w:rFonts w:hint="eastAsia" w:ascii="宋体" w:hAnsi="宋体"/>
          <w:szCs w:val="21"/>
        </w:rPr>
        <w:t>带有不锈钢端板的SINT工程聚合体制机身，铸造工艺。（喂料机上所有不锈钢制零件都可以用SINT工程聚合体制零件代替）</w:t>
      </w:r>
    </w:p>
    <w:p>
      <w:pPr>
        <w:spacing w:line="360" w:lineRule="auto"/>
        <w:ind w:firstLine="480"/>
        <w:rPr>
          <w:rFonts w:ascii="宋体" w:hAnsi="宋体"/>
          <w:szCs w:val="21"/>
        </w:rPr>
      </w:pPr>
      <w:r>
        <w:rPr>
          <w:rFonts w:hint="eastAsia" w:ascii="宋体" w:hAnsi="宋体"/>
          <w:szCs w:val="21"/>
        </w:rPr>
        <w:t>搅拌器和喂料工具各带有独立驱动单元</w:t>
      </w:r>
    </w:p>
    <w:p>
      <w:pPr>
        <w:spacing w:line="360" w:lineRule="auto"/>
        <w:ind w:firstLine="480"/>
        <w:rPr>
          <w:rFonts w:ascii="宋体" w:hAnsi="宋体"/>
          <w:szCs w:val="21"/>
        </w:rPr>
      </w:pPr>
      <w:r>
        <w:rPr>
          <w:rFonts w:hint="eastAsia" w:ascii="宋体" w:hAnsi="宋体"/>
          <w:szCs w:val="21"/>
        </w:rPr>
        <w:t>机身的内部形状确保复杂物料的顺畅流动</w:t>
      </w:r>
    </w:p>
    <w:p>
      <w:pPr>
        <w:spacing w:line="360" w:lineRule="auto"/>
        <w:ind w:firstLine="480"/>
        <w:rPr>
          <w:rFonts w:ascii="宋体" w:hAnsi="宋体"/>
          <w:szCs w:val="21"/>
        </w:rPr>
      </w:pPr>
      <w:r>
        <w:rPr>
          <w:rFonts w:hint="eastAsia" w:ascii="宋体" w:hAnsi="宋体"/>
          <w:szCs w:val="21"/>
        </w:rPr>
        <w:t>螺旋叶片和喂料机管的最小间隔确保了很高的喂料精度</w:t>
      </w:r>
    </w:p>
    <w:p>
      <w:pPr>
        <w:spacing w:line="360" w:lineRule="auto"/>
        <w:ind w:firstLine="480"/>
        <w:rPr>
          <w:rFonts w:ascii="宋体" w:hAnsi="宋体"/>
          <w:szCs w:val="21"/>
        </w:rPr>
      </w:pPr>
      <w:r>
        <w:rPr>
          <w:rFonts w:hint="eastAsia" w:ascii="宋体" w:hAnsi="宋体"/>
          <w:szCs w:val="21"/>
        </w:rPr>
        <w:t>采用单独的驱动单元，可以为配料轴和喂料螺旋选择不同的驱动功率和速度</w:t>
      </w:r>
    </w:p>
    <w:p>
      <w:pPr>
        <w:spacing w:line="360" w:lineRule="auto"/>
        <w:ind w:firstLine="480"/>
        <w:rPr>
          <w:rFonts w:ascii="宋体" w:hAnsi="宋体"/>
          <w:szCs w:val="21"/>
        </w:rPr>
      </w:pPr>
      <w:r>
        <w:rPr>
          <w:rFonts w:hint="eastAsia" w:ascii="宋体" w:hAnsi="宋体"/>
          <w:szCs w:val="21"/>
        </w:rPr>
        <w:t>精确配料喂料机适应物料的柔韧性好</w:t>
      </w:r>
    </w:p>
    <w:p>
      <w:pPr>
        <w:spacing w:line="360" w:lineRule="auto"/>
        <w:ind w:firstLine="480"/>
        <w:rPr>
          <w:rFonts w:ascii="宋体" w:hAnsi="宋体"/>
          <w:szCs w:val="21"/>
        </w:rPr>
      </w:pPr>
      <w:r>
        <w:rPr>
          <w:rFonts w:hint="eastAsia" w:ascii="宋体" w:hAnsi="宋体"/>
          <w:szCs w:val="21"/>
        </w:rPr>
        <w:t>喂料速度高度均匀</w:t>
      </w:r>
    </w:p>
    <w:p>
      <w:pPr>
        <w:spacing w:line="360" w:lineRule="auto"/>
        <w:ind w:firstLine="480"/>
        <w:rPr>
          <w:rFonts w:ascii="宋体" w:hAnsi="宋体"/>
          <w:szCs w:val="21"/>
        </w:rPr>
      </w:pPr>
      <w:r>
        <w:rPr>
          <w:rFonts w:hint="eastAsia" w:ascii="宋体" w:hAnsi="宋体"/>
          <w:szCs w:val="21"/>
        </w:rPr>
        <w:t>由于工程材料的不粘特性和快速通道面板，可轻松迅速进行清洁。</w:t>
      </w:r>
    </w:p>
    <w:p>
      <w:pPr>
        <w:pStyle w:val="8"/>
        <w:tabs>
          <w:tab w:val="left" w:pos="864"/>
        </w:tabs>
        <w:spacing w:line="360" w:lineRule="auto"/>
        <w:rPr>
          <w:sz w:val="21"/>
          <w:szCs w:val="21"/>
        </w:rPr>
      </w:pPr>
      <w:r>
        <w:rPr>
          <w:rFonts w:hint="eastAsia" w:ascii="宋体" w:hAnsi="宋体"/>
          <w:b/>
          <w:szCs w:val="21"/>
          <w:lang w:val="en-US" w:eastAsia="zh-CN"/>
        </w:rPr>
        <w:t xml:space="preserve"> </w:t>
      </w:r>
      <w:r>
        <w:rPr>
          <w:rFonts w:hint="eastAsia"/>
          <w:sz w:val="21"/>
          <w:szCs w:val="21"/>
        </w:rPr>
        <w:t>溶解存储桶</w:t>
      </w:r>
    </w:p>
    <w:p>
      <w:pPr>
        <w:spacing w:line="360" w:lineRule="auto"/>
        <w:ind w:firstLine="480"/>
        <w:rPr>
          <w:rFonts w:ascii="宋体" w:hAnsi="宋体"/>
          <w:szCs w:val="21"/>
        </w:rPr>
      </w:pPr>
      <w:r>
        <w:rPr>
          <w:rFonts w:hint="eastAsia" w:ascii="宋体" w:hAnsi="宋体"/>
          <w:szCs w:val="21"/>
        </w:rPr>
        <w:t>★材质：AISI304不锈钢，5mm</w:t>
      </w:r>
    </w:p>
    <w:p>
      <w:pPr>
        <w:spacing w:line="360" w:lineRule="auto"/>
        <w:ind w:firstLine="480"/>
        <w:rPr>
          <w:rFonts w:ascii="宋体" w:hAnsi="宋体"/>
          <w:szCs w:val="21"/>
        </w:rPr>
      </w:pPr>
      <w:r>
        <w:rPr>
          <w:rFonts w:hint="eastAsia" w:ascii="宋体" w:hAnsi="宋体"/>
          <w:szCs w:val="21"/>
        </w:rPr>
        <w:t>罐体形式：配套检修人孔</w:t>
      </w:r>
    </w:p>
    <w:p>
      <w:pPr>
        <w:spacing w:line="360" w:lineRule="auto"/>
        <w:ind w:firstLine="480"/>
        <w:rPr>
          <w:rFonts w:ascii="宋体" w:hAnsi="宋体"/>
          <w:color w:val="FF0000"/>
          <w:szCs w:val="21"/>
        </w:rPr>
      </w:pPr>
      <w:r>
        <w:rPr>
          <w:rFonts w:hint="eastAsia" w:ascii="宋体" w:hAnsi="宋体"/>
          <w:color w:val="FF0000"/>
          <w:szCs w:val="21"/>
        </w:rPr>
        <w:t>实现</w:t>
      </w:r>
      <w:r>
        <w:rPr>
          <w:rFonts w:hint="eastAsia" w:ascii="宋体" w:hAnsi="宋体"/>
          <w:color w:val="FF0000"/>
          <w:szCs w:val="21"/>
          <w:lang w:val="en-US" w:eastAsia="zh-CN"/>
        </w:rPr>
        <w:t>石灰粉末</w:t>
      </w:r>
      <w:r>
        <w:rPr>
          <w:rFonts w:hint="eastAsia" w:ascii="宋体" w:hAnsi="宋体"/>
          <w:color w:val="FF0000"/>
          <w:szCs w:val="21"/>
        </w:rPr>
        <w:t>与水充分混合溶解，形成0-5%</w:t>
      </w:r>
      <w:r>
        <w:rPr>
          <w:rFonts w:hint="eastAsia" w:ascii="宋体" w:hAnsi="宋体"/>
          <w:color w:val="FF0000"/>
          <w:szCs w:val="21"/>
          <w:lang w:val="en-US" w:eastAsia="zh-CN"/>
        </w:rPr>
        <w:t>石灰乳</w:t>
      </w:r>
      <w:r>
        <w:rPr>
          <w:rFonts w:hint="eastAsia" w:ascii="宋体" w:hAnsi="宋体"/>
          <w:color w:val="FF0000"/>
          <w:szCs w:val="21"/>
        </w:rPr>
        <w:t>溶液。</w:t>
      </w:r>
    </w:p>
    <w:p>
      <w:pPr>
        <w:spacing w:line="360" w:lineRule="auto"/>
        <w:ind w:firstLine="480"/>
        <w:rPr>
          <w:rFonts w:ascii="宋体" w:hAnsi="宋体"/>
          <w:szCs w:val="21"/>
        </w:rPr>
      </w:pPr>
      <w:r>
        <w:rPr>
          <w:rFonts w:hint="eastAsia" w:ascii="宋体" w:hAnsi="宋体"/>
          <w:szCs w:val="21"/>
        </w:rPr>
        <w:t>制备罐配置有粉尘吸收器，可有效防尘。</w:t>
      </w:r>
    </w:p>
    <w:p>
      <w:pPr>
        <w:spacing w:line="360" w:lineRule="auto"/>
        <w:ind w:firstLine="480"/>
        <w:rPr>
          <w:rFonts w:ascii="宋体" w:hAnsi="宋体"/>
          <w:szCs w:val="21"/>
        </w:rPr>
      </w:pPr>
      <w:r>
        <w:rPr>
          <w:rFonts w:hint="eastAsia" w:ascii="宋体" w:hAnsi="宋体"/>
          <w:szCs w:val="21"/>
        </w:rPr>
        <w:t>制备罐含溢流、放空、人孔、搅拌机，除尘装置（水幕除尘器）及电动阀等；储液罐含放空、人孔、搅拌机、静压式液位计等。制备罐至储液罐设混合器，用于二次混合。配套的搅拌机，应保证一定的排液量和循环体积，确保混合搅拌均匀。</w:t>
      </w:r>
    </w:p>
    <w:p>
      <w:pPr>
        <w:spacing w:line="360" w:lineRule="auto"/>
        <w:ind w:firstLine="480"/>
        <w:rPr>
          <w:rFonts w:ascii="宋体" w:hAnsi="宋体"/>
          <w:szCs w:val="21"/>
        </w:rPr>
      </w:pPr>
      <w:r>
        <w:rPr>
          <w:rFonts w:hint="eastAsia" w:ascii="宋体" w:hAnsi="宋体"/>
          <w:szCs w:val="21"/>
        </w:rPr>
        <w:t>搅拌器：两个搅拌器，位于制备箱的中央位置。搅拌器的叶片和轴的材质均为AISI304。</w:t>
      </w:r>
    </w:p>
    <w:p>
      <w:pPr>
        <w:spacing w:line="360" w:lineRule="auto"/>
        <w:ind w:firstLine="480"/>
        <w:rPr>
          <w:rFonts w:ascii="宋体" w:hAnsi="宋体"/>
          <w:szCs w:val="21"/>
        </w:rPr>
      </w:pPr>
      <w:r>
        <w:rPr>
          <w:rFonts w:hint="eastAsia" w:ascii="宋体" w:hAnsi="宋体"/>
          <w:szCs w:val="21"/>
        </w:rPr>
        <w:t>系统配套静压式液位计探测罐内的液位，并将4～20mA的液位信号传送给系统。同时具有现场显示及远程4-20mA信号输出。</w:t>
      </w:r>
    </w:p>
    <w:p>
      <w:pPr>
        <w:spacing w:line="360" w:lineRule="auto"/>
        <w:ind w:firstLine="480"/>
        <w:rPr>
          <w:rFonts w:ascii="宋体" w:hAnsi="宋体"/>
          <w:szCs w:val="21"/>
        </w:rPr>
      </w:pPr>
      <w:r>
        <w:rPr>
          <w:rFonts w:hint="eastAsia" w:ascii="宋体" w:hAnsi="宋体"/>
          <w:szCs w:val="21"/>
        </w:rPr>
        <w:t>当系统达到低液位时，系统自动启动；当系统达到高液位时，系统自动停止；当系统达到低低液位时，系统输出报警信号，停止外输泵的运行。溶解水系统包括调节阀、电动阀、电磁流量计、搅拌机等，部件为AISI304不锈钢材质，管路为UPVC管。罐底配有排空口。</w:t>
      </w:r>
    </w:p>
    <w:p>
      <w:pPr>
        <w:pStyle w:val="8"/>
        <w:tabs>
          <w:tab w:val="left" w:pos="864"/>
        </w:tabs>
        <w:spacing w:line="360" w:lineRule="auto"/>
        <w:rPr>
          <w:sz w:val="21"/>
          <w:szCs w:val="21"/>
        </w:rPr>
      </w:pPr>
      <w:r>
        <w:rPr>
          <w:rFonts w:hint="eastAsia"/>
          <w:sz w:val="21"/>
          <w:szCs w:val="21"/>
        </w:rPr>
        <w:t>搅拌机</w:t>
      </w:r>
    </w:p>
    <w:p>
      <w:pPr>
        <w:pStyle w:val="23"/>
        <w:spacing w:line="360" w:lineRule="auto"/>
        <w:ind w:firstLine="480"/>
        <w:rPr>
          <w:szCs w:val="21"/>
        </w:rPr>
      </w:pPr>
      <w:r>
        <w:rPr>
          <w:rFonts w:hint="eastAsia"/>
          <w:szCs w:val="21"/>
        </w:rPr>
        <w:t>搅拌器位于溶解池中，搅拌器的叶片和轴的材质均为不锈钢AISI304；轴加工时要进行矫直、磨光和表面或退火处理。搅拌轴有足够的扭转和弯曲刚度；搅拌轴全长不设联轴器，不设水上水下辅助轴承。法兰联轴器材质为不锈钢AISI304，轮壳与叶片的连接应考虑到拆卸方便和防腐效果。</w:t>
      </w:r>
    </w:p>
    <w:p>
      <w:pPr>
        <w:pStyle w:val="23"/>
        <w:spacing w:line="360" w:lineRule="auto"/>
        <w:ind w:firstLine="480"/>
        <w:rPr>
          <w:szCs w:val="21"/>
        </w:rPr>
      </w:pPr>
      <w:r>
        <w:rPr>
          <w:rFonts w:hint="eastAsia"/>
          <w:szCs w:val="21"/>
        </w:rPr>
        <w:t>机械搅拌混合器的制造及供货应符合ISO、 IEC、 GB、 ZB标准或一般技术规定。</w:t>
      </w:r>
    </w:p>
    <w:p>
      <w:pPr>
        <w:pStyle w:val="23"/>
        <w:spacing w:line="360" w:lineRule="auto"/>
        <w:ind w:firstLine="480"/>
        <w:rPr>
          <w:rFonts w:ascii="宋体" w:cs="宋体"/>
          <w:kern w:val="0"/>
          <w:szCs w:val="21"/>
        </w:rPr>
      </w:pPr>
      <w:r>
        <w:rPr>
          <w:rFonts w:hint="eastAsia"/>
          <w:szCs w:val="21"/>
        </w:rPr>
        <w:t>投标商提供的设备，减速装置为齿轮减速，搅</w:t>
      </w:r>
      <w:r>
        <w:rPr>
          <w:rFonts w:hint="eastAsia" w:ascii="宋体" w:cs="宋体"/>
          <w:kern w:val="0"/>
          <w:szCs w:val="21"/>
        </w:rPr>
        <w:t>浆叶为高效变切入角轴流型浆叶。</w:t>
      </w:r>
    </w:p>
    <w:p>
      <w:pPr>
        <w:pStyle w:val="23"/>
        <w:spacing w:line="360" w:lineRule="auto"/>
        <w:ind w:firstLine="480"/>
        <w:rPr>
          <w:szCs w:val="21"/>
        </w:rPr>
      </w:pPr>
      <w:r>
        <w:rPr>
          <w:rFonts w:hint="eastAsia"/>
          <w:szCs w:val="21"/>
        </w:rPr>
        <w:t>搅拌机应能在环境温度－10℃～40℃满负荷连续运行。在额定负荷条件下运行，本机的故障工作时数累计不少于2万小时，使用寿命10年以上。</w:t>
      </w:r>
    </w:p>
    <w:p>
      <w:pPr>
        <w:pStyle w:val="23"/>
        <w:spacing w:line="360" w:lineRule="auto"/>
        <w:ind w:firstLine="480"/>
        <w:rPr>
          <w:szCs w:val="21"/>
        </w:rPr>
      </w:pPr>
      <w:r>
        <w:rPr>
          <w:rFonts w:hint="eastAsia"/>
          <w:szCs w:val="21"/>
        </w:rPr>
        <w:t>启动为慢慢逐渐加速，物流流向为顺时针。配SEW或NORD减速机。</w:t>
      </w:r>
    </w:p>
    <w:p>
      <w:pPr>
        <w:pStyle w:val="8"/>
        <w:tabs>
          <w:tab w:val="left" w:pos="864"/>
        </w:tabs>
        <w:spacing w:line="360" w:lineRule="auto"/>
        <w:rPr>
          <w:sz w:val="21"/>
          <w:szCs w:val="21"/>
        </w:rPr>
      </w:pPr>
      <w:r>
        <w:rPr>
          <w:rFonts w:hint="eastAsia"/>
          <w:sz w:val="21"/>
          <w:szCs w:val="21"/>
        </w:rPr>
        <w:t>水幕除尘器</w:t>
      </w:r>
    </w:p>
    <w:p>
      <w:pPr>
        <w:spacing w:line="360" w:lineRule="auto"/>
        <w:ind w:firstLine="480"/>
        <w:rPr>
          <w:rFonts w:ascii="宋体" w:hAnsi="宋体"/>
          <w:szCs w:val="21"/>
        </w:rPr>
      </w:pPr>
      <w:r>
        <w:rPr>
          <w:rFonts w:hint="eastAsia" w:ascii="宋体" w:hAnsi="宋体"/>
          <w:szCs w:val="21"/>
        </w:rPr>
        <w:t>材质为不锈钢AISI304。安装于制备罐上，保持罐内压力和大气相通，去除罐内粉尘。装配有调节阀及喷嘴。可以通过冲洗将粉尘冲回到溶液中。水量可以调节达到最佳除尘效果。此种设计可以有效去除制备过程中的粉尘，同时在罐内形成轻微负压，从而避免粉尘从搅拌罐的其他接口扩散。</w:t>
      </w:r>
    </w:p>
    <w:p>
      <w:pPr>
        <w:pStyle w:val="8"/>
        <w:tabs>
          <w:tab w:val="left" w:pos="864"/>
        </w:tabs>
        <w:spacing w:line="360" w:lineRule="auto"/>
        <w:rPr>
          <w:sz w:val="21"/>
          <w:szCs w:val="21"/>
        </w:rPr>
      </w:pPr>
      <w:r>
        <w:rPr>
          <w:rFonts w:hint="eastAsia"/>
          <w:sz w:val="21"/>
          <w:szCs w:val="21"/>
        </w:rPr>
        <w:t>耐磨转移泵</w:t>
      </w:r>
    </w:p>
    <w:p>
      <w:pPr>
        <w:spacing w:line="360" w:lineRule="auto"/>
        <w:ind w:firstLine="480"/>
        <w:rPr>
          <w:szCs w:val="21"/>
        </w:rPr>
      </w:pPr>
      <w:r>
        <w:rPr>
          <w:rFonts w:hint="eastAsia"/>
          <w:szCs w:val="21"/>
        </w:rPr>
        <w:t>耐腐耐磨泵属单级单吸悬臂式离心泵，过流部件采用钢衬超高分子量聚乙烯(UHMWPE)。该材质是目前国际上新一代的泵用耐腐耐磨工程塑料，其最突出的优点是在所有的塑料中它具有优异的耐磨性、耐冲击性(尤其是耐低温冲击)抗蠕变性(耐环境应力开裂)和极好的耐腐蚀性。</w:t>
      </w:r>
    </w:p>
    <w:p>
      <w:pPr>
        <w:spacing w:line="360" w:lineRule="auto"/>
        <w:ind w:firstLine="482"/>
        <w:rPr>
          <w:b/>
          <w:szCs w:val="21"/>
        </w:rPr>
      </w:pPr>
      <w:r>
        <w:rPr>
          <w:rFonts w:hint="eastAsia"/>
          <w:b/>
          <w:szCs w:val="21"/>
        </w:rPr>
        <w:t>技术性能</w:t>
      </w:r>
    </w:p>
    <w:p>
      <w:pPr>
        <w:spacing w:line="360" w:lineRule="auto"/>
        <w:ind w:firstLine="480"/>
        <w:rPr>
          <w:szCs w:val="21"/>
        </w:rPr>
      </w:pPr>
      <w:r>
        <w:rPr>
          <w:rFonts w:hint="eastAsia"/>
          <w:szCs w:val="21"/>
        </w:rPr>
        <w:t>结构与特点：</w:t>
      </w:r>
    </w:p>
    <w:p>
      <w:pPr>
        <w:spacing w:line="360" w:lineRule="auto"/>
        <w:ind w:firstLine="480"/>
        <w:rPr>
          <w:szCs w:val="21"/>
        </w:rPr>
      </w:pPr>
      <w:r>
        <w:rPr>
          <w:rFonts w:hint="eastAsia"/>
          <w:szCs w:val="21"/>
        </w:rPr>
        <w:t>(1)耐腐耐磨，一泵多用，酸碱类清液料浆均适用。</w:t>
      </w:r>
    </w:p>
    <w:p>
      <w:pPr>
        <w:spacing w:line="360" w:lineRule="auto"/>
        <w:ind w:firstLine="480"/>
        <w:rPr>
          <w:szCs w:val="21"/>
        </w:rPr>
      </w:pPr>
      <w:r>
        <w:rPr>
          <w:rFonts w:hint="eastAsia"/>
          <w:szCs w:val="21"/>
        </w:rPr>
        <w:t>(2) 泵体为钢衬超高分子量聚乙烯结构，衬层厚8~20mm，应用龟甲网衬里专利技术，具有衬里层抗热变形性能好，耐开裂，防脱落，使用温度高等优势。</w:t>
      </w:r>
    </w:p>
    <w:p>
      <w:pPr>
        <w:pStyle w:val="23"/>
        <w:spacing w:line="360" w:lineRule="auto"/>
        <w:rPr>
          <w:szCs w:val="21"/>
        </w:rPr>
      </w:pPr>
      <w:r>
        <w:rPr>
          <w:rFonts w:hint="eastAsia"/>
          <w:szCs w:val="21"/>
        </w:rPr>
        <w:t>主要技术参数：</w:t>
      </w:r>
    </w:p>
    <w:p>
      <w:pPr>
        <w:spacing w:line="360" w:lineRule="auto"/>
        <w:ind w:firstLine="480"/>
        <w:rPr>
          <w:szCs w:val="21"/>
        </w:rPr>
      </w:pPr>
      <w:r>
        <w:rPr>
          <w:rFonts w:hint="eastAsia"/>
          <w:szCs w:val="21"/>
        </w:rPr>
        <w:t>使用温度-20℃~90℃，进口直径32mm，流量扬程10m</w:t>
      </w:r>
      <w:r>
        <w:rPr>
          <w:rFonts w:hint="eastAsia"/>
          <w:szCs w:val="21"/>
          <w:vertAlign w:val="superscript"/>
        </w:rPr>
        <w:t>3</w:t>
      </w:r>
      <w:r>
        <w:rPr>
          <w:rFonts w:hint="eastAsia"/>
          <w:szCs w:val="21"/>
        </w:rPr>
        <w:t>/h，20m、5m</w:t>
      </w:r>
      <w:r>
        <w:rPr>
          <w:rFonts w:hint="eastAsia"/>
          <w:szCs w:val="21"/>
          <w:vertAlign w:val="superscript"/>
        </w:rPr>
        <w:t>3</w:t>
      </w:r>
      <w:r>
        <w:rPr>
          <w:rFonts w:hint="eastAsia"/>
          <w:szCs w:val="21"/>
        </w:rPr>
        <w:t>/h,20m。</w:t>
      </w:r>
    </w:p>
    <w:p>
      <w:pPr>
        <w:spacing w:line="360" w:lineRule="auto"/>
        <w:ind w:firstLine="482"/>
        <w:rPr>
          <w:b/>
          <w:szCs w:val="21"/>
        </w:rPr>
      </w:pPr>
      <w:r>
        <w:rPr>
          <w:rFonts w:hint="eastAsia"/>
          <w:b/>
          <w:szCs w:val="21"/>
        </w:rPr>
        <w:t>技术参数</w:t>
      </w:r>
    </w:p>
    <w:p>
      <w:pPr>
        <w:spacing w:line="360" w:lineRule="auto"/>
        <w:ind w:firstLine="480"/>
        <w:rPr>
          <w:szCs w:val="21"/>
        </w:rPr>
      </w:pPr>
      <w:r>
        <w:rPr>
          <w:rFonts w:hint="eastAsia"/>
          <w:szCs w:val="21"/>
        </w:rPr>
        <w:t>流量≥30m³/h；</w:t>
      </w:r>
    </w:p>
    <w:p>
      <w:pPr>
        <w:spacing w:line="360" w:lineRule="auto"/>
        <w:ind w:firstLine="480"/>
        <w:rPr>
          <w:szCs w:val="21"/>
        </w:rPr>
      </w:pPr>
      <w:r>
        <w:rPr>
          <w:rFonts w:hint="eastAsia"/>
          <w:szCs w:val="21"/>
        </w:rPr>
        <w:t>扬程≥15m；</w:t>
      </w:r>
    </w:p>
    <w:p>
      <w:pPr>
        <w:spacing w:line="360" w:lineRule="auto"/>
        <w:ind w:firstLine="480"/>
        <w:rPr>
          <w:szCs w:val="21"/>
        </w:rPr>
      </w:pPr>
      <w:r>
        <w:rPr>
          <w:rFonts w:hint="eastAsia"/>
          <w:szCs w:val="21"/>
        </w:rPr>
        <w:t>功率：4kw；</w:t>
      </w:r>
    </w:p>
    <w:p>
      <w:pPr>
        <w:spacing w:line="360" w:lineRule="auto"/>
        <w:ind w:firstLine="480"/>
        <w:rPr>
          <w:szCs w:val="21"/>
        </w:rPr>
      </w:pPr>
      <w:r>
        <w:rPr>
          <w:rFonts w:hint="eastAsia"/>
          <w:szCs w:val="21"/>
        </w:rPr>
        <w:t>泵盖材质：UHMWPE；</w:t>
      </w:r>
    </w:p>
    <w:p>
      <w:pPr>
        <w:spacing w:line="360" w:lineRule="auto"/>
        <w:ind w:firstLine="480"/>
        <w:rPr>
          <w:szCs w:val="21"/>
        </w:rPr>
      </w:pPr>
      <w:r>
        <w:rPr>
          <w:rFonts w:hint="eastAsia"/>
          <w:szCs w:val="21"/>
        </w:rPr>
        <w:t>锁紧螺母材质：F26B；</w:t>
      </w:r>
    </w:p>
    <w:p>
      <w:pPr>
        <w:spacing w:line="360" w:lineRule="auto"/>
        <w:ind w:firstLine="480"/>
        <w:rPr>
          <w:szCs w:val="21"/>
        </w:rPr>
      </w:pPr>
      <w:r>
        <w:rPr>
          <w:rFonts w:hint="eastAsia"/>
          <w:szCs w:val="21"/>
        </w:rPr>
        <w:t>防转螺母材质：A3；</w:t>
      </w:r>
    </w:p>
    <w:p>
      <w:pPr>
        <w:spacing w:line="360" w:lineRule="auto"/>
        <w:ind w:firstLine="480"/>
        <w:rPr>
          <w:szCs w:val="21"/>
        </w:rPr>
      </w:pPr>
      <w:r>
        <w:rPr>
          <w:rFonts w:hint="eastAsia"/>
          <w:szCs w:val="21"/>
        </w:rPr>
        <w:t>叶轮材质：UHMWPE/ A3；</w:t>
      </w:r>
    </w:p>
    <w:p>
      <w:pPr>
        <w:spacing w:line="360" w:lineRule="auto"/>
        <w:ind w:firstLine="480"/>
        <w:rPr>
          <w:szCs w:val="21"/>
        </w:rPr>
      </w:pPr>
      <w:r>
        <w:rPr>
          <w:rFonts w:hint="eastAsia"/>
          <w:szCs w:val="21"/>
        </w:rPr>
        <w:t>泵壳材质：UHMWPE/ QT；</w:t>
      </w:r>
    </w:p>
    <w:p>
      <w:pPr>
        <w:spacing w:line="360" w:lineRule="auto"/>
        <w:ind w:firstLine="480"/>
        <w:rPr>
          <w:szCs w:val="21"/>
        </w:rPr>
      </w:pPr>
      <w:r>
        <w:rPr>
          <w:rFonts w:hint="eastAsia"/>
          <w:szCs w:val="21"/>
        </w:rPr>
        <w:t>轴套材质：氮化硅陶瓷；</w:t>
      </w:r>
    </w:p>
    <w:p>
      <w:pPr>
        <w:spacing w:line="360" w:lineRule="auto"/>
        <w:ind w:firstLine="480"/>
        <w:rPr>
          <w:szCs w:val="21"/>
        </w:rPr>
      </w:pPr>
      <w:r>
        <w:rPr>
          <w:rFonts w:hint="eastAsia"/>
          <w:szCs w:val="21"/>
        </w:rPr>
        <w:t>O型密封圈材质：F26B；</w:t>
      </w:r>
    </w:p>
    <w:p>
      <w:pPr>
        <w:spacing w:line="360" w:lineRule="auto"/>
        <w:ind w:firstLine="480"/>
        <w:rPr>
          <w:rFonts w:ascii="宋体" w:hAnsi="宋体"/>
          <w:szCs w:val="21"/>
        </w:rPr>
      </w:pPr>
      <w:r>
        <w:rPr>
          <w:rFonts w:hint="eastAsia"/>
          <w:szCs w:val="21"/>
        </w:rPr>
        <w:t>轴套垫材质：F26B。</w:t>
      </w:r>
    </w:p>
    <w:p>
      <w:pPr>
        <w:pStyle w:val="8"/>
        <w:tabs>
          <w:tab w:val="left" w:pos="864"/>
        </w:tabs>
        <w:spacing w:line="360" w:lineRule="auto"/>
        <w:rPr>
          <w:sz w:val="21"/>
          <w:szCs w:val="21"/>
        </w:rPr>
      </w:pPr>
      <w:r>
        <w:rPr>
          <w:rFonts w:hint="eastAsia"/>
          <w:sz w:val="21"/>
          <w:szCs w:val="21"/>
        </w:rPr>
        <w:t>压力变送器</w:t>
      </w:r>
    </w:p>
    <w:p>
      <w:pPr>
        <w:spacing w:line="360" w:lineRule="auto"/>
        <w:ind w:firstLine="480"/>
        <w:rPr>
          <w:rFonts w:ascii="宋体" w:hAnsi="宋体"/>
          <w:szCs w:val="21"/>
        </w:rPr>
      </w:pPr>
      <w:r>
        <w:rPr>
          <w:rFonts w:hint="eastAsia" w:ascii="宋体" w:hAnsi="宋体"/>
          <w:szCs w:val="21"/>
        </w:rPr>
        <w:t>量程：0～5m</w:t>
      </w:r>
    </w:p>
    <w:p>
      <w:pPr>
        <w:spacing w:line="360" w:lineRule="auto"/>
        <w:ind w:firstLine="480"/>
        <w:rPr>
          <w:rFonts w:ascii="宋体" w:hAnsi="宋体"/>
          <w:szCs w:val="21"/>
        </w:rPr>
      </w:pPr>
      <w:r>
        <w:rPr>
          <w:rFonts w:hint="eastAsia" w:ascii="宋体" w:hAnsi="宋体"/>
          <w:szCs w:val="21"/>
        </w:rPr>
        <w:t>高精度：0.15%</w:t>
      </w:r>
    </w:p>
    <w:p>
      <w:pPr>
        <w:spacing w:line="360" w:lineRule="auto"/>
        <w:ind w:firstLine="480"/>
        <w:rPr>
          <w:rFonts w:ascii="宋体" w:hAnsi="宋体"/>
          <w:szCs w:val="21"/>
        </w:rPr>
      </w:pPr>
      <w:r>
        <w:rPr>
          <w:rFonts w:hint="eastAsia" w:ascii="宋体" w:hAnsi="宋体"/>
          <w:szCs w:val="21"/>
        </w:rPr>
        <w:t>量程比：100：1</w:t>
      </w:r>
    </w:p>
    <w:p>
      <w:pPr>
        <w:spacing w:line="360" w:lineRule="auto"/>
        <w:ind w:firstLine="480"/>
        <w:rPr>
          <w:rFonts w:ascii="宋体" w:hAnsi="宋体"/>
          <w:szCs w:val="21"/>
        </w:rPr>
      </w:pPr>
      <w:r>
        <w:rPr>
          <w:rFonts w:hint="eastAsia" w:ascii="宋体" w:hAnsi="宋体"/>
          <w:szCs w:val="21"/>
        </w:rPr>
        <w:t>通信：4—20mA HART</w:t>
      </w:r>
    </w:p>
    <w:p>
      <w:pPr>
        <w:spacing w:line="360" w:lineRule="auto"/>
        <w:ind w:firstLine="480"/>
        <w:rPr>
          <w:rFonts w:ascii="宋体" w:hAnsi="宋体"/>
          <w:szCs w:val="21"/>
        </w:rPr>
      </w:pPr>
      <w:r>
        <w:rPr>
          <w:rFonts w:hint="eastAsia" w:ascii="宋体" w:hAnsi="宋体"/>
          <w:szCs w:val="21"/>
        </w:rPr>
        <w:t>连接：1/2″G</w:t>
      </w:r>
    </w:p>
    <w:p>
      <w:pPr>
        <w:spacing w:line="360" w:lineRule="auto"/>
        <w:ind w:firstLine="480"/>
        <w:rPr>
          <w:rFonts w:ascii="宋体" w:hAnsi="宋体"/>
          <w:szCs w:val="21"/>
        </w:rPr>
      </w:pPr>
      <w:r>
        <w:rPr>
          <w:rFonts w:hint="eastAsia" w:ascii="宋体" w:hAnsi="宋体"/>
          <w:szCs w:val="21"/>
        </w:rPr>
        <w:t>材质：304不锈钢</w:t>
      </w:r>
    </w:p>
    <w:p>
      <w:pPr>
        <w:spacing w:line="360" w:lineRule="auto"/>
        <w:ind w:firstLine="480"/>
        <w:rPr>
          <w:rFonts w:ascii="宋体" w:hAnsi="宋体"/>
          <w:szCs w:val="21"/>
        </w:rPr>
      </w:pPr>
      <w:r>
        <w:rPr>
          <w:rFonts w:hint="eastAsia" w:ascii="宋体" w:hAnsi="宋体"/>
          <w:szCs w:val="21"/>
        </w:rPr>
        <w:t>具有极高的重复性和长时期运行稳定性。</w:t>
      </w:r>
    </w:p>
    <w:p>
      <w:pPr>
        <w:spacing w:line="360" w:lineRule="auto"/>
        <w:ind w:firstLine="480"/>
        <w:rPr>
          <w:rFonts w:ascii="宋体" w:hAnsi="宋体"/>
          <w:szCs w:val="21"/>
        </w:rPr>
      </w:pPr>
      <w:r>
        <w:rPr>
          <w:rFonts w:hint="eastAsia" w:ascii="宋体" w:hAnsi="宋体"/>
          <w:szCs w:val="21"/>
        </w:rPr>
        <w:t>产品采用金属传感器的压力变送器，具有模拟、HART等总线通信协议。</w:t>
      </w:r>
    </w:p>
    <w:p>
      <w:pPr>
        <w:pStyle w:val="8"/>
        <w:tabs>
          <w:tab w:val="left" w:pos="864"/>
        </w:tabs>
        <w:spacing w:line="360" w:lineRule="auto"/>
        <w:rPr>
          <w:sz w:val="21"/>
          <w:szCs w:val="21"/>
        </w:rPr>
      </w:pPr>
      <w:r>
        <w:rPr>
          <w:rFonts w:hint="eastAsia"/>
          <w:sz w:val="21"/>
          <w:szCs w:val="21"/>
        </w:rPr>
        <w:t>螺杆泵</w:t>
      </w:r>
    </w:p>
    <w:p>
      <w:pPr>
        <w:spacing w:line="360" w:lineRule="auto"/>
        <w:ind w:firstLine="480"/>
        <w:rPr>
          <w:rFonts w:ascii="宋体" w:hAnsi="宋体"/>
          <w:szCs w:val="21"/>
        </w:rPr>
      </w:pPr>
      <w:r>
        <w:rPr>
          <w:rFonts w:hint="eastAsia" w:ascii="宋体" w:hAnsi="宋体"/>
          <w:szCs w:val="21"/>
        </w:rPr>
        <w:t>为准确输送，使用正位2级螺杆泵，通过安装于泵控制柜中的变频器调节流量。螺杆泵输送介质时扰动小、泵压稳、吸入性好，可以输送粘稠的非牛顿液体及含有机械杂质和固体颗粒的浓缩物，泵量调节性好，效率高且高效区宽。螺旋齿轮马达驱动，变频调节流量。含干运行保护装置。</w:t>
      </w:r>
    </w:p>
    <w:p>
      <w:pPr>
        <w:spacing w:line="360" w:lineRule="auto"/>
        <w:ind w:firstLine="480"/>
        <w:rPr>
          <w:rFonts w:ascii="宋体" w:hAnsi="宋体"/>
          <w:szCs w:val="21"/>
        </w:rPr>
      </w:pPr>
      <w:r>
        <w:rPr>
          <w:rFonts w:hint="eastAsia" w:ascii="宋体" w:hAnsi="宋体"/>
          <w:szCs w:val="21"/>
        </w:rPr>
        <w:t>(1)技术参数</w:t>
      </w:r>
    </w:p>
    <w:p>
      <w:pPr>
        <w:spacing w:line="360" w:lineRule="auto"/>
        <w:ind w:firstLine="480"/>
        <w:rPr>
          <w:rFonts w:ascii="宋体" w:hAnsi="宋体"/>
          <w:szCs w:val="21"/>
        </w:rPr>
      </w:pPr>
      <w:r>
        <w:rPr>
          <w:rFonts w:hint="eastAsia" w:ascii="宋体" w:hAnsi="宋体"/>
          <w:szCs w:val="21"/>
        </w:rPr>
        <w:t>类型：偏心螺杆泵</w:t>
      </w:r>
    </w:p>
    <w:p>
      <w:pPr>
        <w:spacing w:line="360" w:lineRule="auto"/>
        <w:ind w:firstLine="480"/>
        <w:rPr>
          <w:rFonts w:ascii="宋体" w:hAnsi="宋体"/>
          <w:szCs w:val="21"/>
        </w:rPr>
      </w:pPr>
      <w:r>
        <w:rPr>
          <w:rFonts w:hint="eastAsia" w:ascii="宋体" w:hAnsi="宋体"/>
          <w:szCs w:val="21"/>
        </w:rPr>
        <w:t>安装位置：室内</w:t>
      </w:r>
    </w:p>
    <w:p>
      <w:pPr>
        <w:spacing w:line="360" w:lineRule="auto"/>
        <w:ind w:firstLine="480"/>
        <w:rPr>
          <w:rFonts w:ascii="宋体" w:hAnsi="宋体"/>
          <w:szCs w:val="21"/>
        </w:rPr>
      </w:pPr>
      <w:r>
        <w:rPr>
          <w:rFonts w:hint="eastAsia" w:ascii="宋体" w:hAnsi="宋体"/>
          <w:szCs w:val="21"/>
        </w:rPr>
        <w:t>输送介质：石灰</w:t>
      </w:r>
    </w:p>
    <w:p>
      <w:pPr>
        <w:spacing w:line="360" w:lineRule="auto"/>
        <w:ind w:firstLine="480"/>
        <w:rPr>
          <w:rFonts w:ascii="宋体" w:hAnsi="宋体"/>
          <w:szCs w:val="21"/>
        </w:rPr>
      </w:pPr>
      <w:r>
        <w:rPr>
          <w:rFonts w:hint="eastAsia" w:ascii="宋体" w:hAnsi="宋体"/>
          <w:szCs w:val="21"/>
        </w:rPr>
        <w:t>含固量：约5%</w:t>
      </w:r>
    </w:p>
    <w:p>
      <w:pPr>
        <w:spacing w:line="360" w:lineRule="auto"/>
        <w:ind w:firstLine="480"/>
        <w:rPr>
          <w:rFonts w:ascii="宋体" w:hAnsi="宋体"/>
          <w:szCs w:val="21"/>
        </w:rPr>
      </w:pPr>
      <w:r>
        <w:rPr>
          <w:rFonts w:hint="eastAsia" w:ascii="宋体" w:hAnsi="宋体"/>
          <w:szCs w:val="21"/>
        </w:rPr>
        <w:t>温度：常温</w:t>
      </w:r>
    </w:p>
    <w:p>
      <w:pPr>
        <w:spacing w:line="360" w:lineRule="auto"/>
        <w:ind w:firstLine="480"/>
        <w:rPr>
          <w:rFonts w:ascii="宋体" w:hAnsi="宋体"/>
          <w:szCs w:val="21"/>
        </w:rPr>
      </w:pPr>
      <w:r>
        <w:rPr>
          <w:rFonts w:hint="eastAsia" w:ascii="宋体" w:hAnsi="宋体"/>
          <w:szCs w:val="21"/>
        </w:rPr>
        <w:t>流量：见清单</w:t>
      </w:r>
    </w:p>
    <w:p>
      <w:pPr>
        <w:spacing w:line="360" w:lineRule="auto"/>
        <w:ind w:firstLine="480"/>
        <w:rPr>
          <w:rFonts w:ascii="宋体" w:hAnsi="宋体"/>
          <w:szCs w:val="21"/>
        </w:rPr>
      </w:pPr>
      <w:r>
        <w:rPr>
          <w:rFonts w:hint="eastAsia" w:ascii="宋体" w:hAnsi="宋体"/>
          <w:szCs w:val="21"/>
        </w:rPr>
        <w:t>输出压力：6bar</w:t>
      </w:r>
    </w:p>
    <w:p>
      <w:pPr>
        <w:spacing w:line="360" w:lineRule="auto"/>
        <w:ind w:firstLine="480"/>
        <w:rPr>
          <w:rFonts w:ascii="宋体" w:hAnsi="宋体"/>
          <w:szCs w:val="21"/>
        </w:rPr>
      </w:pPr>
      <w:r>
        <w:rPr>
          <w:rFonts w:hint="eastAsia" w:ascii="宋体" w:hAnsi="宋体"/>
          <w:szCs w:val="21"/>
        </w:rPr>
        <w:t>进料方式：重力流入</w:t>
      </w:r>
    </w:p>
    <w:p>
      <w:pPr>
        <w:spacing w:line="360" w:lineRule="auto"/>
        <w:ind w:firstLine="480"/>
        <w:rPr>
          <w:rFonts w:ascii="宋体" w:hAnsi="宋体"/>
          <w:szCs w:val="21"/>
        </w:rPr>
      </w:pPr>
      <w:r>
        <w:rPr>
          <w:rFonts w:hint="eastAsia" w:ascii="宋体" w:hAnsi="宋体"/>
          <w:szCs w:val="21"/>
        </w:rPr>
        <w:t>转速：74~215r/m。</w:t>
      </w:r>
    </w:p>
    <w:p>
      <w:pPr>
        <w:spacing w:line="360" w:lineRule="auto"/>
        <w:ind w:firstLine="480"/>
        <w:rPr>
          <w:rFonts w:ascii="宋体" w:hAnsi="宋体"/>
          <w:szCs w:val="21"/>
        </w:rPr>
      </w:pPr>
      <w:r>
        <w:rPr>
          <w:rFonts w:hint="eastAsia" w:ascii="宋体" w:hAnsi="宋体"/>
          <w:szCs w:val="21"/>
        </w:rPr>
        <w:t>(2)产品结构</w:t>
      </w:r>
    </w:p>
    <w:p>
      <w:pPr>
        <w:spacing w:line="360" w:lineRule="auto"/>
        <w:ind w:firstLine="480"/>
        <w:rPr>
          <w:rFonts w:ascii="宋体" w:hAnsi="宋体"/>
          <w:szCs w:val="21"/>
        </w:rPr>
      </w:pPr>
      <w:r>
        <w:rPr>
          <w:rFonts w:hint="eastAsia" w:ascii="宋体" w:hAnsi="宋体"/>
          <w:szCs w:val="21"/>
        </w:rPr>
        <w:t>法兰规格：DN80/PN16，DN65/PN16。</w:t>
      </w:r>
    </w:p>
    <w:p>
      <w:pPr>
        <w:spacing w:line="360" w:lineRule="auto"/>
        <w:ind w:firstLine="480"/>
        <w:rPr>
          <w:rFonts w:ascii="宋体" w:hAnsi="宋体"/>
          <w:szCs w:val="21"/>
        </w:rPr>
      </w:pPr>
      <w:r>
        <w:rPr>
          <w:rFonts w:hint="eastAsia" w:ascii="宋体" w:hAnsi="宋体"/>
          <w:szCs w:val="21"/>
        </w:rPr>
        <w:t>(3)材质</w:t>
      </w:r>
    </w:p>
    <w:p>
      <w:pPr>
        <w:spacing w:line="360" w:lineRule="auto"/>
        <w:ind w:firstLine="480"/>
        <w:rPr>
          <w:rFonts w:ascii="宋体" w:hAnsi="宋体"/>
          <w:szCs w:val="21"/>
        </w:rPr>
      </w:pPr>
      <w:r>
        <w:rPr>
          <w:rFonts w:hint="eastAsia" w:ascii="宋体" w:hAnsi="宋体"/>
          <w:szCs w:val="21"/>
        </w:rPr>
        <w:t>泵体：GG25铸铁</w:t>
      </w:r>
    </w:p>
    <w:p>
      <w:pPr>
        <w:spacing w:line="360" w:lineRule="auto"/>
        <w:ind w:firstLine="480"/>
        <w:rPr>
          <w:rFonts w:ascii="宋体" w:hAnsi="宋体"/>
          <w:szCs w:val="21"/>
        </w:rPr>
      </w:pPr>
      <w:r>
        <w:rPr>
          <w:rFonts w:hint="eastAsia" w:ascii="宋体" w:hAnsi="宋体"/>
          <w:szCs w:val="21"/>
        </w:rPr>
        <w:t>转动部件材质：不锈钢304</w:t>
      </w:r>
    </w:p>
    <w:p>
      <w:pPr>
        <w:spacing w:line="360" w:lineRule="auto"/>
        <w:ind w:firstLine="480"/>
        <w:rPr>
          <w:rFonts w:ascii="宋体" w:hAnsi="宋体"/>
          <w:szCs w:val="21"/>
        </w:rPr>
      </w:pPr>
      <w:r>
        <w:rPr>
          <w:rFonts w:hint="eastAsia" w:ascii="宋体" w:hAnsi="宋体"/>
          <w:szCs w:val="21"/>
        </w:rPr>
        <w:t>联轴杆结构：销式连接</w:t>
      </w:r>
    </w:p>
    <w:p>
      <w:pPr>
        <w:spacing w:line="360" w:lineRule="auto"/>
        <w:ind w:firstLine="480"/>
        <w:rPr>
          <w:rFonts w:ascii="宋体" w:hAnsi="宋体"/>
          <w:szCs w:val="21"/>
        </w:rPr>
      </w:pPr>
      <w:r>
        <w:rPr>
          <w:rFonts w:hint="eastAsia" w:ascii="宋体" w:hAnsi="宋体"/>
          <w:szCs w:val="21"/>
        </w:rPr>
        <w:t>润滑：专业油脂润滑</w:t>
      </w:r>
    </w:p>
    <w:p>
      <w:pPr>
        <w:spacing w:line="360" w:lineRule="auto"/>
        <w:ind w:firstLine="480"/>
        <w:rPr>
          <w:rFonts w:ascii="宋体" w:hAnsi="宋体"/>
          <w:szCs w:val="21"/>
        </w:rPr>
      </w:pPr>
      <w:r>
        <w:rPr>
          <w:rFonts w:hint="eastAsia" w:ascii="宋体" w:hAnsi="宋体"/>
          <w:szCs w:val="21"/>
        </w:rPr>
        <w:t>转子材质：不锈钢304</w:t>
      </w:r>
    </w:p>
    <w:p>
      <w:pPr>
        <w:spacing w:line="360" w:lineRule="auto"/>
        <w:ind w:firstLine="480"/>
        <w:rPr>
          <w:rFonts w:ascii="宋体" w:hAnsi="宋体"/>
          <w:szCs w:val="21"/>
        </w:rPr>
      </w:pPr>
      <w:r>
        <w:rPr>
          <w:rFonts w:hint="eastAsia" w:ascii="宋体" w:hAnsi="宋体"/>
          <w:szCs w:val="21"/>
        </w:rPr>
        <w:t>定子材质：耐磨丁腈橡胶</w:t>
      </w:r>
    </w:p>
    <w:p>
      <w:pPr>
        <w:spacing w:line="360" w:lineRule="auto"/>
        <w:ind w:firstLine="480"/>
        <w:rPr>
          <w:rFonts w:ascii="宋体" w:hAnsi="宋体"/>
          <w:szCs w:val="21"/>
        </w:rPr>
      </w:pPr>
      <w:r>
        <w:rPr>
          <w:rFonts w:hint="eastAsia" w:ascii="宋体" w:hAnsi="宋体"/>
          <w:szCs w:val="21"/>
        </w:rPr>
        <w:t>轴封形式：机械密封带水冲洗</w:t>
      </w:r>
    </w:p>
    <w:p>
      <w:pPr>
        <w:spacing w:line="360" w:lineRule="auto"/>
        <w:ind w:firstLine="480"/>
        <w:rPr>
          <w:rFonts w:ascii="宋体" w:hAnsi="宋体"/>
          <w:szCs w:val="21"/>
        </w:rPr>
      </w:pPr>
      <w:r>
        <w:rPr>
          <w:rFonts w:hint="eastAsia" w:ascii="宋体" w:hAnsi="宋体"/>
          <w:szCs w:val="21"/>
        </w:rPr>
        <w:t>材质：碳化硅。</w:t>
      </w:r>
    </w:p>
    <w:p>
      <w:pPr>
        <w:spacing w:line="360" w:lineRule="auto"/>
        <w:ind w:firstLine="480"/>
        <w:rPr>
          <w:rFonts w:ascii="宋体" w:hAnsi="宋体"/>
          <w:szCs w:val="21"/>
        </w:rPr>
      </w:pPr>
      <w:r>
        <w:rPr>
          <w:rFonts w:hint="eastAsia" w:ascii="宋体" w:hAnsi="宋体"/>
          <w:szCs w:val="21"/>
        </w:rPr>
        <w:t>(4)减速电机</w:t>
      </w:r>
    </w:p>
    <w:p>
      <w:pPr>
        <w:spacing w:line="360" w:lineRule="auto"/>
        <w:ind w:firstLine="480"/>
        <w:rPr>
          <w:rFonts w:ascii="宋体" w:hAnsi="宋体"/>
          <w:szCs w:val="21"/>
        </w:rPr>
      </w:pPr>
      <w:r>
        <w:rPr>
          <w:rFonts w:hint="eastAsia" w:ascii="宋体" w:hAnsi="宋体"/>
          <w:szCs w:val="21"/>
        </w:rPr>
        <w:t>结构：IMB5</w:t>
      </w:r>
    </w:p>
    <w:p>
      <w:pPr>
        <w:spacing w:line="360" w:lineRule="auto"/>
        <w:ind w:firstLine="480"/>
        <w:rPr>
          <w:rFonts w:ascii="宋体" w:hAnsi="宋体"/>
          <w:szCs w:val="21"/>
        </w:rPr>
      </w:pPr>
      <w:r>
        <w:rPr>
          <w:rFonts w:hint="eastAsia" w:ascii="宋体" w:hAnsi="宋体"/>
          <w:szCs w:val="21"/>
        </w:rPr>
        <w:t>电压/相速/频率：380V/3Phase/50Hz</w:t>
      </w:r>
    </w:p>
    <w:p>
      <w:pPr>
        <w:spacing w:line="360" w:lineRule="auto"/>
        <w:ind w:firstLine="480"/>
        <w:rPr>
          <w:rFonts w:ascii="宋体" w:hAnsi="宋体"/>
          <w:szCs w:val="21"/>
        </w:rPr>
      </w:pPr>
      <w:r>
        <w:rPr>
          <w:rFonts w:hint="eastAsia" w:ascii="宋体" w:hAnsi="宋体"/>
          <w:szCs w:val="21"/>
        </w:rPr>
        <w:t>转速：小于210r/m</w:t>
      </w:r>
    </w:p>
    <w:p>
      <w:pPr>
        <w:spacing w:line="360" w:lineRule="auto"/>
        <w:ind w:firstLine="480"/>
        <w:rPr>
          <w:rFonts w:ascii="宋体" w:hAnsi="宋体"/>
          <w:szCs w:val="21"/>
        </w:rPr>
      </w:pPr>
      <w:r>
        <w:rPr>
          <w:rFonts w:hint="eastAsia" w:ascii="宋体" w:hAnsi="宋体"/>
          <w:szCs w:val="21"/>
        </w:rPr>
        <w:t>频率可调范围：15~50Hz</w:t>
      </w:r>
    </w:p>
    <w:p>
      <w:pPr>
        <w:spacing w:line="360" w:lineRule="auto"/>
        <w:ind w:firstLine="480"/>
        <w:rPr>
          <w:rFonts w:ascii="宋体" w:hAnsi="宋体"/>
          <w:szCs w:val="21"/>
        </w:rPr>
      </w:pPr>
      <w:r>
        <w:rPr>
          <w:rFonts w:hint="eastAsia" w:ascii="宋体" w:hAnsi="宋体"/>
          <w:szCs w:val="21"/>
        </w:rPr>
        <w:t>绝缘/防护等级：IP55/F</w:t>
      </w:r>
    </w:p>
    <w:p>
      <w:pPr>
        <w:spacing w:line="360" w:lineRule="auto"/>
        <w:ind w:firstLine="480"/>
        <w:rPr>
          <w:rFonts w:ascii="宋体" w:hAnsi="宋体"/>
          <w:szCs w:val="21"/>
        </w:rPr>
      </w:pPr>
      <w:r>
        <w:rPr>
          <w:rFonts w:hint="eastAsia" w:ascii="宋体" w:hAnsi="宋体"/>
          <w:szCs w:val="21"/>
        </w:rPr>
        <w:t>其他：3PTC热保护</w:t>
      </w:r>
    </w:p>
    <w:p>
      <w:pPr>
        <w:spacing w:line="360" w:lineRule="auto"/>
        <w:ind w:firstLine="480"/>
        <w:rPr>
          <w:rFonts w:ascii="宋体" w:hAnsi="宋体"/>
          <w:szCs w:val="21"/>
        </w:rPr>
      </w:pPr>
      <w:r>
        <w:rPr>
          <w:rFonts w:hint="eastAsia" w:ascii="宋体" w:hAnsi="宋体"/>
          <w:szCs w:val="21"/>
        </w:rPr>
        <w:t>底座：槽钢。</w:t>
      </w:r>
    </w:p>
    <w:p>
      <w:pPr>
        <w:pStyle w:val="8"/>
        <w:tabs>
          <w:tab w:val="left" w:pos="864"/>
        </w:tabs>
        <w:spacing w:line="360" w:lineRule="auto"/>
        <w:rPr>
          <w:sz w:val="21"/>
          <w:szCs w:val="21"/>
        </w:rPr>
      </w:pPr>
      <w:r>
        <w:rPr>
          <w:rFonts w:hint="eastAsia" w:ascii="宋体" w:hAnsi="宋体"/>
          <w:b/>
          <w:szCs w:val="21"/>
          <w:lang w:val="en-US" w:eastAsia="zh-CN"/>
        </w:rPr>
        <w:t xml:space="preserve"> </w:t>
      </w:r>
      <w:r>
        <w:rPr>
          <w:rFonts w:hint="eastAsia"/>
          <w:sz w:val="21"/>
          <w:szCs w:val="21"/>
        </w:rPr>
        <w:t>电磁流量计</w:t>
      </w:r>
    </w:p>
    <w:p>
      <w:pPr>
        <w:spacing w:line="360" w:lineRule="auto"/>
        <w:ind w:firstLine="480"/>
        <w:rPr>
          <w:rFonts w:ascii="宋体" w:hAnsi="宋体"/>
          <w:szCs w:val="21"/>
        </w:rPr>
      </w:pPr>
      <w:r>
        <w:rPr>
          <w:rFonts w:hint="eastAsia" w:ascii="宋体" w:hAnsi="宋体"/>
          <w:szCs w:val="21"/>
        </w:rPr>
        <w:t>连接方式：法兰连接，分体型</w:t>
      </w:r>
    </w:p>
    <w:p>
      <w:pPr>
        <w:spacing w:line="360" w:lineRule="auto"/>
        <w:ind w:firstLine="480"/>
        <w:rPr>
          <w:rFonts w:ascii="宋体" w:hAnsi="宋体"/>
          <w:szCs w:val="21"/>
        </w:rPr>
      </w:pPr>
      <w:r>
        <w:rPr>
          <w:rFonts w:hint="eastAsia" w:ascii="宋体" w:hAnsi="宋体"/>
          <w:szCs w:val="21"/>
        </w:rPr>
        <w:t>连接口径：</w:t>
      </w:r>
      <w:r>
        <w:rPr>
          <w:rFonts w:hint="eastAsia"/>
          <w:szCs w:val="21"/>
        </w:rPr>
        <w:t>根据设备清单</w:t>
      </w:r>
    </w:p>
    <w:p>
      <w:pPr>
        <w:spacing w:line="360" w:lineRule="auto"/>
        <w:ind w:firstLine="480"/>
        <w:rPr>
          <w:rFonts w:ascii="宋体" w:hAnsi="宋体"/>
          <w:szCs w:val="21"/>
        </w:rPr>
      </w:pPr>
      <w:r>
        <w:rPr>
          <w:rFonts w:hint="eastAsia" w:ascii="宋体" w:hAnsi="宋体"/>
          <w:szCs w:val="21"/>
        </w:rPr>
        <w:t>精度：0.3%；</w:t>
      </w:r>
    </w:p>
    <w:p>
      <w:pPr>
        <w:spacing w:line="360" w:lineRule="auto"/>
        <w:ind w:firstLine="480"/>
        <w:rPr>
          <w:rFonts w:ascii="宋体" w:hAnsi="宋体"/>
          <w:szCs w:val="21"/>
        </w:rPr>
      </w:pPr>
      <w:r>
        <w:rPr>
          <w:rFonts w:hint="eastAsia" w:ascii="宋体" w:hAnsi="宋体"/>
          <w:szCs w:val="21"/>
        </w:rPr>
        <w:t>测量范围：-12～12m/s；</w:t>
      </w:r>
    </w:p>
    <w:p>
      <w:pPr>
        <w:spacing w:line="360" w:lineRule="auto"/>
        <w:ind w:firstLine="480"/>
        <w:rPr>
          <w:rFonts w:ascii="宋体" w:hAnsi="宋体"/>
          <w:szCs w:val="21"/>
        </w:rPr>
      </w:pPr>
      <w:r>
        <w:rPr>
          <w:rFonts w:hint="eastAsia" w:ascii="宋体" w:hAnsi="宋体"/>
          <w:szCs w:val="21"/>
        </w:rPr>
        <w:t>★电极材料：不锈钢；</w:t>
      </w:r>
    </w:p>
    <w:p>
      <w:pPr>
        <w:spacing w:line="360" w:lineRule="auto"/>
        <w:ind w:firstLine="480"/>
        <w:rPr>
          <w:rFonts w:ascii="宋体" w:hAnsi="宋体"/>
          <w:szCs w:val="21"/>
        </w:rPr>
      </w:pPr>
      <w:r>
        <w:rPr>
          <w:rFonts w:hint="eastAsia" w:ascii="宋体" w:hAnsi="宋体"/>
          <w:szCs w:val="21"/>
        </w:rPr>
        <w:t>衬里：橡胶；</w:t>
      </w:r>
    </w:p>
    <w:p>
      <w:pPr>
        <w:spacing w:line="360" w:lineRule="auto"/>
        <w:ind w:firstLine="480"/>
        <w:rPr>
          <w:rFonts w:ascii="宋体" w:hAnsi="宋体"/>
          <w:szCs w:val="21"/>
        </w:rPr>
      </w:pPr>
      <w:r>
        <w:rPr>
          <w:rFonts w:hint="eastAsia" w:ascii="宋体" w:hAnsi="宋体"/>
          <w:szCs w:val="21"/>
        </w:rPr>
        <w:t>传感器防护等级:IP68；</w:t>
      </w:r>
    </w:p>
    <w:p>
      <w:pPr>
        <w:spacing w:line="360" w:lineRule="auto"/>
        <w:ind w:firstLine="480"/>
        <w:rPr>
          <w:rFonts w:ascii="宋体" w:hAnsi="宋体"/>
          <w:szCs w:val="21"/>
        </w:rPr>
      </w:pPr>
      <w:r>
        <w:rPr>
          <w:rFonts w:hint="eastAsia" w:ascii="宋体" w:hAnsi="宋体"/>
          <w:szCs w:val="21"/>
        </w:rPr>
        <w:t>介质最高温度：最大180°C；</w:t>
      </w:r>
    </w:p>
    <w:p>
      <w:pPr>
        <w:spacing w:line="360" w:lineRule="auto"/>
        <w:ind w:firstLine="480"/>
        <w:rPr>
          <w:rFonts w:ascii="宋体" w:hAnsi="宋体"/>
          <w:szCs w:val="21"/>
        </w:rPr>
      </w:pPr>
      <w:r>
        <w:rPr>
          <w:rFonts w:hint="eastAsia" w:ascii="宋体" w:hAnsi="宋体"/>
          <w:szCs w:val="21"/>
        </w:rPr>
        <w:t>环境温度：-40°C～+65°C；</w:t>
      </w:r>
    </w:p>
    <w:p>
      <w:pPr>
        <w:spacing w:line="360" w:lineRule="auto"/>
        <w:ind w:firstLine="480"/>
        <w:rPr>
          <w:rFonts w:ascii="宋体" w:hAnsi="宋体"/>
          <w:szCs w:val="21"/>
        </w:rPr>
      </w:pPr>
      <w:r>
        <w:rPr>
          <w:rFonts w:hint="eastAsia" w:ascii="宋体" w:hAnsi="宋体"/>
          <w:szCs w:val="21"/>
        </w:rPr>
        <w:t>输出信号：4-20mA电流信号，脉冲输出，HART通讯。</w:t>
      </w:r>
    </w:p>
    <w:p>
      <w:pPr>
        <w:pStyle w:val="8"/>
        <w:tabs>
          <w:tab w:val="left" w:pos="864"/>
        </w:tabs>
        <w:spacing w:line="360" w:lineRule="auto"/>
        <w:rPr>
          <w:sz w:val="21"/>
          <w:szCs w:val="21"/>
        </w:rPr>
      </w:pPr>
      <w:r>
        <w:rPr>
          <w:rFonts w:hint="eastAsia"/>
          <w:sz w:val="21"/>
          <w:szCs w:val="21"/>
        </w:rPr>
        <w:t>手动球阀</w:t>
      </w:r>
    </w:p>
    <w:p>
      <w:pPr>
        <w:spacing w:line="360" w:lineRule="auto"/>
        <w:ind w:firstLine="480"/>
        <w:rPr>
          <w:rFonts w:ascii="宋体" w:hAnsi="宋体"/>
          <w:szCs w:val="21"/>
        </w:rPr>
      </w:pPr>
      <w:r>
        <w:rPr>
          <w:rFonts w:hint="eastAsia" w:ascii="宋体" w:hAnsi="宋体"/>
          <w:szCs w:val="21"/>
        </w:rPr>
        <w:t>口径：根据设备清单</w:t>
      </w:r>
    </w:p>
    <w:p>
      <w:pPr>
        <w:spacing w:line="360" w:lineRule="auto"/>
        <w:ind w:firstLine="480"/>
        <w:rPr>
          <w:rFonts w:ascii="宋体" w:hAnsi="宋体"/>
          <w:szCs w:val="21"/>
        </w:rPr>
      </w:pPr>
      <w:r>
        <w:rPr>
          <w:rFonts w:hint="eastAsia" w:ascii="宋体" w:hAnsi="宋体"/>
          <w:szCs w:val="21"/>
        </w:rPr>
        <w:t>材质：UPVC</w:t>
      </w:r>
    </w:p>
    <w:p>
      <w:pPr>
        <w:spacing w:line="360" w:lineRule="auto"/>
        <w:ind w:firstLine="480"/>
        <w:rPr>
          <w:rFonts w:ascii="宋体" w:hAnsi="宋体"/>
          <w:szCs w:val="21"/>
        </w:rPr>
      </w:pPr>
      <w:r>
        <w:rPr>
          <w:rFonts w:hint="eastAsia" w:ascii="宋体" w:hAnsi="宋体"/>
          <w:szCs w:val="21"/>
        </w:rPr>
        <w:t>标准：DIN/ANSI/JIS/CNS</w:t>
      </w:r>
    </w:p>
    <w:p>
      <w:pPr>
        <w:spacing w:line="360" w:lineRule="auto"/>
        <w:ind w:firstLine="480"/>
        <w:rPr>
          <w:rFonts w:ascii="宋体" w:hAnsi="宋体"/>
          <w:szCs w:val="21"/>
        </w:rPr>
      </w:pPr>
      <w:r>
        <w:rPr>
          <w:rFonts w:hint="eastAsia" w:ascii="宋体" w:hAnsi="宋体"/>
          <w:szCs w:val="21"/>
        </w:rPr>
        <w:t>接口：承插接口</w:t>
      </w:r>
    </w:p>
    <w:p>
      <w:pPr>
        <w:spacing w:line="360" w:lineRule="auto"/>
        <w:ind w:firstLine="480"/>
        <w:rPr>
          <w:rFonts w:hint="eastAsia" w:ascii="宋体" w:hAnsi="宋体" w:eastAsia="宋体"/>
          <w:szCs w:val="21"/>
          <w:lang w:val="en-US" w:eastAsia="zh-CN"/>
        </w:rPr>
      </w:pPr>
      <w:r>
        <w:rPr>
          <w:rFonts w:hint="eastAsia" w:ascii="宋体" w:hAnsi="宋体"/>
          <w:szCs w:val="21"/>
        </w:rPr>
        <w:t>双由令球阀，可同时当由令及程维修。在由令端有FPM或EPDM O"环，配合PTFE垫座之使用，能防止多数化学物质之腐蚀。</w:t>
      </w:r>
      <w:r>
        <w:rPr>
          <w:rFonts w:hint="eastAsia" w:ascii="宋体" w:hAnsi="宋体"/>
          <w:b w:val="0"/>
          <w:bCs/>
          <w:color w:val="FF0000"/>
          <w:szCs w:val="21"/>
        </w:rPr>
        <w:t>配置足够数量的快速活接，材质：卫生级不锈钢S304材质，不需使用特殊之工具，即可快速装配和管路清洗、设备维修。</w:t>
      </w:r>
      <w:r>
        <w:rPr>
          <w:rFonts w:hint="eastAsia" w:ascii="宋体" w:hAnsi="宋体"/>
          <w:szCs w:val="21"/>
          <w:lang w:val="en-US" w:eastAsia="zh-CN"/>
        </w:rPr>
        <w:t xml:space="preserve"> </w:t>
      </w:r>
    </w:p>
    <w:p>
      <w:pPr>
        <w:pStyle w:val="8"/>
        <w:tabs>
          <w:tab w:val="left" w:pos="864"/>
        </w:tabs>
        <w:spacing w:line="360" w:lineRule="auto"/>
        <w:rPr>
          <w:sz w:val="21"/>
          <w:szCs w:val="21"/>
        </w:rPr>
      </w:pPr>
      <w:r>
        <w:rPr>
          <w:rFonts w:hint="eastAsia"/>
          <w:sz w:val="21"/>
          <w:szCs w:val="21"/>
        </w:rPr>
        <w:t>电动球阀</w:t>
      </w:r>
    </w:p>
    <w:p>
      <w:pPr>
        <w:pStyle w:val="23"/>
        <w:spacing w:line="360" w:lineRule="auto"/>
        <w:ind w:firstLine="480"/>
        <w:rPr>
          <w:szCs w:val="21"/>
        </w:rPr>
      </w:pPr>
      <w:r>
        <w:rPr>
          <w:rFonts w:hint="eastAsia"/>
          <w:szCs w:val="21"/>
        </w:rPr>
        <w:t>可远程控制阀门的开关；通过触点反馈，自动切换阀门的开关。</w:t>
      </w:r>
    </w:p>
    <w:p>
      <w:pPr>
        <w:pStyle w:val="23"/>
        <w:spacing w:line="360" w:lineRule="auto"/>
        <w:ind w:firstLine="480"/>
        <w:rPr>
          <w:szCs w:val="21"/>
        </w:rPr>
      </w:pPr>
      <w:r>
        <w:rPr>
          <w:rFonts w:hint="eastAsia"/>
          <w:szCs w:val="21"/>
        </w:rPr>
        <w:t>阀体材质：</w:t>
      </w:r>
      <w:r>
        <w:rPr>
          <w:rFonts w:hint="eastAsia" w:ascii="宋体" w:hAnsi="宋体"/>
          <w:b w:val="0"/>
          <w:bCs/>
          <w:color w:val="FF0000"/>
          <w:szCs w:val="21"/>
        </w:rPr>
        <w:t>不锈钢S304材质</w:t>
      </w:r>
      <w:r>
        <w:rPr>
          <w:rFonts w:hint="eastAsia"/>
          <w:szCs w:val="21"/>
        </w:rPr>
        <w:t>；</w:t>
      </w:r>
    </w:p>
    <w:p>
      <w:pPr>
        <w:pStyle w:val="23"/>
        <w:spacing w:line="360" w:lineRule="auto"/>
        <w:ind w:firstLine="480"/>
        <w:rPr>
          <w:szCs w:val="21"/>
        </w:rPr>
      </w:pPr>
      <w:r>
        <w:rPr>
          <w:rFonts w:hint="eastAsia"/>
          <w:szCs w:val="21"/>
        </w:rPr>
        <w:t>口径：</w:t>
      </w:r>
      <w:r>
        <w:rPr>
          <w:rFonts w:hint="eastAsia" w:ascii="宋体" w:hAnsi="宋体"/>
          <w:szCs w:val="21"/>
        </w:rPr>
        <w:t>根据设备清单</w:t>
      </w:r>
    </w:p>
    <w:p>
      <w:pPr>
        <w:pStyle w:val="23"/>
        <w:spacing w:line="360" w:lineRule="auto"/>
        <w:ind w:firstLine="480"/>
        <w:rPr>
          <w:szCs w:val="21"/>
        </w:rPr>
      </w:pPr>
      <w:r>
        <w:rPr>
          <w:rFonts w:hint="eastAsia"/>
          <w:szCs w:val="21"/>
        </w:rPr>
        <w:t>密封材质：EPDM/PTFE；</w:t>
      </w:r>
    </w:p>
    <w:p>
      <w:pPr>
        <w:pStyle w:val="23"/>
        <w:spacing w:line="360" w:lineRule="auto"/>
        <w:ind w:firstLine="480"/>
        <w:rPr>
          <w:szCs w:val="21"/>
        </w:rPr>
      </w:pPr>
      <w:r>
        <w:rPr>
          <w:rFonts w:hint="eastAsia"/>
          <w:szCs w:val="21"/>
        </w:rPr>
        <w:t>传动方式：回转电动驱动；</w:t>
      </w:r>
    </w:p>
    <w:p>
      <w:pPr>
        <w:pStyle w:val="23"/>
        <w:spacing w:line="360" w:lineRule="auto"/>
        <w:ind w:firstLine="480"/>
        <w:rPr>
          <w:szCs w:val="21"/>
        </w:rPr>
      </w:pPr>
      <w:r>
        <w:rPr>
          <w:rFonts w:hint="eastAsia"/>
          <w:szCs w:val="21"/>
        </w:rPr>
        <w:t>执行器材质</w:t>
      </w:r>
      <w:r>
        <w:rPr>
          <w:rFonts w:hint="eastAsia"/>
          <w:szCs w:val="21"/>
          <w:lang w:eastAsia="zh-CN"/>
        </w:rPr>
        <w:t>：</w:t>
      </w:r>
      <w:r>
        <w:rPr>
          <w:rFonts w:hint="eastAsia"/>
          <w:color w:val="FF0000"/>
          <w:szCs w:val="21"/>
        </w:rPr>
        <w:t>金属防腐</w:t>
      </w:r>
      <w:r>
        <w:rPr>
          <w:rFonts w:hint="eastAsia"/>
          <w:szCs w:val="21"/>
        </w:rPr>
        <w:t>外壳；</w:t>
      </w:r>
    </w:p>
    <w:p>
      <w:pPr>
        <w:pStyle w:val="23"/>
        <w:spacing w:line="360" w:lineRule="auto"/>
        <w:ind w:firstLine="480"/>
        <w:rPr>
          <w:szCs w:val="21"/>
        </w:rPr>
      </w:pPr>
      <w:r>
        <w:rPr>
          <w:rFonts w:hint="eastAsia"/>
          <w:szCs w:val="21"/>
        </w:rPr>
        <w:t>保护装置：过热保护；</w:t>
      </w:r>
    </w:p>
    <w:p>
      <w:pPr>
        <w:pStyle w:val="23"/>
        <w:spacing w:line="360" w:lineRule="auto"/>
        <w:ind w:firstLine="480"/>
        <w:rPr>
          <w:szCs w:val="21"/>
        </w:rPr>
      </w:pPr>
      <w:r>
        <w:rPr>
          <w:rFonts w:hint="eastAsia"/>
          <w:szCs w:val="21"/>
        </w:rPr>
        <w:t>动作时间：4－30秒；</w:t>
      </w:r>
    </w:p>
    <w:p>
      <w:pPr>
        <w:pStyle w:val="23"/>
        <w:spacing w:line="360" w:lineRule="auto"/>
        <w:ind w:firstLine="480"/>
        <w:rPr>
          <w:szCs w:val="21"/>
        </w:rPr>
      </w:pPr>
      <w:r>
        <w:rPr>
          <w:rFonts w:hint="eastAsia"/>
          <w:szCs w:val="21"/>
        </w:rPr>
        <w:t>公称压力：1.0Mpa；</w:t>
      </w:r>
    </w:p>
    <w:p>
      <w:pPr>
        <w:pStyle w:val="23"/>
        <w:spacing w:line="360" w:lineRule="auto"/>
        <w:ind w:firstLine="480"/>
        <w:rPr>
          <w:szCs w:val="21"/>
        </w:rPr>
      </w:pPr>
      <w:r>
        <w:rPr>
          <w:rFonts w:hint="eastAsia"/>
          <w:szCs w:val="21"/>
        </w:rPr>
        <w:t>流体温度：-15℃－60℃（无冻结）；</w:t>
      </w:r>
    </w:p>
    <w:p>
      <w:pPr>
        <w:pStyle w:val="23"/>
        <w:spacing w:line="360" w:lineRule="auto"/>
        <w:ind w:firstLine="480"/>
        <w:rPr>
          <w:szCs w:val="21"/>
        </w:rPr>
      </w:pPr>
      <w:r>
        <w:rPr>
          <w:rFonts w:hint="eastAsia"/>
          <w:szCs w:val="21"/>
        </w:rPr>
        <w:t>环境温度：-25℃－55℃。</w:t>
      </w:r>
    </w:p>
    <w:p>
      <w:pPr>
        <w:pStyle w:val="8"/>
        <w:tabs>
          <w:tab w:val="left" w:pos="864"/>
        </w:tabs>
        <w:spacing w:line="360" w:lineRule="auto"/>
        <w:rPr>
          <w:sz w:val="21"/>
          <w:szCs w:val="21"/>
        </w:rPr>
      </w:pPr>
      <w:r>
        <w:rPr>
          <w:rFonts w:hint="eastAsia"/>
          <w:sz w:val="21"/>
          <w:szCs w:val="21"/>
        </w:rPr>
        <w:t>必要的连接管道</w:t>
      </w:r>
    </w:p>
    <w:p>
      <w:pPr>
        <w:pStyle w:val="23"/>
        <w:spacing w:line="360" w:lineRule="auto"/>
        <w:ind w:firstLine="480"/>
        <w:rPr>
          <w:szCs w:val="21"/>
        </w:rPr>
      </w:pPr>
      <w:r>
        <w:rPr>
          <w:rFonts w:hint="eastAsia"/>
          <w:szCs w:val="21"/>
        </w:rPr>
        <w:t>（管道要做好标签，线缆要套PVC管并注明标签）</w:t>
      </w:r>
    </w:p>
    <w:p>
      <w:pPr>
        <w:pStyle w:val="23"/>
        <w:spacing w:line="360" w:lineRule="auto"/>
        <w:ind w:firstLine="480"/>
        <w:rPr>
          <w:szCs w:val="21"/>
        </w:rPr>
      </w:pPr>
      <w:r>
        <w:rPr>
          <w:rFonts w:hint="eastAsia"/>
          <w:szCs w:val="21"/>
        </w:rPr>
        <w:t>必要的连接管道包括系统总管和输出管。</w:t>
      </w:r>
      <w:r>
        <w:rPr>
          <w:rFonts w:hint="eastAsia"/>
          <w:color w:val="FF0000"/>
          <w:szCs w:val="21"/>
        </w:rPr>
        <w:t>接液</w:t>
      </w:r>
      <w:r>
        <w:rPr>
          <w:rFonts w:hint="eastAsia"/>
          <w:szCs w:val="21"/>
        </w:rPr>
        <w:t>管路应采用UPVC管</w:t>
      </w:r>
      <w:r>
        <w:rPr>
          <w:rFonts w:hint="eastAsia"/>
          <w:szCs w:val="21"/>
          <w:lang w:val="en-US" w:eastAsia="zh-CN"/>
        </w:rPr>
        <w:t>和</w:t>
      </w:r>
      <w:r>
        <w:rPr>
          <w:rFonts w:hint="eastAsia" w:ascii="宋体" w:hAnsi="宋体"/>
          <w:color w:val="FF0000"/>
          <w:szCs w:val="21"/>
        </w:rPr>
        <w:t>卫</w:t>
      </w:r>
      <w:r>
        <w:rPr>
          <w:rFonts w:hint="eastAsia" w:ascii="宋体" w:hAnsi="宋体"/>
          <w:b w:val="0"/>
          <w:bCs/>
          <w:color w:val="FF0000"/>
          <w:szCs w:val="21"/>
        </w:rPr>
        <w:t>生级不锈钢S304材质钢管</w:t>
      </w:r>
      <w:r>
        <w:rPr>
          <w:rFonts w:hint="eastAsia" w:ascii="宋体" w:hAnsi="宋体" w:cs="宋体"/>
          <w:color w:val="FF0000"/>
          <w:szCs w:val="21"/>
          <w:highlight w:val="cyan"/>
        </w:rPr>
        <w:t>（室内管路按此标准）</w:t>
      </w:r>
      <w:r>
        <w:rPr>
          <w:rFonts w:hint="eastAsia"/>
          <w:szCs w:val="21"/>
        </w:rPr>
        <w:t>。连接管道应附有阀门、弯头、法兰等。</w:t>
      </w:r>
    </w:p>
    <w:p>
      <w:pPr>
        <w:pStyle w:val="23"/>
        <w:spacing w:line="360" w:lineRule="auto"/>
        <w:ind w:firstLine="480"/>
        <w:rPr>
          <w:szCs w:val="21"/>
        </w:rPr>
      </w:pPr>
      <w:r>
        <w:rPr>
          <w:rFonts w:hint="eastAsia"/>
          <w:szCs w:val="21"/>
        </w:rPr>
        <w:t>到加注点必要的连接管道、阀门和压力表按需配置并与泵的特性配套。</w:t>
      </w:r>
    </w:p>
    <w:p>
      <w:pPr>
        <w:pStyle w:val="23"/>
        <w:spacing w:line="360" w:lineRule="auto"/>
        <w:ind w:firstLine="480"/>
        <w:rPr>
          <w:szCs w:val="21"/>
        </w:rPr>
      </w:pPr>
      <w:r>
        <w:rPr>
          <w:rFonts w:hint="eastAsia"/>
          <w:szCs w:val="21"/>
        </w:rPr>
        <w:t>材料：UPVC</w:t>
      </w:r>
    </w:p>
    <w:p>
      <w:pPr>
        <w:pStyle w:val="23"/>
        <w:spacing w:line="360" w:lineRule="auto"/>
        <w:ind w:firstLine="480"/>
        <w:rPr>
          <w:szCs w:val="21"/>
        </w:rPr>
      </w:pPr>
      <w:r>
        <w:rPr>
          <w:rFonts w:hint="eastAsia"/>
          <w:szCs w:val="21"/>
        </w:rPr>
        <w:t>产品标准：DIN</w:t>
      </w:r>
    </w:p>
    <w:p>
      <w:pPr>
        <w:pStyle w:val="23"/>
        <w:spacing w:line="360" w:lineRule="auto"/>
        <w:ind w:firstLine="480"/>
        <w:rPr>
          <w:szCs w:val="21"/>
        </w:rPr>
      </w:pPr>
      <w:r>
        <w:rPr>
          <w:rFonts w:hint="eastAsia"/>
          <w:szCs w:val="21"/>
        </w:rPr>
        <w:t>接口：承插接口</w:t>
      </w:r>
    </w:p>
    <w:p>
      <w:pPr>
        <w:pStyle w:val="23"/>
        <w:spacing w:line="360" w:lineRule="auto"/>
        <w:ind w:firstLine="480"/>
        <w:rPr>
          <w:szCs w:val="21"/>
        </w:rPr>
      </w:pPr>
      <w:r>
        <w:rPr>
          <w:rFonts w:hint="eastAsia"/>
          <w:szCs w:val="21"/>
        </w:rPr>
        <w:t>耐压等级：PN16</w:t>
      </w:r>
    </w:p>
    <w:p>
      <w:pPr>
        <w:spacing w:line="360" w:lineRule="auto"/>
        <w:ind w:firstLine="480"/>
        <w:rPr>
          <w:rFonts w:ascii="宋体" w:hAnsi="宋体"/>
          <w:szCs w:val="21"/>
        </w:rPr>
      </w:pPr>
      <w:r>
        <w:rPr>
          <w:rFonts w:hint="eastAsia" w:ascii="宋体" w:hAnsi="宋体"/>
          <w:szCs w:val="21"/>
        </w:rPr>
        <w:t>输送介质：一般浓度无机酸、碱、盐</w:t>
      </w:r>
    </w:p>
    <w:p>
      <w:pPr>
        <w:spacing w:line="360" w:lineRule="auto"/>
        <w:ind w:firstLine="480"/>
        <w:rPr>
          <w:rFonts w:ascii="宋体" w:hAnsi="宋体"/>
          <w:szCs w:val="21"/>
        </w:rPr>
      </w:pPr>
      <w:r>
        <w:rPr>
          <w:rFonts w:hint="eastAsia" w:ascii="宋体" w:hAnsi="宋体"/>
          <w:szCs w:val="21"/>
        </w:rPr>
        <w:t>标准：ANSI，JIS，DIN</w:t>
      </w:r>
    </w:p>
    <w:p>
      <w:pPr>
        <w:spacing w:line="360" w:lineRule="auto"/>
        <w:ind w:firstLine="480"/>
        <w:rPr>
          <w:rFonts w:ascii="宋体" w:hAnsi="宋体"/>
          <w:szCs w:val="21"/>
        </w:rPr>
      </w:pPr>
      <w:r>
        <w:rPr>
          <w:rFonts w:hint="eastAsia" w:ascii="宋体" w:hAnsi="宋体"/>
          <w:szCs w:val="21"/>
        </w:rPr>
        <w:t>密封圈材质：EPDM</w:t>
      </w:r>
    </w:p>
    <w:p>
      <w:pPr>
        <w:spacing w:line="360" w:lineRule="auto"/>
        <w:ind w:firstLine="482"/>
        <w:rPr>
          <w:rFonts w:hint="eastAsia" w:eastAsia="宋体"/>
          <w:szCs w:val="21"/>
          <w:lang w:val="en-US" w:eastAsia="zh-CN"/>
        </w:rPr>
      </w:pPr>
      <w:r>
        <w:rPr>
          <w:rFonts w:ascii="宋体" w:hAnsi="宋体"/>
          <w:b/>
          <w:szCs w:val="21"/>
        </w:rPr>
        <w:t>★管路须获得</w:t>
      </w:r>
      <w:r>
        <w:rPr>
          <w:rFonts w:ascii="宋体" w:hAnsi="宋体" w:cs="宋体"/>
          <w:b/>
          <w:bCs/>
          <w:szCs w:val="21"/>
        </w:rPr>
        <w:t>省级卫生部门颁发的涉水产品卫生许可证</w:t>
      </w:r>
      <w:r>
        <w:rPr>
          <w:rFonts w:hint="eastAsia" w:ascii="宋体" w:hAnsi="宋体" w:cs="宋体"/>
          <w:b/>
          <w:bCs/>
          <w:szCs w:val="21"/>
          <w:lang w:val="en-US" w:eastAsia="zh-CN"/>
        </w:rPr>
        <w:t xml:space="preserve"> </w:t>
      </w:r>
    </w:p>
    <w:p>
      <w:pPr>
        <w:pStyle w:val="8"/>
        <w:tabs>
          <w:tab w:val="left" w:pos="864"/>
        </w:tabs>
        <w:spacing w:line="360" w:lineRule="auto"/>
        <w:rPr>
          <w:sz w:val="21"/>
          <w:szCs w:val="21"/>
        </w:rPr>
      </w:pPr>
      <w:r>
        <w:rPr>
          <w:sz w:val="21"/>
          <w:szCs w:val="21"/>
        </w:rPr>
        <w:t>控制</w:t>
      </w:r>
      <w:r>
        <w:rPr>
          <w:rFonts w:hint="eastAsia"/>
          <w:sz w:val="21"/>
          <w:szCs w:val="21"/>
        </w:rPr>
        <w:t>系统</w:t>
      </w:r>
    </w:p>
    <w:p>
      <w:pPr>
        <w:pStyle w:val="2"/>
        <w:ind w:firstLine="210"/>
        <w:rPr>
          <w:rFonts w:ascii="宋体" w:hAnsi="宋体" w:cs="宋体"/>
          <w:szCs w:val="21"/>
        </w:rPr>
      </w:pPr>
      <w:r>
        <w:rPr>
          <w:rFonts w:hint="eastAsia" w:ascii="宋体" w:hAnsi="宋体" w:cs="宋体"/>
          <w:szCs w:val="21"/>
        </w:rPr>
        <w:t>随机应包括一套电气及自动化控制系统，用于石灰粉末制备及投加系统的控制，电气柜尺寸（H*W*D）：根据需要配置，PLC柜尺寸（H*W*D）：2000*800*600mm，防护等级IP4</w:t>
      </w:r>
      <w:r>
        <w:rPr>
          <w:rFonts w:hint="eastAsia" w:ascii="宋体" w:hAnsi="宋体" w:cs="宋体"/>
          <w:szCs w:val="21"/>
          <w:shd w:val="clear" w:fill="FFFFFF" w:themeFill="background1"/>
        </w:rPr>
        <w:t>0</w:t>
      </w:r>
      <w:r>
        <w:rPr>
          <w:rFonts w:hint="eastAsia" w:ascii="宋体" w:hAnsi="宋体" w:cs="宋体"/>
          <w:b/>
          <w:color w:val="FF0000"/>
          <w:kern w:val="0"/>
          <w:szCs w:val="21"/>
          <w:highlight w:val="cyan"/>
          <w:shd w:val="clear" w:fill="FFFFFF" w:themeFill="background1"/>
        </w:rPr>
        <w:t>（电气柜尺寸应可以根据中标人二次设计确定，但应整体协调一致）</w:t>
      </w:r>
      <w:r>
        <w:rPr>
          <w:rFonts w:hint="eastAsia" w:ascii="宋体" w:hAnsi="宋体" w:cs="宋体"/>
          <w:szCs w:val="21"/>
        </w:rPr>
        <w:t>，环境腐蚀类别0类。系统采用集中管理，分散控制的集散型控制系统，PLC硬件配置不低于自控系统技术参数要求，配套以太网通讯，具备远程监控，动态画面显示，数据历史曲线显示，数据存储等上位机功能所需的信号参数和控制通道，触摸屏硬件配置应为12寸高清真彩色触摸屏，应用软件画面风格友好，监控功能齐全，方便操作人员能够快速掌握和熟练使用。</w:t>
      </w:r>
    </w:p>
    <w:p>
      <w:pPr>
        <w:spacing w:line="360" w:lineRule="auto"/>
        <w:ind w:firstLine="420" w:firstLineChars="200"/>
        <w:rPr>
          <w:rFonts w:ascii="宋体" w:hAnsi="宋体" w:cs="宋体"/>
          <w:szCs w:val="21"/>
        </w:rPr>
      </w:pPr>
      <w:r>
        <w:rPr>
          <w:rFonts w:hint="eastAsia" w:ascii="宋体" w:hAnsi="宋体" w:cs="宋体"/>
          <w:szCs w:val="21"/>
        </w:rPr>
        <w:t>控制系统应至少具备以下基本功能：</w:t>
      </w:r>
    </w:p>
    <w:p>
      <w:pPr>
        <w:spacing w:line="360" w:lineRule="auto"/>
        <w:ind w:firstLine="420" w:firstLineChars="200"/>
        <w:rPr>
          <w:rFonts w:ascii="宋体" w:hAnsi="宋体" w:cs="宋体"/>
          <w:szCs w:val="21"/>
        </w:rPr>
      </w:pPr>
      <w:r>
        <w:rPr>
          <w:rFonts w:hint="eastAsia" w:ascii="宋体" w:hAnsi="宋体" w:cs="宋体"/>
          <w:szCs w:val="21"/>
        </w:rPr>
        <w:t>a、硬件配置、组装及软件功能符合现代化水厂要求；</w:t>
      </w:r>
    </w:p>
    <w:p>
      <w:pPr>
        <w:spacing w:line="360" w:lineRule="auto"/>
        <w:ind w:firstLine="420" w:firstLineChars="200"/>
        <w:rPr>
          <w:rFonts w:ascii="宋体" w:hAnsi="宋体" w:cs="宋体"/>
          <w:szCs w:val="21"/>
        </w:rPr>
      </w:pPr>
      <w:r>
        <w:rPr>
          <w:rFonts w:hint="eastAsia" w:ascii="宋体" w:hAnsi="宋体" w:cs="宋体"/>
          <w:szCs w:val="21"/>
        </w:rPr>
        <w:t>b、系统具有现场手动、远程键控及全自动控制三种控制模式，现场控制优先级最高，远程键控次之，全自动控制最低；</w:t>
      </w:r>
    </w:p>
    <w:p>
      <w:pPr>
        <w:spacing w:line="360" w:lineRule="auto"/>
        <w:ind w:firstLine="420" w:firstLineChars="200"/>
        <w:rPr>
          <w:rFonts w:ascii="宋体" w:hAnsi="宋体" w:cs="宋体"/>
          <w:szCs w:val="21"/>
        </w:rPr>
      </w:pPr>
      <w:r>
        <w:rPr>
          <w:rFonts w:hint="eastAsia" w:ascii="宋体" w:hAnsi="宋体" w:cs="宋体"/>
          <w:szCs w:val="21"/>
        </w:rPr>
        <w:t>c、能够实时监测系统各受控设备运行工况，如马达运行、故障，运行频率，阀门全开、全关及故障等信号；</w:t>
      </w:r>
    </w:p>
    <w:p>
      <w:pPr>
        <w:spacing w:line="360" w:lineRule="auto"/>
        <w:ind w:firstLine="420" w:firstLineChars="200"/>
        <w:rPr>
          <w:rFonts w:ascii="宋体" w:hAnsi="宋体" w:cs="宋体"/>
          <w:szCs w:val="21"/>
        </w:rPr>
      </w:pPr>
      <w:r>
        <w:rPr>
          <w:rFonts w:hint="eastAsia" w:ascii="宋体" w:hAnsi="宋体" w:cs="宋体"/>
          <w:szCs w:val="21"/>
        </w:rPr>
        <w:t>d、能够实时监测系统运行过程参数，如流量、液位、压力等；参数报警及设备保护功能齐全；</w:t>
      </w:r>
    </w:p>
    <w:p>
      <w:pPr>
        <w:spacing w:line="360" w:lineRule="auto"/>
        <w:ind w:firstLine="420" w:firstLineChars="200"/>
        <w:rPr>
          <w:rFonts w:ascii="宋体" w:hAnsi="宋体" w:cs="宋体"/>
          <w:szCs w:val="21"/>
        </w:rPr>
      </w:pPr>
      <w:r>
        <w:rPr>
          <w:rFonts w:hint="eastAsia" w:ascii="宋体" w:hAnsi="宋体" w:cs="宋体"/>
          <w:szCs w:val="21"/>
        </w:rPr>
        <w:t>e、全自动模式实现无人值守，系统安全、可靠全自动运行；</w:t>
      </w:r>
    </w:p>
    <w:p>
      <w:pPr>
        <w:spacing w:line="360" w:lineRule="auto"/>
        <w:ind w:firstLine="420" w:firstLineChars="200"/>
        <w:rPr>
          <w:rFonts w:ascii="宋体" w:hAnsi="宋体" w:cs="宋体"/>
          <w:szCs w:val="21"/>
        </w:rPr>
      </w:pPr>
      <w:r>
        <w:rPr>
          <w:rFonts w:hint="eastAsia" w:ascii="宋体" w:hAnsi="宋体" w:cs="宋体"/>
          <w:szCs w:val="21"/>
        </w:rPr>
        <w:t>f、系统操作简易方便、形象直观。</w:t>
      </w:r>
    </w:p>
    <w:p>
      <w:pPr>
        <w:spacing w:line="360" w:lineRule="auto"/>
        <w:ind w:firstLine="420" w:firstLineChars="200"/>
        <w:rPr>
          <w:rFonts w:ascii="宋体" w:hAnsi="宋体" w:cs="宋体"/>
          <w:szCs w:val="21"/>
        </w:rPr>
      </w:pPr>
    </w:p>
    <w:p>
      <w:pPr>
        <w:widowControl/>
        <w:spacing w:line="360" w:lineRule="auto"/>
        <w:jc w:val="left"/>
        <w:outlineLvl w:val="0"/>
        <w:rPr>
          <w:rFonts w:ascii="宋体" w:hAnsi="宋体" w:cs="宋体"/>
          <w:b/>
          <w:color w:val="000000"/>
          <w:kern w:val="0"/>
          <w:szCs w:val="21"/>
        </w:rPr>
      </w:pPr>
      <w:bookmarkStart w:id="122" w:name="_Toc29536"/>
      <w:r>
        <w:rPr>
          <w:rFonts w:hint="eastAsia" w:ascii="宋体" w:hAnsi="宋体" w:cs="宋体"/>
          <w:b/>
          <w:color w:val="000000"/>
          <w:kern w:val="0"/>
          <w:szCs w:val="21"/>
        </w:rPr>
        <w:t>1.3石灰投加系统主要设备配置清单</w:t>
      </w:r>
      <w:bookmarkEnd w:id="122"/>
    </w:p>
    <w:p>
      <w:pPr>
        <w:spacing w:line="360" w:lineRule="auto"/>
        <w:ind w:firstLine="422" w:firstLineChars="200"/>
        <w:rPr>
          <w:rFonts w:ascii="宋体" w:hAnsi="宋体" w:cs="宋体"/>
          <w:b/>
          <w:bCs/>
          <w:szCs w:val="21"/>
        </w:rPr>
      </w:pPr>
      <w:r>
        <w:rPr>
          <w:rFonts w:hint="eastAsia" w:ascii="宋体" w:hAnsi="宋体" w:cs="宋体"/>
          <w:b/>
          <w:bCs/>
          <w:szCs w:val="21"/>
        </w:rPr>
        <w:t>下表为石灰投加系统主要设备配置清单，但不限于此，成套商应提供满足系统要求的完整的设备材料清单</w:t>
      </w:r>
    </w:p>
    <w:tbl>
      <w:tblPr>
        <w:tblStyle w:val="18"/>
        <w:tblW w:w="8203" w:type="dxa"/>
        <w:tblInd w:w="93" w:type="dxa"/>
        <w:tblLayout w:type="fixed"/>
        <w:tblCellMar>
          <w:top w:w="0" w:type="dxa"/>
          <w:left w:w="108" w:type="dxa"/>
          <w:bottom w:w="0" w:type="dxa"/>
          <w:right w:w="108" w:type="dxa"/>
        </w:tblCellMar>
      </w:tblPr>
      <w:tblGrid>
        <w:gridCol w:w="528"/>
        <w:gridCol w:w="1032"/>
        <w:gridCol w:w="4956"/>
        <w:gridCol w:w="779"/>
        <w:gridCol w:w="454"/>
        <w:gridCol w:w="454"/>
      </w:tblGrid>
      <w:tr>
        <w:tblPrEx>
          <w:tblLayout w:type="fixed"/>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序列号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名称</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规格说明</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数量</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单位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备注</w:t>
            </w:r>
          </w:p>
        </w:tc>
      </w:tr>
      <w:tr>
        <w:tblPrEx>
          <w:tblLayout w:type="fixed"/>
          <w:tblCellMar>
            <w:top w:w="0" w:type="dxa"/>
            <w:left w:w="108" w:type="dxa"/>
            <w:bottom w:w="0" w:type="dxa"/>
            <w:right w:w="108" w:type="dxa"/>
          </w:tblCellMar>
        </w:tblPrEx>
        <w:trPr>
          <w:trHeight w:val="270"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一、粉料储存模块</w:t>
            </w:r>
          </w:p>
        </w:tc>
      </w:tr>
      <w:tr>
        <w:tblPrEx>
          <w:tblLayout w:type="fixed"/>
          <w:tblCellMar>
            <w:top w:w="0" w:type="dxa"/>
            <w:left w:w="108" w:type="dxa"/>
            <w:bottom w:w="0" w:type="dxa"/>
            <w:right w:w="108" w:type="dxa"/>
          </w:tblCellMar>
        </w:tblPrEx>
        <w:trPr>
          <w:trHeight w:val="5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szCs w:val="21"/>
              </w:rPr>
            </w:pPr>
            <w:r>
              <w:rPr>
                <w:b/>
                <w:bCs/>
                <w:kern w:val="0"/>
                <w:szCs w:val="21"/>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料仓存储系统</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标准成套，</w:t>
            </w:r>
            <w:r>
              <w:rPr>
                <w:b/>
                <w:bCs/>
                <w:kern w:val="0"/>
                <w:szCs w:val="21"/>
              </w:rPr>
              <w:t>30m</w:t>
            </w:r>
            <w:r>
              <w:rPr>
                <w:b/>
                <w:bCs/>
                <w:kern w:val="0"/>
                <w:szCs w:val="21"/>
                <w:vertAlign w:val="superscript"/>
              </w:rPr>
              <w:t>3</w:t>
            </w:r>
            <w:r>
              <w:rPr>
                <w:rFonts w:hint="eastAsia" w:ascii="宋体" w:hAnsi="宋体" w:cs="宋体"/>
                <w:b/>
                <w:bCs/>
                <w:kern w:val="0"/>
                <w:szCs w:val="21"/>
              </w:rPr>
              <w:t>，集成供货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szCs w:val="21"/>
              </w:rPr>
            </w:pPr>
            <w:r>
              <w:rPr>
                <w:b/>
                <w:bCs/>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szCs w:val="21"/>
              </w:rPr>
            </w:pPr>
          </w:p>
        </w:tc>
      </w:tr>
      <w:tr>
        <w:tblPrEx>
          <w:tblLayout w:type="fixed"/>
          <w:tblCellMar>
            <w:top w:w="0" w:type="dxa"/>
            <w:left w:w="108" w:type="dxa"/>
            <w:bottom w:w="0" w:type="dxa"/>
            <w:right w:w="108" w:type="dxa"/>
          </w:tblCellMar>
        </w:tblPrEx>
        <w:trPr>
          <w:trHeight w:val="79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料仓</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容积：3</w:t>
            </w:r>
            <w:r>
              <w:rPr>
                <w:kern w:val="0"/>
                <w:szCs w:val="21"/>
              </w:rPr>
              <w:t>0 m</w:t>
            </w:r>
            <w:r>
              <w:rPr>
                <w:rFonts w:hint="eastAsia" w:ascii="宋体" w:hAnsi="宋体" w:cs="宋体"/>
                <w:kern w:val="0"/>
                <w:szCs w:val="21"/>
              </w:rPr>
              <w:t>³；材质：SS304；直径：</w:t>
            </w:r>
            <w:r>
              <w:rPr>
                <w:kern w:val="0"/>
                <w:szCs w:val="21"/>
              </w:rPr>
              <w:t>3.2 m</w:t>
            </w:r>
            <w:r>
              <w:rPr>
                <w:rFonts w:hint="eastAsia" w:ascii="宋体" w:hAnsi="宋体" w:cs="宋体"/>
                <w:kern w:val="0"/>
                <w:szCs w:val="21"/>
              </w:rPr>
              <w:t>；厚度≥</w:t>
            </w:r>
            <w:r>
              <w:rPr>
                <w:rFonts w:hint="eastAsia"/>
                <w:kern w:val="0"/>
                <w:szCs w:val="21"/>
              </w:rPr>
              <w:t>6</w:t>
            </w:r>
            <w:r>
              <w:rPr>
                <w:kern w:val="0"/>
                <w:szCs w:val="21"/>
              </w:rPr>
              <w:t xml:space="preserve"> mm</w:t>
            </w:r>
            <w:r>
              <w:rPr>
                <w:rFonts w:hint="eastAsia" w:ascii="宋体" w:hAnsi="宋体" w:cs="宋体"/>
                <w:kern w:val="0"/>
                <w:szCs w:val="21"/>
              </w:rPr>
              <w:t>，含护栏、爬梯、人孔及接地装置、除尘器、进料管组件、安全泄压装置等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阻旋料位计</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型号：</w:t>
            </w:r>
            <w:r>
              <w:rPr>
                <w:kern w:val="0"/>
                <w:szCs w:val="21"/>
              </w:rPr>
              <w:t>ILTC0</w:t>
            </w:r>
            <w:r>
              <w:rPr>
                <w:rFonts w:hint="eastAsia" w:ascii="宋体" w:hAnsi="宋体" w:cs="宋体"/>
                <w:kern w:val="0"/>
                <w:szCs w:val="21"/>
              </w:rPr>
              <w:t>；材质：不锈钢；防护等级：</w:t>
            </w:r>
            <w:r>
              <w:rPr>
                <w:kern w:val="0"/>
                <w:szCs w:val="21"/>
              </w:rPr>
              <w:t>IP65</w:t>
            </w:r>
            <w:r>
              <w:rPr>
                <w:rFonts w:hint="eastAsia" w:ascii="宋体" w:hAnsi="宋体" w:cs="宋体"/>
                <w:kern w:val="0"/>
                <w:szCs w:val="21"/>
              </w:rPr>
              <w:t>；叶片材质：</w:t>
            </w:r>
            <w:r>
              <w:rPr>
                <w:kern w:val="0"/>
                <w:szCs w:val="21"/>
              </w:rPr>
              <w:t>SUS304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手动插板阀</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型号：</w:t>
            </w:r>
            <w:r>
              <w:rPr>
                <w:kern w:val="0"/>
                <w:szCs w:val="21"/>
              </w:rPr>
              <w:t>VLC0300L1+CMG0300I</w:t>
            </w:r>
            <w:r>
              <w:rPr>
                <w:rFonts w:hint="eastAsia" w:ascii="宋体" w:hAnsi="宋体" w:cs="宋体"/>
                <w:kern w:val="0"/>
                <w:szCs w:val="21"/>
              </w:rPr>
              <w:t>；接口尺寸：</w:t>
            </w:r>
            <w:r>
              <w:rPr>
                <w:kern w:val="0"/>
                <w:szCs w:val="21"/>
              </w:rPr>
              <w:t>300*300mm</w:t>
            </w:r>
            <w:r>
              <w:rPr>
                <w:rFonts w:hint="eastAsia" w:ascii="宋体" w:hAnsi="宋体" w:cs="宋体"/>
                <w:kern w:val="0"/>
                <w:szCs w:val="21"/>
              </w:rPr>
              <w:t>；材质：不锈钢</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108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称重器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PM(D)CS 15 C3</w:t>
            </w:r>
            <w:r>
              <w:rPr>
                <w:rFonts w:hint="eastAsia" w:ascii="宋体" w:hAnsi="宋体" w:cs="宋体"/>
                <w:kern w:val="0"/>
                <w:szCs w:val="21"/>
              </w:rPr>
              <w:t>；数字传感器自带智能预 诊断功能；显示器外壳防护等级：</w:t>
            </w:r>
            <w:r>
              <w:rPr>
                <w:kern w:val="0"/>
                <w:szCs w:val="21"/>
              </w:rPr>
              <w:t>IP54</w:t>
            </w:r>
            <w:r>
              <w:rPr>
                <w:rFonts w:hint="eastAsia" w:ascii="宋体" w:hAnsi="宋体" w:cs="宋体"/>
                <w:kern w:val="0"/>
                <w:szCs w:val="21"/>
              </w:rPr>
              <w:t>；每个脚额定称重量：</w:t>
            </w:r>
            <w:r>
              <w:rPr>
                <w:kern w:val="0"/>
                <w:szCs w:val="21"/>
              </w:rPr>
              <w:t>15 t</w:t>
            </w:r>
            <w:r>
              <w:rPr>
                <w:rFonts w:hint="eastAsia" w:ascii="宋体" w:hAnsi="宋体" w:cs="宋体"/>
                <w:kern w:val="0"/>
                <w:szCs w:val="21"/>
              </w:rPr>
              <w:t>；灵敏度：</w:t>
            </w:r>
            <w:r>
              <w:rPr>
                <w:kern w:val="0"/>
                <w:szCs w:val="21"/>
              </w:rPr>
              <w:t>2.0+0.002 mV/V</w:t>
            </w:r>
            <w:r>
              <w:rPr>
                <w:rFonts w:hint="eastAsia" w:ascii="宋体" w:hAnsi="宋体" w:cs="宋体"/>
                <w:kern w:val="0"/>
                <w:szCs w:val="21"/>
              </w:rPr>
              <w:t>；包含</w:t>
            </w:r>
            <w:r>
              <w:rPr>
                <w:kern w:val="0"/>
                <w:szCs w:val="21"/>
              </w:rPr>
              <w:t>4</w:t>
            </w:r>
            <w:r>
              <w:rPr>
                <w:rFonts w:hint="eastAsia" w:ascii="宋体" w:hAnsi="宋体" w:cs="宋体"/>
                <w:kern w:val="0"/>
                <w:szCs w:val="21"/>
              </w:rPr>
              <w:t>个传感器</w:t>
            </w:r>
            <w:r>
              <w:rPr>
                <w:kern w:val="0"/>
                <w:szCs w:val="21"/>
              </w:rPr>
              <w:t>1</w:t>
            </w:r>
            <w:r>
              <w:rPr>
                <w:rFonts w:hint="eastAsia" w:ascii="宋体" w:hAnsi="宋体" w:cs="宋体"/>
                <w:kern w:val="0"/>
                <w:szCs w:val="21"/>
              </w:rPr>
              <w:t>个表头及电缆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活化料斗</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型号：</w:t>
            </w:r>
            <w:r>
              <w:rPr>
                <w:kern w:val="0"/>
                <w:szCs w:val="21"/>
              </w:rPr>
              <w:t>BA125</w:t>
            </w:r>
            <w:r>
              <w:rPr>
                <w:rFonts w:hint="eastAsia" w:ascii="宋体" w:hAnsi="宋体" w:cs="宋体"/>
                <w:kern w:val="0"/>
                <w:szCs w:val="21"/>
              </w:rPr>
              <w:t>；连接尺寸：Φ</w:t>
            </w:r>
            <w:r>
              <w:rPr>
                <w:kern w:val="0"/>
                <w:szCs w:val="21"/>
              </w:rPr>
              <w:t>1250 mm</w:t>
            </w:r>
            <w:r>
              <w:rPr>
                <w:rFonts w:hint="eastAsia" w:ascii="宋体" w:hAnsi="宋体" w:cs="宋体"/>
                <w:kern w:val="0"/>
                <w:szCs w:val="21"/>
              </w:rPr>
              <w:t>；材质：不锈钢；（已含</w:t>
            </w:r>
            <w:r>
              <w:rPr>
                <w:kern w:val="0"/>
                <w:szCs w:val="21"/>
              </w:rPr>
              <w:t>1</w:t>
            </w:r>
            <w:r>
              <w:rPr>
                <w:rFonts w:hint="eastAsia" w:ascii="宋体" w:hAnsi="宋体" w:cs="宋体"/>
                <w:kern w:val="0"/>
                <w:szCs w:val="21"/>
              </w:rPr>
              <w:t>个振动电机）</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13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r>
              <w:rPr>
                <w:rFonts w:hint="eastAsia"/>
                <w:kern w:val="0"/>
                <w:szCs w:val="21"/>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空压机组</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包含空压机：全能型一体机，</w:t>
            </w:r>
            <w:r>
              <w:rPr>
                <w:kern w:val="0"/>
                <w:szCs w:val="21"/>
              </w:rPr>
              <w:t>SAF+04</w:t>
            </w:r>
            <w:r>
              <w:rPr>
                <w:rFonts w:hint="eastAsia" w:ascii="宋体" w:hAnsi="宋体" w:cs="宋体"/>
                <w:kern w:val="0"/>
                <w:szCs w:val="21"/>
              </w:rPr>
              <w:t>；</w:t>
            </w:r>
            <w:r>
              <w:rPr>
                <w:kern w:val="0"/>
                <w:szCs w:val="21"/>
              </w:rPr>
              <w:t>0.6m</w:t>
            </w:r>
            <w:r>
              <w:rPr>
                <w:kern w:val="0"/>
                <w:szCs w:val="21"/>
                <w:vertAlign w:val="superscript"/>
              </w:rPr>
              <w:t>3</w:t>
            </w:r>
            <w:r>
              <w:rPr>
                <w:kern w:val="0"/>
                <w:szCs w:val="21"/>
              </w:rPr>
              <w:t>/min</w:t>
            </w:r>
            <w:r>
              <w:rPr>
                <w:rFonts w:hint="eastAsia" w:ascii="宋体" w:hAnsi="宋体" w:cs="宋体"/>
                <w:kern w:val="0"/>
                <w:szCs w:val="21"/>
              </w:rPr>
              <w:t>，压力</w:t>
            </w:r>
            <w:r>
              <w:rPr>
                <w:kern w:val="0"/>
                <w:szCs w:val="21"/>
              </w:rPr>
              <w:t>0.75 MPa</w:t>
            </w:r>
            <w:r>
              <w:rPr>
                <w:rFonts w:hint="eastAsia" w:ascii="宋体" w:hAnsi="宋体" w:cs="宋体"/>
                <w:kern w:val="0"/>
                <w:szCs w:val="21"/>
              </w:rPr>
              <w:t>，内含储气罐</w:t>
            </w:r>
            <w:r>
              <w:rPr>
                <w:kern w:val="0"/>
                <w:szCs w:val="21"/>
              </w:rPr>
              <w:t>270L</w:t>
            </w:r>
            <w:r>
              <w:rPr>
                <w:rFonts w:hint="eastAsia" w:ascii="宋体" w:hAnsi="宋体" w:cs="宋体"/>
                <w:kern w:val="0"/>
                <w:szCs w:val="21"/>
              </w:rPr>
              <w:t>、冷干机露点</w:t>
            </w:r>
            <w:r>
              <w:rPr>
                <w:kern w:val="0"/>
                <w:szCs w:val="21"/>
              </w:rPr>
              <w:t>2-10℃</w:t>
            </w:r>
            <w:r>
              <w:rPr>
                <w:rFonts w:hint="eastAsia" w:ascii="宋体" w:hAnsi="宋体" w:cs="宋体"/>
                <w:kern w:val="0"/>
                <w:szCs w:val="21"/>
              </w:rPr>
              <w:t>，空压机功率</w:t>
            </w:r>
            <w:r>
              <w:rPr>
                <w:kern w:val="0"/>
                <w:szCs w:val="21"/>
              </w:rPr>
              <w:t>4 kW</w:t>
            </w:r>
            <w:r>
              <w:rPr>
                <w:rFonts w:hint="eastAsia" w:ascii="宋体" w:hAnsi="宋体" w:cs="宋体"/>
                <w:kern w:val="0"/>
                <w:szCs w:val="21"/>
              </w:rPr>
              <w:t>，选配内置精密过滤器；电磁阀：</w:t>
            </w:r>
            <w:r>
              <w:rPr>
                <w:kern w:val="0"/>
                <w:szCs w:val="21"/>
              </w:rPr>
              <w:t>DN15</w:t>
            </w:r>
            <w:r>
              <w:rPr>
                <w:rFonts w:hint="eastAsia" w:ascii="宋体" w:hAnsi="宋体" w:cs="宋体"/>
                <w:kern w:val="0"/>
                <w:szCs w:val="21"/>
              </w:rPr>
              <w:t>，内丝，黄铜，配定时器，</w:t>
            </w:r>
            <w:r>
              <w:rPr>
                <w:kern w:val="0"/>
                <w:szCs w:val="21"/>
              </w:rPr>
              <w:t>220V</w:t>
            </w:r>
            <w:r>
              <w:rPr>
                <w:rFonts w:hint="eastAsia" w:ascii="宋体" w:hAnsi="宋体" w:cs="宋体"/>
                <w:kern w:val="0"/>
                <w:szCs w:val="21"/>
              </w:rPr>
              <w:t>；不锈钢管：</w:t>
            </w:r>
            <w:r>
              <w:rPr>
                <w:kern w:val="0"/>
                <w:szCs w:val="21"/>
              </w:rPr>
              <w:t>DN25</w:t>
            </w:r>
            <w:r>
              <w:rPr>
                <w:rFonts w:hint="eastAsia" w:ascii="宋体" w:hAnsi="宋体" w:cs="宋体"/>
                <w:kern w:val="0"/>
                <w:szCs w:val="21"/>
              </w:rPr>
              <w:t>；</w:t>
            </w:r>
            <w:r>
              <w:rPr>
                <w:kern w:val="0"/>
                <w:szCs w:val="21"/>
              </w:rPr>
              <w:t>PN10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70"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二、精确给料制备模块</w:t>
            </w:r>
          </w:p>
        </w:tc>
      </w:tr>
      <w:tr>
        <w:tblPrEx>
          <w:tblLayout w:type="fixed"/>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szCs w:val="21"/>
              </w:rPr>
            </w:pPr>
            <w:r>
              <w:rPr>
                <w:b/>
                <w:bCs/>
                <w:kern w:val="0"/>
                <w:szCs w:val="21"/>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计量给料</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包含软连接等设备；集成供货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szCs w:val="21"/>
              </w:rPr>
            </w:pPr>
            <w:r>
              <w:rPr>
                <w:b/>
                <w:bCs/>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szCs w:val="21"/>
              </w:rPr>
            </w:pPr>
          </w:p>
        </w:tc>
      </w:tr>
      <w:tr>
        <w:tblPrEx>
          <w:tblLayout w:type="fixed"/>
          <w:tblCellMar>
            <w:top w:w="0" w:type="dxa"/>
            <w:left w:w="108" w:type="dxa"/>
            <w:bottom w:w="0" w:type="dxa"/>
            <w:right w:w="108" w:type="dxa"/>
          </w:tblCellMar>
        </w:tblPrEx>
        <w:trPr>
          <w:trHeight w:val="10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精确给料机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输送最大量</w:t>
            </w:r>
            <w:r>
              <w:rPr>
                <w:kern w:val="0"/>
                <w:szCs w:val="21"/>
              </w:rPr>
              <w:t>100~1000 L/h</w:t>
            </w:r>
            <w:r>
              <w:rPr>
                <w:rFonts w:hint="eastAsia" w:ascii="宋体" w:hAnsi="宋体" w:cs="宋体"/>
                <w:kern w:val="0"/>
                <w:szCs w:val="21"/>
              </w:rPr>
              <w:t>（根据投加量选减速比）；功率：</w:t>
            </w:r>
            <w:r>
              <w:rPr>
                <w:kern w:val="0"/>
                <w:szCs w:val="21"/>
              </w:rPr>
              <w:t>0.25+0.55kW</w:t>
            </w:r>
            <w:r>
              <w:rPr>
                <w:rFonts w:hint="eastAsia" w:ascii="宋体" w:hAnsi="宋体" w:cs="宋体"/>
                <w:kern w:val="0"/>
                <w:szCs w:val="21"/>
              </w:rPr>
              <w:t>，</w:t>
            </w:r>
            <w:r>
              <w:rPr>
                <w:kern w:val="0"/>
                <w:szCs w:val="21"/>
              </w:rPr>
              <w:t>380V</w:t>
            </w:r>
            <w:r>
              <w:rPr>
                <w:rFonts w:hint="eastAsia" w:ascii="宋体" w:hAnsi="宋体" w:cs="宋体"/>
                <w:kern w:val="0"/>
                <w:szCs w:val="21"/>
              </w:rPr>
              <w:t>；材质：不锈钢端板，工程塑料内衬；给料为变频电机，带独立风扇，配套软连接、安装支架等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螺旋输送机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ES168，材质：碳钢，输送量：</w:t>
            </w:r>
            <w:r>
              <w:rPr>
                <w:kern w:val="0"/>
                <w:szCs w:val="21"/>
              </w:rPr>
              <w:t>10T/h</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szCs w:val="21"/>
              </w:rPr>
            </w:pPr>
            <w:r>
              <w:rPr>
                <w:b/>
                <w:bCs/>
                <w:kern w:val="0"/>
                <w:szCs w:val="21"/>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制备罐组</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包含水幕除尘器、手动球阀、电动球阀、管路等设备，集成供货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szCs w:val="21"/>
              </w:rPr>
            </w:pPr>
          </w:p>
        </w:tc>
      </w:tr>
      <w:tr>
        <w:tblPrEx>
          <w:tblLayout w:type="fixed"/>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制备罐</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1700*2500*2200 mm</w:t>
            </w:r>
            <w:r>
              <w:rPr>
                <w:rFonts w:hint="eastAsia" w:ascii="宋体" w:hAnsi="宋体" w:cs="宋体"/>
                <w:kern w:val="0"/>
                <w:szCs w:val="21"/>
              </w:rPr>
              <w:t>；</w:t>
            </w:r>
            <w:r>
              <w:rPr>
                <w:kern w:val="0"/>
                <w:szCs w:val="21"/>
              </w:rPr>
              <w:t>304</w:t>
            </w:r>
            <w:r>
              <w:rPr>
                <w:rFonts w:hint="eastAsia" w:ascii="宋体" w:hAnsi="宋体" w:cs="宋体"/>
                <w:kern w:val="0"/>
                <w:szCs w:val="21"/>
              </w:rPr>
              <w:t>不锈钢；有效容积</w:t>
            </w:r>
            <w:r>
              <w:rPr>
                <w:kern w:val="0"/>
                <w:szCs w:val="21"/>
              </w:rPr>
              <w:t>8m</w:t>
            </w:r>
            <w:r>
              <w:rPr>
                <w:kern w:val="0"/>
                <w:szCs w:val="21"/>
                <w:vertAlign w:val="superscript"/>
              </w:rPr>
              <w:t>3</w:t>
            </w:r>
            <w:r>
              <w:rPr>
                <w:rFonts w:hint="eastAsia" w:ascii="宋体" w:hAnsi="宋体" w:cs="宋体"/>
                <w:kern w:val="0"/>
                <w:szCs w:val="21"/>
              </w:rPr>
              <w:t>，厚度</w:t>
            </w:r>
            <w:r>
              <w:rPr>
                <w:kern w:val="0"/>
                <w:szCs w:val="21"/>
              </w:rPr>
              <w:t>5 mm</w:t>
            </w:r>
            <w:r>
              <w:rPr>
                <w:rFonts w:hint="eastAsia" w:ascii="宋体" w:hAnsi="宋体" w:cs="宋体"/>
                <w:kern w:val="0"/>
                <w:szCs w:val="21"/>
              </w:rPr>
              <w:t>；配套水幕除尘器、检修人孔等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搅拌机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SEW</w:t>
            </w:r>
            <w:r>
              <w:rPr>
                <w:rFonts w:hint="eastAsia" w:ascii="宋体" w:hAnsi="宋体" w:cs="宋体"/>
                <w:kern w:val="0"/>
                <w:szCs w:val="21"/>
              </w:rPr>
              <w:t>减速机，横装电机；搅拌桨</w:t>
            </w:r>
            <w:r>
              <w:rPr>
                <w:kern w:val="0"/>
                <w:szCs w:val="21"/>
              </w:rPr>
              <w:t>304</w:t>
            </w:r>
            <w:r>
              <w:rPr>
                <w:rFonts w:hint="eastAsia" w:ascii="宋体" w:hAnsi="宋体" w:cs="宋体"/>
                <w:kern w:val="0"/>
                <w:szCs w:val="21"/>
              </w:rPr>
              <w:t>不锈钢</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台</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压力变送器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型号：</w:t>
            </w:r>
            <w:r>
              <w:rPr>
                <w:kern w:val="0"/>
                <w:szCs w:val="21"/>
              </w:rPr>
              <w:t>PMP11</w:t>
            </w:r>
            <w:r>
              <w:rPr>
                <w:rFonts w:hint="eastAsia" w:ascii="宋体" w:hAnsi="宋体" w:cs="宋体"/>
                <w:kern w:val="0"/>
                <w:szCs w:val="21"/>
              </w:rPr>
              <w:t>；宽口径，防堵型；模拟量信号：</w:t>
            </w:r>
            <w:r>
              <w:rPr>
                <w:kern w:val="0"/>
                <w:szCs w:val="21"/>
              </w:rPr>
              <w:t>4-20 mA</w:t>
            </w:r>
            <w:r>
              <w:rPr>
                <w:rFonts w:hint="eastAsia" w:ascii="宋体" w:hAnsi="宋体" w:cs="宋体"/>
                <w:kern w:val="0"/>
                <w:szCs w:val="21"/>
              </w:rPr>
              <w:t>；电源：</w:t>
            </w:r>
            <w:r>
              <w:rPr>
                <w:kern w:val="0"/>
                <w:szCs w:val="21"/>
              </w:rPr>
              <w:t>24V</w:t>
            </w:r>
            <w:r>
              <w:rPr>
                <w:rFonts w:hint="eastAsia" w:ascii="宋体" w:hAnsi="宋体" w:cs="宋体"/>
                <w:kern w:val="0"/>
                <w:szCs w:val="21"/>
              </w:rPr>
              <w:t>；量程：</w:t>
            </w:r>
            <w:r>
              <w:rPr>
                <w:kern w:val="0"/>
                <w:szCs w:val="21"/>
              </w:rPr>
              <w:t>0~400mbar</w:t>
            </w:r>
            <w:r>
              <w:rPr>
                <w:rFonts w:hint="eastAsia" w:ascii="宋体" w:hAnsi="宋体" w:cs="宋体"/>
                <w:kern w:val="0"/>
                <w:szCs w:val="21"/>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7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制备罐配套阀门辅材</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含水幕除尘器、进出口电动球阀、手动阀、及相关管路和安装辅材</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批</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szCs w:val="21"/>
              </w:rPr>
            </w:pPr>
            <w:r>
              <w:rPr>
                <w:b/>
                <w:bCs/>
                <w:kern w:val="0"/>
                <w:szCs w:val="21"/>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存储罐组</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含手动球阀、电动球阀、管路等设备，集成供货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szCs w:val="21"/>
              </w:rPr>
            </w:pPr>
          </w:p>
        </w:tc>
      </w:tr>
      <w:tr>
        <w:tblPrEx>
          <w:tblLayout w:type="fixed"/>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存储罐</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1700*2500*2200 mm</w:t>
            </w:r>
            <w:r>
              <w:rPr>
                <w:rFonts w:hint="eastAsia" w:ascii="宋体" w:hAnsi="宋体" w:cs="宋体"/>
                <w:kern w:val="0"/>
                <w:szCs w:val="21"/>
              </w:rPr>
              <w:t>；</w:t>
            </w:r>
            <w:r>
              <w:rPr>
                <w:kern w:val="0"/>
                <w:szCs w:val="21"/>
              </w:rPr>
              <w:t>304</w:t>
            </w:r>
            <w:r>
              <w:rPr>
                <w:rFonts w:hint="eastAsia" w:ascii="宋体" w:hAnsi="宋体" w:cs="宋体"/>
                <w:kern w:val="0"/>
                <w:szCs w:val="21"/>
              </w:rPr>
              <w:t>不锈钢；有效容积</w:t>
            </w:r>
            <w:r>
              <w:rPr>
                <w:kern w:val="0"/>
                <w:szCs w:val="21"/>
              </w:rPr>
              <w:t>8 m</w:t>
            </w:r>
            <w:r>
              <w:rPr>
                <w:kern w:val="0"/>
                <w:szCs w:val="21"/>
                <w:vertAlign w:val="superscript"/>
              </w:rPr>
              <w:t>3</w:t>
            </w:r>
            <w:r>
              <w:rPr>
                <w:rFonts w:hint="eastAsia" w:ascii="宋体" w:hAnsi="宋体" w:cs="宋体"/>
                <w:kern w:val="0"/>
                <w:szCs w:val="21"/>
              </w:rPr>
              <w:t>，厚度</w:t>
            </w:r>
            <w:r>
              <w:rPr>
                <w:kern w:val="0"/>
                <w:szCs w:val="21"/>
              </w:rPr>
              <w:t>5 mm</w:t>
            </w:r>
            <w:r>
              <w:rPr>
                <w:rFonts w:hint="eastAsia" w:ascii="宋体" w:hAnsi="宋体" w:cs="宋体"/>
                <w:kern w:val="0"/>
                <w:szCs w:val="21"/>
              </w:rPr>
              <w:t>；配套检修人孔等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搅拌机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SEW</w:t>
            </w:r>
            <w:r>
              <w:rPr>
                <w:rFonts w:hint="eastAsia" w:ascii="宋体" w:hAnsi="宋体" w:cs="宋体"/>
                <w:kern w:val="0"/>
                <w:szCs w:val="21"/>
              </w:rPr>
              <w:t>减速机，横装电机；搅拌桨</w:t>
            </w:r>
            <w:r>
              <w:rPr>
                <w:kern w:val="0"/>
                <w:szCs w:val="21"/>
              </w:rPr>
              <w:t>304</w:t>
            </w:r>
            <w:r>
              <w:rPr>
                <w:rFonts w:hint="eastAsia" w:ascii="宋体" w:hAnsi="宋体" w:cs="宋体"/>
                <w:kern w:val="0"/>
                <w:szCs w:val="21"/>
              </w:rPr>
              <w:t>不锈钢</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台</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压力变送器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型号：</w:t>
            </w:r>
            <w:r>
              <w:rPr>
                <w:kern w:val="0"/>
                <w:szCs w:val="21"/>
              </w:rPr>
              <w:t>PMP11</w:t>
            </w:r>
            <w:r>
              <w:rPr>
                <w:rFonts w:hint="eastAsia" w:ascii="宋体" w:hAnsi="宋体" w:cs="宋体"/>
                <w:kern w:val="0"/>
                <w:szCs w:val="21"/>
              </w:rPr>
              <w:t>；宽口径，防堵型；模拟量信号：</w:t>
            </w:r>
            <w:r>
              <w:rPr>
                <w:kern w:val="0"/>
                <w:szCs w:val="21"/>
              </w:rPr>
              <w:t>4-20 mA</w:t>
            </w:r>
            <w:r>
              <w:rPr>
                <w:rFonts w:hint="eastAsia" w:ascii="宋体" w:hAnsi="宋体" w:cs="宋体"/>
                <w:kern w:val="0"/>
                <w:szCs w:val="21"/>
              </w:rPr>
              <w:t>；电源：</w:t>
            </w:r>
            <w:r>
              <w:rPr>
                <w:kern w:val="0"/>
                <w:szCs w:val="21"/>
              </w:rPr>
              <w:t>24V</w:t>
            </w:r>
            <w:r>
              <w:rPr>
                <w:rFonts w:hint="eastAsia" w:ascii="宋体" w:hAnsi="宋体" w:cs="宋体"/>
                <w:kern w:val="0"/>
                <w:szCs w:val="21"/>
              </w:rPr>
              <w:t>；量程：</w:t>
            </w:r>
            <w:r>
              <w:rPr>
                <w:kern w:val="0"/>
                <w:szCs w:val="21"/>
              </w:rPr>
              <w:t>0~400mbar</w:t>
            </w:r>
            <w:r>
              <w:rPr>
                <w:rFonts w:hint="eastAsia" w:ascii="宋体" w:hAnsi="宋体" w:cs="宋体"/>
                <w:kern w:val="0"/>
                <w:szCs w:val="21"/>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7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制备罐配套阀门辅材</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含进出口电动球阀、手动阀、及相关管路和安装辅材</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批</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转移泵及配件</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转移泵</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型号：</w:t>
            </w:r>
            <w:r>
              <w:rPr>
                <w:kern w:val="0"/>
                <w:szCs w:val="21"/>
              </w:rPr>
              <w:t>65UHB-ZK-40-15</w:t>
            </w:r>
            <w:r>
              <w:rPr>
                <w:rFonts w:hint="eastAsia" w:ascii="宋体" w:hAnsi="宋体" w:cs="宋体"/>
                <w:kern w:val="0"/>
                <w:szCs w:val="21"/>
              </w:rPr>
              <w:t>，流量</w:t>
            </w:r>
            <w:r>
              <w:rPr>
                <w:kern w:val="0"/>
                <w:szCs w:val="21"/>
              </w:rPr>
              <w:t>40m</w:t>
            </w:r>
            <w:r>
              <w:rPr>
                <w:rFonts w:ascii="宋体" w:hAnsi="宋体" w:cs="宋体"/>
                <w:kern w:val="0"/>
                <w:szCs w:val="21"/>
                <w:vertAlign w:val="superscript"/>
              </w:rPr>
              <w:t>3</w:t>
            </w:r>
            <w:r>
              <w:rPr>
                <w:kern w:val="0"/>
                <w:szCs w:val="21"/>
              </w:rPr>
              <w:t>/h</w:t>
            </w:r>
            <w:r>
              <w:rPr>
                <w:rFonts w:hint="eastAsia" w:ascii="宋体" w:hAnsi="宋体" w:cs="宋体"/>
                <w:kern w:val="0"/>
                <w:szCs w:val="21"/>
              </w:rPr>
              <w:t>，扬程</w:t>
            </w:r>
            <w:r>
              <w:rPr>
                <w:kern w:val="0"/>
                <w:szCs w:val="21"/>
              </w:rPr>
              <w:t>15m</w:t>
            </w:r>
            <w:r>
              <w:rPr>
                <w:rFonts w:hint="eastAsia" w:ascii="宋体" w:hAnsi="宋体" w:cs="宋体"/>
                <w:kern w:val="0"/>
                <w:szCs w:val="21"/>
              </w:rPr>
              <w:t>，功率</w:t>
            </w:r>
            <w:r>
              <w:rPr>
                <w:kern w:val="0"/>
                <w:szCs w:val="21"/>
              </w:rPr>
              <w:t>5.5kW-2</w:t>
            </w:r>
            <w:r>
              <w:rPr>
                <w:rFonts w:hint="eastAsia" w:ascii="宋体" w:hAnsi="宋体" w:cs="宋体"/>
                <w:kern w:val="0"/>
                <w:szCs w:val="21"/>
              </w:rPr>
              <w:t>，口径</w:t>
            </w:r>
            <w:r>
              <w:rPr>
                <w:kern w:val="0"/>
                <w:szCs w:val="21"/>
              </w:rPr>
              <w:t>65×50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r>
              <w:rPr>
                <w:rFonts w:hint="eastAsia" w:ascii="宋体" w:hAnsi="宋体" w:cs="宋体"/>
                <w:kern w:val="0"/>
                <w:szCs w:val="21"/>
              </w:rPr>
              <w:t>（</w:t>
            </w:r>
            <w:r>
              <w:rPr>
                <w:kern w:val="0"/>
                <w:szCs w:val="21"/>
              </w:rPr>
              <w:t>1</w:t>
            </w:r>
            <w:r>
              <w:rPr>
                <w:rFonts w:hint="eastAsia" w:ascii="宋体" w:hAnsi="宋体" w:cs="宋体"/>
                <w:kern w:val="0"/>
                <w:szCs w:val="21"/>
              </w:rPr>
              <w:t>用</w:t>
            </w:r>
            <w:r>
              <w:rPr>
                <w:kern w:val="0"/>
                <w:szCs w:val="21"/>
              </w:rPr>
              <w:t>1</w:t>
            </w:r>
            <w:r>
              <w:rPr>
                <w:rFonts w:hint="eastAsia" w:ascii="宋体" w:hAnsi="宋体" w:cs="宋体"/>
                <w:kern w:val="0"/>
                <w:szCs w:val="21"/>
              </w:rPr>
              <w:t>冷备）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台</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安装附件</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含手动阀、单向阀及其他附件</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UPVC</w:t>
            </w:r>
            <w:r>
              <w:rPr>
                <w:rFonts w:hint="eastAsia" w:ascii="宋体" w:hAnsi="宋体" w:cs="宋体"/>
                <w:kern w:val="0"/>
                <w:szCs w:val="21"/>
              </w:rPr>
              <w:t>管</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DN65</w:t>
            </w:r>
            <w:r>
              <w:rPr>
                <w:rFonts w:hint="eastAsia" w:ascii="宋体" w:hAnsi="宋体" w:cs="宋体"/>
                <w:kern w:val="0"/>
                <w:szCs w:val="21"/>
              </w:rPr>
              <w:t>；</w:t>
            </w:r>
            <w:r>
              <w:rPr>
                <w:kern w:val="0"/>
                <w:szCs w:val="21"/>
              </w:rPr>
              <w:t>UPVC</w:t>
            </w:r>
            <w:r>
              <w:rPr>
                <w:rFonts w:hint="eastAsia" w:ascii="宋体" w:hAnsi="宋体" w:cs="宋体"/>
                <w:kern w:val="0"/>
                <w:szCs w:val="21"/>
              </w:rPr>
              <w:t>；</w:t>
            </w:r>
            <w:r>
              <w:rPr>
                <w:kern w:val="0"/>
                <w:szCs w:val="21"/>
              </w:rPr>
              <w:t>PN10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米</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70"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三、投加模块</w:t>
            </w:r>
          </w:p>
        </w:tc>
      </w:tr>
      <w:tr>
        <w:tblPrEx>
          <w:tblLayout w:type="fixed"/>
          <w:tblCellMar>
            <w:top w:w="0" w:type="dxa"/>
            <w:left w:w="108" w:type="dxa"/>
            <w:bottom w:w="0" w:type="dxa"/>
            <w:right w:w="108" w:type="dxa"/>
          </w:tblCellMar>
        </w:tblPrEx>
        <w:trPr>
          <w:trHeight w:val="7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投加泵组</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包含螺杆泵、电动球阀、手动球阀、电接点压力表、出药流量计、电动球阀，手动球阀、管路等设备，集成供货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szCs w:val="21"/>
              </w:rPr>
            </w:pPr>
          </w:p>
        </w:tc>
      </w:tr>
      <w:tr>
        <w:tblPrEx>
          <w:tblLayout w:type="fixed"/>
          <w:tblCellMar>
            <w:top w:w="0" w:type="dxa"/>
            <w:left w:w="108" w:type="dxa"/>
            <w:bottom w:w="0" w:type="dxa"/>
            <w:right w:w="108" w:type="dxa"/>
          </w:tblCellMar>
        </w:tblPrEx>
        <w:trPr>
          <w:trHeight w:val="10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螺杆泵</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类型：偏心螺杆泵；型号：BN5-12E</w:t>
            </w:r>
            <w:r>
              <w:rPr>
                <w:rFonts w:hint="eastAsia" w:ascii="宋体" w:hAnsi="宋体" w:cs="宋体"/>
                <w:kern w:val="0"/>
                <w:szCs w:val="21"/>
              </w:rPr>
              <w:t>；</w:t>
            </w:r>
            <w:r>
              <w:rPr>
                <w:rFonts w:hint="eastAsia" w:ascii="宋体" w:hAnsi="宋体" w:cs="宋体"/>
                <w:kern w:val="0"/>
                <w:szCs w:val="21"/>
                <w:highlight w:val="red"/>
                <w:shd w:val="clear" w:fill="FFFFFF" w:themeFill="background1"/>
              </w:rPr>
              <w:t>流量：2.5</w:t>
            </w:r>
            <w:r>
              <w:rPr>
                <w:kern w:val="0"/>
                <w:szCs w:val="21"/>
                <w:highlight w:val="red"/>
                <w:shd w:val="clear" w:fill="FFFFFF" w:themeFill="background1"/>
              </w:rPr>
              <w:t>m</w:t>
            </w:r>
            <w:r>
              <w:rPr>
                <w:rFonts w:ascii="宋体" w:hAnsi="宋体" w:cs="宋体"/>
                <w:kern w:val="0"/>
                <w:szCs w:val="21"/>
                <w:highlight w:val="red"/>
                <w:shd w:val="clear" w:fill="FFFFFF" w:themeFill="background1"/>
                <w:vertAlign w:val="superscript"/>
              </w:rPr>
              <w:t>3</w:t>
            </w:r>
            <w:r>
              <w:rPr>
                <w:kern w:val="0"/>
                <w:szCs w:val="21"/>
                <w:highlight w:val="red"/>
                <w:shd w:val="clear" w:fill="FFFFFF" w:themeFill="background1"/>
              </w:rPr>
              <w:t>/h</w:t>
            </w:r>
            <w:r>
              <w:rPr>
                <w:rFonts w:hint="eastAsia" w:ascii="宋体" w:hAnsi="宋体" w:cs="宋体"/>
                <w:kern w:val="0"/>
                <w:szCs w:val="21"/>
                <w:highlight w:val="red"/>
                <w:shd w:val="clear" w:fill="FFFFFF" w:themeFill="background1"/>
              </w:rPr>
              <w:t>；</w:t>
            </w:r>
            <w:r>
              <w:rPr>
                <w:rFonts w:hint="eastAsia" w:ascii="宋体" w:hAnsi="宋体" w:cs="宋体"/>
                <w:kern w:val="0"/>
                <w:szCs w:val="21"/>
              </w:rPr>
              <w:t>输出压力：</w:t>
            </w:r>
            <w:r>
              <w:rPr>
                <w:kern w:val="0"/>
                <w:szCs w:val="21"/>
              </w:rPr>
              <w:t>0.6 MPa</w:t>
            </w:r>
            <w:r>
              <w:rPr>
                <w:rFonts w:hint="eastAsia" w:ascii="宋体" w:hAnsi="宋体" w:cs="宋体"/>
                <w:kern w:val="0"/>
                <w:szCs w:val="21"/>
              </w:rPr>
              <w:t>（</w:t>
            </w:r>
            <w:r>
              <w:rPr>
                <w:kern w:val="0"/>
                <w:szCs w:val="21"/>
              </w:rPr>
              <w:t>6 bar</w:t>
            </w:r>
            <w:r>
              <w:rPr>
                <w:rFonts w:hint="eastAsia" w:ascii="宋体" w:hAnsi="宋体" w:cs="宋体"/>
                <w:kern w:val="0"/>
                <w:szCs w:val="21"/>
              </w:rPr>
              <w:t>）；泵体：</w:t>
            </w:r>
            <w:r>
              <w:rPr>
                <w:kern w:val="0"/>
                <w:szCs w:val="21"/>
              </w:rPr>
              <w:t>GG25</w:t>
            </w:r>
            <w:r>
              <w:rPr>
                <w:rFonts w:hint="eastAsia" w:ascii="宋体" w:hAnsi="宋体" w:cs="宋体"/>
                <w:kern w:val="0"/>
                <w:szCs w:val="21"/>
              </w:rPr>
              <w:t>铸铁；功率：</w:t>
            </w:r>
            <w:r>
              <w:rPr>
                <w:kern w:val="0"/>
                <w:szCs w:val="21"/>
              </w:rPr>
              <w:t>1.5kW</w:t>
            </w:r>
            <w:r>
              <w:rPr>
                <w:rFonts w:hint="eastAsia" w:ascii="宋体" w:hAnsi="宋体" w:cs="宋体"/>
                <w:kern w:val="0"/>
                <w:szCs w:val="21"/>
              </w:rPr>
              <w:t>；转子材质：不锈钢</w:t>
            </w:r>
            <w:r>
              <w:rPr>
                <w:kern w:val="0"/>
                <w:szCs w:val="21"/>
              </w:rPr>
              <w:t>304</w:t>
            </w:r>
            <w:r>
              <w:rPr>
                <w:rFonts w:hint="eastAsia" w:ascii="宋体" w:hAnsi="宋体" w:cs="宋体"/>
                <w:kern w:val="0"/>
                <w:szCs w:val="21"/>
              </w:rPr>
              <w:t>；定子材质：耐磨丁腈橡胶，带干运转保护器</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台</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8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出药流量计</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DN32</w:t>
            </w:r>
            <w:r>
              <w:rPr>
                <w:rFonts w:hint="eastAsia" w:ascii="宋体" w:hAnsi="宋体" w:cs="宋体"/>
                <w:kern w:val="0"/>
                <w:szCs w:val="21"/>
              </w:rPr>
              <w:t>；不锈钢电极，衬里材料：橡胶；测量范围：</w:t>
            </w:r>
            <w:r>
              <w:rPr>
                <w:kern w:val="0"/>
                <w:szCs w:val="21"/>
              </w:rPr>
              <w:t>0-12 m/s</w:t>
            </w:r>
            <w:r>
              <w:rPr>
                <w:rFonts w:hint="eastAsia" w:ascii="宋体" w:hAnsi="宋体" w:cs="宋体"/>
                <w:kern w:val="0"/>
                <w:szCs w:val="21"/>
              </w:rPr>
              <w:t>；压力：</w:t>
            </w:r>
            <w:r>
              <w:rPr>
                <w:kern w:val="0"/>
                <w:szCs w:val="21"/>
              </w:rPr>
              <w:t>0.6 MPa</w:t>
            </w:r>
            <w:r>
              <w:rPr>
                <w:rFonts w:hint="eastAsia" w:ascii="宋体" w:hAnsi="宋体" w:cs="宋体"/>
                <w:kern w:val="0"/>
                <w:szCs w:val="21"/>
              </w:rPr>
              <w:t>；传感器防护等级：</w:t>
            </w:r>
            <w:r>
              <w:rPr>
                <w:kern w:val="0"/>
                <w:szCs w:val="21"/>
              </w:rPr>
              <w:t>IP67</w:t>
            </w:r>
            <w:r>
              <w:rPr>
                <w:rFonts w:hint="eastAsia" w:ascii="宋体" w:hAnsi="宋体" w:cs="宋体"/>
                <w:kern w:val="0"/>
                <w:szCs w:val="21"/>
              </w:rPr>
              <w:t>；分体型；电缆：</w:t>
            </w:r>
            <w:r>
              <w:rPr>
                <w:kern w:val="0"/>
                <w:szCs w:val="21"/>
              </w:rPr>
              <w:t>10m</w:t>
            </w:r>
            <w:r>
              <w:rPr>
                <w:rFonts w:hint="eastAsia" w:ascii="宋体" w:hAnsi="宋体" w:cs="宋体"/>
                <w:kern w:val="0"/>
                <w:szCs w:val="21"/>
              </w:rPr>
              <w:t>；电源：</w:t>
            </w:r>
            <w:r>
              <w:rPr>
                <w:kern w:val="0"/>
                <w:szCs w:val="21"/>
              </w:rPr>
              <w:t>220V</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台</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5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配套管路阀门辅材</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含进出口电动球阀、手动阀、电接点压力表及相关管路和安装辅材</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批</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UVPC管</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DN32；PN10；UPVC</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米</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加药扩散器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DN40；PN10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70"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四、控制模块</w:t>
            </w:r>
          </w:p>
        </w:tc>
      </w:tr>
      <w:tr>
        <w:tblPrEx>
          <w:tblLayout w:type="fixed"/>
          <w:tblCellMar>
            <w:top w:w="0" w:type="dxa"/>
            <w:left w:w="108" w:type="dxa"/>
            <w:bottom w:w="0" w:type="dxa"/>
            <w:right w:w="108" w:type="dxa"/>
          </w:tblCellMar>
        </w:tblPrEx>
        <w:trPr>
          <w:trHeight w:val="5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szCs w:val="21"/>
              </w:rPr>
            </w:pPr>
            <w:r>
              <w:rPr>
                <w:b/>
                <w:bCs/>
                <w:kern w:val="0"/>
                <w:szCs w:val="21"/>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控制系统</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包含控制电缆、电力电缆、控制柜、接线箱、接地箱、桥架等设备，集成供货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szCs w:val="21"/>
              </w:rPr>
            </w:pPr>
            <w:r>
              <w:rPr>
                <w:b/>
                <w:bCs/>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szCs w:val="21"/>
              </w:rPr>
            </w:pPr>
          </w:p>
        </w:tc>
      </w:tr>
      <w:tr>
        <w:tblPrEx>
          <w:tblLayout w:type="fixed"/>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手动柜</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尺寸：</w:t>
            </w:r>
            <w:r>
              <w:rPr>
                <w:kern w:val="0"/>
                <w:szCs w:val="21"/>
              </w:rPr>
              <w:t>800*600*300 mm</w:t>
            </w:r>
            <w:r>
              <w:rPr>
                <w:rFonts w:hint="eastAsia" w:ascii="宋体" w:hAnsi="宋体" w:cs="宋体"/>
                <w:kern w:val="0"/>
                <w:szCs w:val="21"/>
              </w:rPr>
              <w:t>（</w:t>
            </w:r>
            <w:r>
              <w:rPr>
                <w:kern w:val="0"/>
                <w:szCs w:val="21"/>
              </w:rPr>
              <w:t>H*W*D)</w:t>
            </w:r>
            <w:r>
              <w:rPr>
                <w:rFonts w:hint="eastAsia" w:ascii="宋体" w:hAnsi="宋体" w:cs="宋体"/>
                <w:kern w:val="0"/>
                <w:szCs w:val="21"/>
              </w:rPr>
              <w:t>；材质：</w:t>
            </w:r>
            <w:r>
              <w:rPr>
                <w:kern w:val="0"/>
                <w:szCs w:val="21"/>
              </w:rPr>
              <w:t>304</w:t>
            </w:r>
            <w:r>
              <w:rPr>
                <w:rFonts w:hint="eastAsia" w:ascii="宋体" w:hAnsi="宋体" w:cs="宋体"/>
                <w:kern w:val="0"/>
                <w:szCs w:val="21"/>
              </w:rPr>
              <w:t>不锈钢</w:t>
            </w:r>
            <w:r>
              <w:rPr>
                <w:kern w:val="0"/>
                <w:szCs w:val="21"/>
              </w:rPr>
              <w:t>;</w:t>
            </w:r>
            <w:r>
              <w:rPr>
                <w:rFonts w:hint="eastAsia" w:ascii="宋体" w:hAnsi="宋体" w:cs="宋体"/>
                <w:kern w:val="0"/>
                <w:szCs w:val="21"/>
              </w:rPr>
              <w:t>室外防雨型；包含制备系统相关设备的控制。</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10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控制柜</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尺寸</w:t>
            </w:r>
            <w:r>
              <w:rPr>
                <w:kern w:val="0"/>
                <w:szCs w:val="21"/>
              </w:rPr>
              <w:t>800*600*2000mm</w:t>
            </w:r>
            <w:r>
              <w:rPr>
                <w:rFonts w:hint="eastAsia" w:ascii="宋体" w:hAnsi="宋体" w:cs="宋体"/>
                <w:kern w:val="0"/>
                <w:szCs w:val="21"/>
              </w:rPr>
              <w:t>（</w:t>
            </w:r>
            <w:r>
              <w:rPr>
                <w:kern w:val="0"/>
                <w:szCs w:val="21"/>
              </w:rPr>
              <w:t>H*W*D)</w:t>
            </w:r>
            <w:r>
              <w:rPr>
                <w:rFonts w:hint="eastAsia" w:ascii="宋体" w:hAnsi="宋体" w:cs="宋体"/>
                <w:kern w:val="0"/>
                <w:szCs w:val="21"/>
              </w:rPr>
              <w:t>，材质：碳钢喷塑，含</w:t>
            </w:r>
            <w:r>
              <w:rPr>
                <w:kern w:val="0"/>
                <w:szCs w:val="21"/>
              </w:rPr>
              <w:t>4</w:t>
            </w:r>
            <w:r>
              <w:rPr>
                <w:rFonts w:hint="eastAsia" w:ascii="宋体" w:hAnsi="宋体" w:cs="宋体"/>
                <w:kern w:val="0"/>
                <w:szCs w:val="21"/>
              </w:rPr>
              <w:t>台</w:t>
            </w:r>
            <w:r>
              <w:rPr>
                <w:kern w:val="0"/>
                <w:szCs w:val="21"/>
              </w:rPr>
              <w:t>ABB</w:t>
            </w:r>
            <w:r>
              <w:rPr>
                <w:rFonts w:hint="eastAsia" w:ascii="宋体" w:hAnsi="宋体" w:cs="宋体"/>
                <w:kern w:val="0"/>
                <w:szCs w:val="21"/>
              </w:rPr>
              <w:t>变频器，系列</w:t>
            </w:r>
            <w:r>
              <w:rPr>
                <w:kern w:val="0"/>
                <w:szCs w:val="21"/>
              </w:rPr>
              <w:t>PLC</w:t>
            </w:r>
            <w:r>
              <w:rPr>
                <w:rFonts w:hint="eastAsia" w:ascii="宋体" w:hAnsi="宋体" w:cs="宋体"/>
                <w:kern w:val="0"/>
                <w:szCs w:val="21"/>
              </w:rPr>
              <w:t>一套，触摸屏一台，预留以太网接口；包含投加系统相关设备控制及信号采集。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7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水处理剂精准投加控制软件</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水处理剂精准投加控制软件</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项</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r>
              <w:rPr>
                <w:rFonts w:hint="eastAsia"/>
                <w:kern w:val="0"/>
                <w:szCs w:val="21"/>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电缆、桥架</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控制电缆、电力电缆及安装桥架</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批</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270"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五、附件</w:t>
            </w:r>
          </w:p>
        </w:tc>
      </w:tr>
      <w:tr>
        <w:tblPrEx>
          <w:tblLayout w:type="fixed"/>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管配件</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三通、弯头、活接、直接、补心、软管等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项</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安装附件</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线槽、穿线管、支架、胶水、螺栓等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项</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bl>
    <w:p>
      <w:pPr>
        <w:pStyle w:val="4"/>
        <w:rPr>
          <w:b/>
        </w:rPr>
      </w:pPr>
    </w:p>
    <w:p/>
    <w:p>
      <w:pPr>
        <w:pStyle w:val="5"/>
        <w:tabs>
          <w:tab w:val="left" w:pos="0"/>
        </w:tabs>
        <w:spacing w:before="3" w:line="360" w:lineRule="auto"/>
        <w:rPr>
          <w:rFonts w:ascii="宋体" w:hAnsi="宋体" w:cs="宋体"/>
          <w:w w:val="95"/>
          <w:sz w:val="21"/>
          <w:szCs w:val="21"/>
        </w:rPr>
      </w:pPr>
      <w:bookmarkStart w:id="123" w:name="_Toc29738"/>
      <w:r>
        <w:rPr>
          <w:rFonts w:hint="eastAsia" w:ascii="宋体" w:hAnsi="宋体" w:cs="宋体"/>
          <w:w w:val="95"/>
          <w:sz w:val="21"/>
          <w:szCs w:val="21"/>
        </w:rPr>
        <w:t>2、次氯酸钠投加系统</w:t>
      </w:r>
      <w:bookmarkEnd w:id="123"/>
    </w:p>
    <w:p>
      <w:pPr>
        <w:widowControl/>
        <w:spacing w:line="360" w:lineRule="auto"/>
        <w:jc w:val="left"/>
        <w:outlineLvl w:val="0"/>
        <w:rPr>
          <w:rFonts w:ascii="宋体" w:hAnsi="宋体" w:cs="宋体"/>
          <w:b/>
          <w:color w:val="000000"/>
          <w:kern w:val="0"/>
          <w:szCs w:val="21"/>
        </w:rPr>
      </w:pPr>
      <w:bookmarkStart w:id="124" w:name="_Toc2478"/>
      <w:r>
        <w:rPr>
          <w:rFonts w:hint="eastAsia" w:ascii="宋体" w:hAnsi="宋体" w:cs="宋体"/>
          <w:b/>
          <w:color w:val="000000"/>
          <w:kern w:val="0"/>
          <w:szCs w:val="21"/>
        </w:rPr>
        <w:t>2.1 范围</w:t>
      </w:r>
      <w:bookmarkEnd w:id="124"/>
    </w:p>
    <w:p>
      <w:pPr>
        <w:spacing w:line="360" w:lineRule="auto"/>
        <w:ind w:firstLine="420" w:firstLineChars="200"/>
        <w:rPr>
          <w:rFonts w:ascii="宋体" w:hAnsi="宋体" w:cs="宋体"/>
          <w:szCs w:val="21"/>
        </w:rPr>
      </w:pPr>
      <w:r>
        <w:rPr>
          <w:rFonts w:hint="eastAsia" w:ascii="宋体" w:hAnsi="宋体" w:cs="宋体"/>
          <w:szCs w:val="21"/>
        </w:rPr>
        <w:t>次氯酸钠投加系统采用液态次氯酸钠消毒剂，通过计量泵进行投加。消毒系统设计包括次氯酸钠卸料泵、储液罐、投加计量泵、控制柜及其附件等组成的完整成套设备。</w:t>
      </w:r>
    </w:p>
    <w:p>
      <w:pPr>
        <w:spacing w:line="360" w:lineRule="auto"/>
        <w:ind w:firstLine="420" w:firstLineChars="200"/>
        <w:rPr>
          <w:rFonts w:ascii="宋体" w:hAnsi="宋体" w:cs="宋体"/>
          <w:szCs w:val="21"/>
        </w:rPr>
      </w:pPr>
      <w:r>
        <w:rPr>
          <w:rFonts w:hint="eastAsia" w:ascii="宋体" w:hAnsi="宋体" w:cs="宋体"/>
          <w:szCs w:val="21"/>
        </w:rPr>
        <w:t>系统所投加的溶液为10%有效氯的次氯酸钠溶液，通过槽罐车经卸料泵输送至储存桶内，根据工艺要求配比成约</w:t>
      </w:r>
      <w:r>
        <w:rPr>
          <w:rFonts w:ascii="宋体" w:hAnsi="宋体" w:cs="宋体"/>
          <w:szCs w:val="21"/>
        </w:rPr>
        <w:t>2</w:t>
      </w:r>
      <w:r>
        <w:rPr>
          <w:rFonts w:hint="eastAsia" w:ascii="宋体" w:hAnsi="宋体" w:cs="宋体"/>
          <w:szCs w:val="21"/>
        </w:rPr>
        <w:t>%的溶液（浓度可调）。制备好的溶液通过投加泵输送至投加点，次氯酸钠投加系统供货应提供全套储存、计量、输送、稀释装置, 及投加次氯酸钠相关设备。包括卸料泵、储存桶、阀门、投加泵及控制系统。供货商还应供应该投加系统运行所必需的一切附件，以保证整个投加系统安全、有效运行。</w:t>
      </w:r>
    </w:p>
    <w:p>
      <w:pPr>
        <w:widowControl/>
        <w:spacing w:line="360" w:lineRule="auto"/>
        <w:jc w:val="left"/>
        <w:outlineLvl w:val="0"/>
        <w:rPr>
          <w:rFonts w:ascii="宋体" w:hAnsi="宋体" w:cs="宋体"/>
          <w:b/>
          <w:color w:val="000000"/>
          <w:kern w:val="0"/>
          <w:szCs w:val="21"/>
        </w:rPr>
      </w:pPr>
      <w:bookmarkStart w:id="125" w:name="_Toc9129"/>
      <w:r>
        <w:rPr>
          <w:rFonts w:hint="eastAsia" w:ascii="宋体" w:hAnsi="宋体" w:cs="宋体"/>
          <w:b/>
          <w:color w:val="000000"/>
          <w:kern w:val="0"/>
          <w:szCs w:val="21"/>
        </w:rPr>
        <w:t>2.2 详细的技术描述</w:t>
      </w:r>
      <w:bookmarkEnd w:id="125"/>
    </w:p>
    <w:p>
      <w:pPr>
        <w:pStyle w:val="8"/>
        <w:tabs>
          <w:tab w:val="left" w:pos="864"/>
        </w:tabs>
        <w:spacing w:line="360" w:lineRule="auto"/>
        <w:rPr>
          <w:sz w:val="21"/>
          <w:szCs w:val="21"/>
        </w:rPr>
      </w:pPr>
      <w:bookmarkStart w:id="126" w:name="_Toc12346836"/>
      <w:r>
        <w:rPr>
          <w:rFonts w:hint="eastAsia"/>
          <w:sz w:val="21"/>
          <w:szCs w:val="21"/>
        </w:rPr>
        <w:t>卸料泵</w:t>
      </w:r>
    </w:p>
    <w:p>
      <w:pPr>
        <w:spacing w:line="360" w:lineRule="auto"/>
        <w:ind w:firstLine="480"/>
        <w:rPr>
          <w:rFonts w:hAnsi="Calibri" w:cs="宋体"/>
          <w:szCs w:val="21"/>
        </w:rPr>
      </w:pPr>
      <w:r>
        <w:rPr>
          <w:szCs w:val="21"/>
        </w:rPr>
        <w:t>卸料泵模块由卸料泵、进出阀门、控制箱、支架及相关管路组成。</w:t>
      </w:r>
      <w:r>
        <w:rPr>
          <w:spacing w:val="1"/>
          <w:szCs w:val="21"/>
        </w:rPr>
        <w:t>卸料泵及其配套的管路阀门、控制柜等均集成一体，安装在撬装支架上，在工厂内</w:t>
      </w:r>
      <w:r>
        <w:rPr>
          <w:szCs w:val="21"/>
        </w:rPr>
        <w:t>完成组装，现场只需接水接电即可直接运行。撬装支架采用工业级铝合金型材。</w:t>
      </w:r>
      <w:r>
        <w:rPr>
          <w:spacing w:val="1"/>
          <w:szCs w:val="21"/>
        </w:rPr>
        <w:t>卸料泵撬装装置上的阀门等</w:t>
      </w:r>
      <w:r>
        <w:rPr>
          <w:szCs w:val="21"/>
        </w:rPr>
        <w:t>。</w:t>
      </w:r>
    </w:p>
    <w:p>
      <w:pPr>
        <w:spacing w:line="360" w:lineRule="auto"/>
        <w:ind w:left="480"/>
        <w:rPr>
          <w:szCs w:val="21"/>
        </w:rPr>
      </w:pPr>
      <w:r>
        <w:rPr>
          <w:szCs w:val="21"/>
        </w:rPr>
        <w:t>（1）卸料泵技术要求：</w:t>
      </w:r>
    </w:p>
    <w:p>
      <w:pPr>
        <w:spacing w:line="360" w:lineRule="auto"/>
        <w:ind w:firstLine="480"/>
        <w:rPr>
          <w:szCs w:val="21"/>
        </w:rPr>
      </w:pPr>
      <w:r>
        <w:rPr>
          <w:szCs w:val="21"/>
        </w:rPr>
        <w:t>流量：</w:t>
      </w:r>
      <w:r>
        <w:rPr>
          <w:rFonts w:hint="eastAsia"/>
          <w:szCs w:val="21"/>
        </w:rPr>
        <w:t>≥12.8</w:t>
      </w:r>
      <w:r>
        <w:rPr>
          <w:szCs w:val="21"/>
        </w:rPr>
        <w:t>m³/h</w:t>
      </w:r>
    </w:p>
    <w:p>
      <w:pPr>
        <w:spacing w:line="360" w:lineRule="auto"/>
        <w:ind w:firstLine="480"/>
        <w:rPr>
          <w:szCs w:val="21"/>
        </w:rPr>
      </w:pPr>
      <w:r>
        <w:rPr>
          <w:szCs w:val="21"/>
        </w:rPr>
        <w:t>扬程：</w:t>
      </w:r>
      <w:r>
        <w:rPr>
          <w:rFonts w:hint="eastAsia"/>
          <w:szCs w:val="21"/>
        </w:rPr>
        <w:t>≥14.9</w:t>
      </w:r>
      <w:r>
        <w:rPr>
          <w:szCs w:val="21"/>
        </w:rPr>
        <w:t>m</w:t>
      </w:r>
    </w:p>
    <w:p>
      <w:pPr>
        <w:spacing w:line="360" w:lineRule="auto"/>
        <w:ind w:firstLine="480"/>
        <w:rPr>
          <w:szCs w:val="21"/>
        </w:rPr>
      </w:pPr>
      <w:r>
        <w:rPr>
          <w:szCs w:val="21"/>
        </w:rPr>
        <w:t>接液材质：PVDF</w:t>
      </w:r>
    </w:p>
    <w:p>
      <w:pPr>
        <w:spacing w:line="360" w:lineRule="auto"/>
        <w:ind w:firstLine="480"/>
        <w:rPr>
          <w:szCs w:val="21"/>
        </w:rPr>
      </w:pPr>
      <w:r>
        <w:rPr>
          <w:szCs w:val="21"/>
        </w:rPr>
        <w:t>轴心材质：陶瓷</w:t>
      </w:r>
    </w:p>
    <w:p>
      <w:pPr>
        <w:spacing w:line="360" w:lineRule="auto"/>
        <w:ind w:firstLine="480"/>
        <w:rPr>
          <w:szCs w:val="21"/>
        </w:rPr>
      </w:pPr>
      <w:r>
        <w:rPr>
          <w:szCs w:val="21"/>
        </w:rPr>
        <w:t>不含固件颗粒或纤维的稀薄的介质；</w:t>
      </w:r>
    </w:p>
    <w:p>
      <w:pPr>
        <w:spacing w:line="360" w:lineRule="auto"/>
        <w:ind w:firstLine="480"/>
        <w:rPr>
          <w:szCs w:val="21"/>
        </w:rPr>
      </w:pPr>
      <w:r>
        <w:rPr>
          <w:szCs w:val="21"/>
        </w:rPr>
        <w:t>介质密度：1.35×103 kg/m3（最大）；</w:t>
      </w:r>
    </w:p>
    <w:p>
      <w:pPr>
        <w:spacing w:line="360" w:lineRule="auto"/>
        <w:ind w:firstLine="480"/>
        <w:rPr>
          <w:szCs w:val="21"/>
        </w:rPr>
      </w:pPr>
      <w:r>
        <w:rPr>
          <w:szCs w:val="21"/>
        </w:rPr>
        <w:t>环境最高+40℃；</w:t>
      </w:r>
    </w:p>
    <w:p>
      <w:pPr>
        <w:spacing w:line="360" w:lineRule="auto"/>
        <w:ind w:firstLine="480"/>
        <w:rPr>
          <w:szCs w:val="21"/>
        </w:rPr>
      </w:pPr>
      <w:r>
        <w:rPr>
          <w:szCs w:val="21"/>
        </w:rPr>
        <w:t>电机：电机为全封闭，风冷式二极电机；</w:t>
      </w:r>
    </w:p>
    <w:p>
      <w:pPr>
        <w:spacing w:line="360" w:lineRule="auto"/>
        <w:ind w:firstLine="480"/>
        <w:rPr>
          <w:szCs w:val="21"/>
        </w:rPr>
      </w:pPr>
      <w:r>
        <w:rPr>
          <w:szCs w:val="21"/>
        </w:rPr>
        <w:t>防护等级：IP55 以上；</w:t>
      </w:r>
    </w:p>
    <w:p>
      <w:pPr>
        <w:spacing w:line="360" w:lineRule="auto"/>
        <w:ind w:firstLine="480"/>
        <w:rPr>
          <w:szCs w:val="21"/>
        </w:rPr>
      </w:pPr>
      <w:r>
        <w:rPr>
          <w:szCs w:val="21"/>
        </w:rPr>
        <w:t>绝缘等级：F；</w:t>
      </w:r>
    </w:p>
    <w:p>
      <w:pPr>
        <w:spacing w:line="360" w:lineRule="auto"/>
        <w:ind w:firstLine="480"/>
        <w:rPr>
          <w:szCs w:val="21"/>
        </w:rPr>
      </w:pPr>
      <w:r>
        <w:rPr>
          <w:szCs w:val="21"/>
        </w:rPr>
        <w:t>标准电压：50 Hz，380 V。</w:t>
      </w:r>
    </w:p>
    <w:p>
      <w:pPr>
        <w:spacing w:line="360" w:lineRule="auto"/>
        <w:ind w:firstLine="480"/>
        <w:rPr>
          <w:szCs w:val="21"/>
        </w:rPr>
      </w:pPr>
      <w:r>
        <w:rPr>
          <w:szCs w:val="21"/>
        </w:rPr>
        <w:t>（2）控制柜技术要求：</w:t>
      </w:r>
    </w:p>
    <w:p>
      <w:pPr>
        <w:spacing w:line="360" w:lineRule="auto"/>
        <w:ind w:firstLine="482"/>
        <w:rPr>
          <w:b/>
          <w:szCs w:val="21"/>
        </w:rPr>
      </w:pPr>
      <w:r>
        <w:rPr>
          <w:rFonts w:hint="eastAsia" w:ascii="宋体" w:hAnsi="宋体"/>
          <w:b/>
          <w:szCs w:val="21"/>
        </w:rPr>
        <w:t>★</w:t>
      </w:r>
      <w:r>
        <w:rPr>
          <w:b/>
          <w:szCs w:val="21"/>
        </w:rPr>
        <w:t>卸料泵控制柜安装于安装于一体化撬装支架上，工程塑料外壳，耐腐蚀。控制保护卸料泵启停，微型断路器、接触器等内部元器件采用 ABB</w:t>
      </w:r>
      <w:r>
        <w:rPr>
          <w:rFonts w:hint="eastAsia"/>
          <w:b/>
          <w:szCs w:val="21"/>
        </w:rPr>
        <w:t>、</w:t>
      </w:r>
      <w:r>
        <w:rPr>
          <w:b/>
          <w:szCs w:val="21"/>
        </w:rPr>
        <w:t>施耐德等，带有电机保护宝，一旦卸料泵空运转及过载时，可切断电源保护卸料泵。控制柜带有 7 寸触摸屏，可通过触摸屏实现自动卸料及稀释操作。</w:t>
      </w:r>
    </w:p>
    <w:p>
      <w:pPr>
        <w:pStyle w:val="8"/>
        <w:tabs>
          <w:tab w:val="left" w:pos="864"/>
        </w:tabs>
        <w:spacing w:line="360" w:lineRule="auto"/>
        <w:rPr>
          <w:sz w:val="21"/>
          <w:szCs w:val="21"/>
        </w:rPr>
      </w:pPr>
      <w:r>
        <w:rPr>
          <w:rFonts w:hint="eastAsia"/>
          <w:sz w:val="21"/>
          <w:szCs w:val="21"/>
        </w:rPr>
        <w:t>储罐</w:t>
      </w:r>
      <w:bookmarkEnd w:id="126"/>
    </w:p>
    <w:p>
      <w:pPr>
        <w:tabs>
          <w:tab w:val="left" w:pos="540"/>
        </w:tabs>
        <w:spacing w:line="360" w:lineRule="auto"/>
        <w:ind w:firstLine="480"/>
        <w:rPr>
          <w:rFonts w:ascii="宋体" w:hAnsi="宋体" w:cs="宋体"/>
          <w:szCs w:val="21"/>
        </w:rPr>
      </w:pPr>
      <w:r>
        <w:rPr>
          <w:rFonts w:hint="eastAsia" w:ascii="宋体" w:hAnsi="宋体" w:cs="宋体"/>
          <w:szCs w:val="21"/>
        </w:rPr>
        <w:t>容积：20m³</w:t>
      </w:r>
    </w:p>
    <w:p>
      <w:pPr>
        <w:tabs>
          <w:tab w:val="left" w:pos="540"/>
        </w:tabs>
        <w:spacing w:line="360" w:lineRule="auto"/>
        <w:ind w:firstLine="480"/>
        <w:rPr>
          <w:rFonts w:ascii="宋体" w:hAnsi="宋体" w:cs="宋体"/>
          <w:szCs w:val="21"/>
        </w:rPr>
      </w:pPr>
      <w:r>
        <w:rPr>
          <w:rFonts w:hint="eastAsia" w:ascii="宋体" w:hAnsi="宋体" w:cs="宋体"/>
          <w:szCs w:val="21"/>
        </w:rPr>
        <w:t>材质：食品级，</w:t>
      </w:r>
      <w:r>
        <w:rPr>
          <w:rFonts w:ascii="宋体" w:hAnsi="宋体" w:cs="宋体"/>
          <w:szCs w:val="21"/>
        </w:rPr>
        <w:t>PE</w:t>
      </w:r>
      <w:r>
        <w:rPr>
          <w:rFonts w:hint="eastAsia" w:ascii="宋体" w:hAnsi="宋体" w:cs="宋体"/>
          <w:szCs w:val="21"/>
        </w:rPr>
        <w:t>加厚</w:t>
      </w:r>
      <w:r>
        <w:rPr>
          <w:rFonts w:ascii="宋体" w:hAnsi="宋体" w:cs="宋体"/>
          <w:szCs w:val="21"/>
        </w:rPr>
        <w:t>30%</w:t>
      </w:r>
      <w:r>
        <w:rPr>
          <w:rFonts w:hint="eastAsia" w:ascii="宋体" w:hAnsi="宋体" w:cs="宋体"/>
          <w:szCs w:val="21"/>
        </w:rPr>
        <w:t>；</w:t>
      </w:r>
    </w:p>
    <w:p>
      <w:pPr>
        <w:tabs>
          <w:tab w:val="left" w:pos="540"/>
        </w:tabs>
        <w:spacing w:line="360" w:lineRule="auto"/>
        <w:ind w:firstLine="480"/>
        <w:rPr>
          <w:rFonts w:ascii="宋体" w:hAnsi="宋体" w:cs="宋体"/>
          <w:szCs w:val="21"/>
        </w:rPr>
      </w:pPr>
      <w:r>
        <w:rPr>
          <w:rFonts w:hint="eastAsia" w:ascii="宋体" w:hAnsi="宋体" w:cs="宋体"/>
          <w:szCs w:val="21"/>
        </w:rPr>
        <w:t>盖直径：600mm；</w:t>
      </w:r>
    </w:p>
    <w:p>
      <w:pPr>
        <w:tabs>
          <w:tab w:val="left" w:pos="540"/>
        </w:tabs>
        <w:spacing w:line="360" w:lineRule="auto"/>
        <w:ind w:firstLine="480"/>
        <w:rPr>
          <w:rFonts w:ascii="宋体" w:hAnsi="宋体" w:cs="宋体"/>
          <w:szCs w:val="21"/>
        </w:rPr>
      </w:pPr>
      <w:r>
        <w:rPr>
          <w:rFonts w:ascii="宋体" w:hAnsi="宋体" w:cs="宋体"/>
          <w:szCs w:val="21"/>
        </w:rPr>
        <w:t>标准进出接口： DN</w:t>
      </w:r>
      <w:r>
        <w:rPr>
          <w:rFonts w:hint="eastAsia" w:ascii="宋体" w:hAnsi="宋体" w:cs="宋体"/>
          <w:szCs w:val="21"/>
        </w:rPr>
        <w:t>50</w:t>
      </w:r>
      <w:r>
        <w:rPr>
          <w:rFonts w:ascii="宋体" w:hAnsi="宋体" w:cs="宋体"/>
          <w:szCs w:val="21"/>
        </w:rPr>
        <w:t>法兰</w:t>
      </w:r>
      <w:r>
        <w:rPr>
          <w:rFonts w:hint="eastAsia" w:ascii="宋体" w:hAnsi="宋体" w:cs="宋体"/>
          <w:szCs w:val="21"/>
        </w:rPr>
        <w:t>；</w:t>
      </w:r>
    </w:p>
    <w:p>
      <w:pPr>
        <w:tabs>
          <w:tab w:val="left" w:pos="540"/>
        </w:tabs>
        <w:spacing w:line="360" w:lineRule="auto"/>
        <w:ind w:firstLine="480"/>
        <w:rPr>
          <w:rFonts w:ascii="宋体" w:hAnsi="宋体" w:cs="宋体"/>
          <w:szCs w:val="21"/>
        </w:rPr>
      </w:pPr>
      <w:r>
        <w:rPr>
          <w:rFonts w:ascii="宋体" w:hAnsi="宋体" w:cs="宋体"/>
          <w:szCs w:val="21"/>
        </w:rPr>
        <w:t>其他参数：储罐上预留排气口。</w:t>
      </w:r>
    </w:p>
    <w:p>
      <w:pPr>
        <w:tabs>
          <w:tab w:val="left" w:pos="540"/>
        </w:tabs>
        <w:spacing w:line="360" w:lineRule="auto"/>
        <w:ind w:firstLine="482"/>
        <w:rPr>
          <w:rFonts w:hint="eastAsia" w:ascii="宋体" w:hAnsi="宋体" w:eastAsia="宋体" w:cs="宋体"/>
          <w:b/>
          <w:szCs w:val="21"/>
          <w:lang w:val="en-US" w:eastAsia="zh-CN"/>
        </w:rPr>
      </w:pPr>
      <w:r>
        <w:rPr>
          <w:rFonts w:ascii="宋体" w:hAnsi="宋体"/>
          <w:b/>
          <w:szCs w:val="21"/>
        </w:rPr>
        <w:t>★</w:t>
      </w:r>
      <w:r>
        <w:rPr>
          <w:rFonts w:ascii="宋体" w:hAnsi="宋体" w:cs="宋体"/>
          <w:b/>
          <w:szCs w:val="21"/>
        </w:rPr>
        <w:t>为防止药剂渗漏储罐接口法兰必须采用一体成型</w:t>
      </w:r>
      <w:r>
        <w:rPr>
          <w:rFonts w:hint="eastAsia" w:ascii="宋体" w:hAnsi="宋体" w:cs="宋体"/>
          <w:b/>
          <w:szCs w:val="21"/>
        </w:rPr>
        <w:t>或热熔焊接</w:t>
      </w:r>
      <w:r>
        <w:rPr>
          <w:rFonts w:hint="eastAsia" w:ascii="宋体" w:hAnsi="宋体" w:cs="宋体"/>
          <w:b/>
          <w:szCs w:val="21"/>
          <w:lang w:val="en-US" w:eastAsia="zh-CN"/>
        </w:rPr>
        <w:t xml:space="preserve"> </w:t>
      </w:r>
    </w:p>
    <w:p>
      <w:pPr>
        <w:overflowPunct w:val="0"/>
        <w:autoSpaceDE w:val="0"/>
        <w:autoSpaceDN w:val="0"/>
        <w:adjustRightInd w:val="0"/>
        <w:spacing w:line="360" w:lineRule="auto"/>
        <w:ind w:firstLine="482"/>
        <w:textAlignment w:val="baseline"/>
        <w:rPr>
          <w:rFonts w:hint="eastAsia" w:ascii="宋体" w:hAnsi="宋体" w:eastAsia="宋体" w:cs="宋体"/>
          <w:b/>
          <w:szCs w:val="21"/>
          <w:lang w:eastAsia="zh-CN"/>
        </w:rPr>
      </w:pPr>
      <w:r>
        <w:rPr>
          <w:rFonts w:ascii="宋体" w:hAnsi="宋体"/>
          <w:b/>
          <w:szCs w:val="21"/>
        </w:rPr>
        <w:t>★</w:t>
      </w:r>
      <w:r>
        <w:rPr>
          <w:rFonts w:ascii="宋体" w:hAnsi="宋体" w:cs="宋体"/>
          <w:b/>
          <w:bCs/>
          <w:szCs w:val="21"/>
        </w:rPr>
        <w:t>立式储罐生产原料为食品级，储液桶须有省级卫生部门颁发的涉水产品卫生许可证</w:t>
      </w:r>
      <w:bookmarkStart w:id="127" w:name="_Toc527050843"/>
      <w:bookmarkStart w:id="128" w:name="_Toc12346838"/>
      <w:r>
        <w:rPr>
          <w:rFonts w:hint="eastAsia" w:ascii="宋体" w:hAnsi="宋体" w:cs="宋体"/>
          <w:b/>
          <w:bCs/>
          <w:szCs w:val="21"/>
          <w:lang w:val="en-US" w:eastAsia="zh-CN"/>
        </w:rPr>
        <w:t xml:space="preserve"> </w:t>
      </w:r>
    </w:p>
    <w:bookmarkEnd w:id="127"/>
    <w:bookmarkEnd w:id="128"/>
    <w:p>
      <w:pPr>
        <w:pStyle w:val="8"/>
        <w:tabs>
          <w:tab w:val="left" w:pos="864"/>
        </w:tabs>
        <w:spacing w:line="360" w:lineRule="auto"/>
        <w:rPr>
          <w:sz w:val="21"/>
          <w:szCs w:val="21"/>
        </w:rPr>
      </w:pPr>
      <w:r>
        <w:rPr>
          <w:rFonts w:hint="eastAsia"/>
          <w:sz w:val="21"/>
          <w:szCs w:val="21"/>
        </w:rPr>
        <w:t>超声波液位计</w:t>
      </w:r>
    </w:p>
    <w:p>
      <w:pPr>
        <w:pStyle w:val="23"/>
        <w:spacing w:line="360" w:lineRule="auto"/>
        <w:ind w:firstLine="480"/>
        <w:rPr>
          <w:szCs w:val="21"/>
        </w:rPr>
      </w:pPr>
      <w:r>
        <w:rPr>
          <w:rFonts w:hint="eastAsia"/>
          <w:szCs w:val="21"/>
        </w:rPr>
        <w:t>量程：0-5m</w:t>
      </w:r>
    </w:p>
    <w:p>
      <w:pPr>
        <w:pStyle w:val="23"/>
        <w:spacing w:line="360" w:lineRule="auto"/>
        <w:ind w:firstLine="480"/>
        <w:rPr>
          <w:szCs w:val="21"/>
        </w:rPr>
      </w:pPr>
      <w:r>
        <w:rPr>
          <w:rFonts w:hint="eastAsia"/>
          <w:szCs w:val="21"/>
        </w:rPr>
        <w:t>分辨率：1mm</w:t>
      </w:r>
    </w:p>
    <w:p>
      <w:pPr>
        <w:pStyle w:val="23"/>
        <w:spacing w:line="360" w:lineRule="auto"/>
        <w:ind w:firstLine="480"/>
        <w:rPr>
          <w:szCs w:val="21"/>
        </w:rPr>
      </w:pPr>
      <w:r>
        <w:rPr>
          <w:rFonts w:hint="eastAsia"/>
          <w:szCs w:val="21"/>
        </w:rPr>
        <w:t>精度：±1 mm OR 0.2%</w:t>
      </w:r>
    </w:p>
    <w:p>
      <w:pPr>
        <w:pStyle w:val="23"/>
        <w:spacing w:line="360" w:lineRule="auto"/>
        <w:ind w:firstLine="480"/>
        <w:rPr>
          <w:szCs w:val="21"/>
        </w:rPr>
      </w:pPr>
      <w:r>
        <w:rPr>
          <w:rFonts w:hint="eastAsia"/>
          <w:szCs w:val="21"/>
        </w:rPr>
        <w:t>供电：24VDC或220VA</w:t>
      </w:r>
    </w:p>
    <w:p>
      <w:pPr>
        <w:pStyle w:val="23"/>
        <w:spacing w:line="360" w:lineRule="auto"/>
        <w:ind w:firstLine="480"/>
        <w:rPr>
          <w:szCs w:val="21"/>
        </w:rPr>
      </w:pPr>
      <w:r>
        <w:rPr>
          <w:rFonts w:hint="eastAsia"/>
          <w:szCs w:val="21"/>
        </w:rPr>
        <w:t>显示：清晰的多行文本图解显示、包络线显示</w:t>
      </w:r>
    </w:p>
    <w:p>
      <w:pPr>
        <w:pStyle w:val="23"/>
        <w:spacing w:line="360" w:lineRule="auto"/>
        <w:ind w:firstLine="480"/>
        <w:rPr>
          <w:szCs w:val="21"/>
        </w:rPr>
      </w:pPr>
      <w:r>
        <w:rPr>
          <w:rFonts w:hint="eastAsia"/>
          <w:szCs w:val="21"/>
        </w:rPr>
        <w:t>输出：4-20mA</w:t>
      </w:r>
    </w:p>
    <w:p>
      <w:pPr>
        <w:pStyle w:val="23"/>
        <w:spacing w:line="360" w:lineRule="auto"/>
        <w:ind w:firstLine="480"/>
        <w:rPr>
          <w:szCs w:val="21"/>
        </w:rPr>
      </w:pPr>
      <w:r>
        <w:rPr>
          <w:rFonts w:hint="eastAsia"/>
          <w:szCs w:val="21"/>
        </w:rPr>
        <w:t>过程连接：1-1/2”(5m)</w:t>
      </w:r>
    </w:p>
    <w:p>
      <w:pPr>
        <w:pStyle w:val="23"/>
        <w:spacing w:line="360" w:lineRule="auto"/>
        <w:ind w:firstLine="480"/>
        <w:rPr>
          <w:szCs w:val="21"/>
        </w:rPr>
      </w:pPr>
      <w:r>
        <w:rPr>
          <w:rFonts w:hint="eastAsia"/>
          <w:szCs w:val="21"/>
        </w:rPr>
        <w:t>外壳材质：F16塑料透明显示盖</w:t>
      </w:r>
    </w:p>
    <w:p>
      <w:pPr>
        <w:pStyle w:val="23"/>
        <w:spacing w:line="360" w:lineRule="auto"/>
        <w:ind w:firstLine="480"/>
        <w:rPr>
          <w:szCs w:val="21"/>
        </w:rPr>
      </w:pPr>
      <w:r>
        <w:rPr>
          <w:rFonts w:hint="eastAsia"/>
          <w:szCs w:val="21"/>
        </w:rPr>
        <w:t>工作温度：-40-60℃</w:t>
      </w:r>
    </w:p>
    <w:p>
      <w:pPr>
        <w:pStyle w:val="23"/>
        <w:spacing w:line="360" w:lineRule="auto"/>
        <w:ind w:firstLine="480"/>
        <w:rPr>
          <w:szCs w:val="21"/>
        </w:rPr>
      </w:pPr>
      <w:r>
        <w:rPr>
          <w:rFonts w:hint="eastAsia"/>
          <w:szCs w:val="21"/>
        </w:rPr>
        <w:t>补偿：介质温度，带干扰信号抑制功能</w:t>
      </w:r>
    </w:p>
    <w:p>
      <w:pPr>
        <w:pStyle w:val="23"/>
        <w:spacing w:line="360" w:lineRule="auto"/>
        <w:ind w:firstLine="480"/>
        <w:rPr>
          <w:szCs w:val="21"/>
        </w:rPr>
      </w:pPr>
      <w:r>
        <w:rPr>
          <w:rFonts w:hint="eastAsia"/>
          <w:szCs w:val="21"/>
        </w:rPr>
        <w:t>防护等级：IP68</w:t>
      </w:r>
    </w:p>
    <w:p>
      <w:pPr>
        <w:pStyle w:val="23"/>
        <w:spacing w:line="360" w:lineRule="auto"/>
        <w:ind w:firstLine="480"/>
        <w:rPr>
          <w:szCs w:val="21"/>
        </w:rPr>
      </w:pPr>
      <w:r>
        <w:rPr>
          <w:rFonts w:hint="eastAsia"/>
          <w:szCs w:val="21"/>
        </w:rPr>
        <w:t>输出：4-20mA</w:t>
      </w:r>
    </w:p>
    <w:p>
      <w:pPr>
        <w:pStyle w:val="8"/>
        <w:tabs>
          <w:tab w:val="left" w:pos="864"/>
        </w:tabs>
        <w:spacing w:line="360" w:lineRule="auto"/>
        <w:rPr>
          <w:sz w:val="21"/>
          <w:szCs w:val="21"/>
        </w:rPr>
      </w:pPr>
      <w:r>
        <w:rPr>
          <w:rFonts w:hint="eastAsia"/>
          <w:sz w:val="21"/>
          <w:szCs w:val="21"/>
        </w:rPr>
        <w:t>软水系统</w:t>
      </w:r>
    </w:p>
    <w:p>
      <w:pPr>
        <w:tabs>
          <w:tab w:val="left" w:pos="540"/>
        </w:tabs>
        <w:spacing w:line="360" w:lineRule="auto"/>
        <w:ind w:firstLine="480"/>
        <w:rPr>
          <w:rFonts w:cs="Arial"/>
          <w:szCs w:val="21"/>
        </w:rPr>
      </w:pPr>
      <w:r>
        <w:rPr>
          <w:rFonts w:hint="eastAsia" w:cs="Arial"/>
          <w:szCs w:val="21"/>
        </w:rPr>
        <w:t>软水器内置软化树脂，为整个系统的运行提供软水。采用多路控制阀技术，配套树脂罐、盐箱、管道、接线箱、精密过滤器等构成全自动软化水机组。机组可全自动实现运行，反洗，再生。</w:t>
      </w:r>
      <w:r>
        <w:rPr>
          <w:rFonts w:cs="Arial"/>
          <w:szCs w:val="21"/>
        </w:rPr>
        <w:t>罐体为玻璃钢，含多路控制阀、离子交换树脂。</w:t>
      </w:r>
    </w:p>
    <w:p>
      <w:pPr>
        <w:tabs>
          <w:tab w:val="left" w:pos="540"/>
        </w:tabs>
        <w:spacing w:line="360" w:lineRule="auto"/>
        <w:ind w:firstLine="480"/>
        <w:rPr>
          <w:rFonts w:cs="Arial"/>
          <w:szCs w:val="21"/>
        </w:rPr>
      </w:pPr>
      <w:r>
        <w:rPr>
          <w:rFonts w:cs="Arial"/>
          <w:szCs w:val="21"/>
        </w:rPr>
        <w:t>处理水量：</w:t>
      </w:r>
      <w:r>
        <w:rPr>
          <w:rFonts w:hint="eastAsia" w:cs="Arial"/>
          <w:szCs w:val="21"/>
        </w:rPr>
        <w:t>5t/h*4</w:t>
      </w:r>
    </w:p>
    <w:p>
      <w:pPr>
        <w:tabs>
          <w:tab w:val="left" w:pos="540"/>
        </w:tabs>
        <w:spacing w:line="360" w:lineRule="auto"/>
        <w:ind w:firstLine="480"/>
        <w:rPr>
          <w:rFonts w:cs="Arial"/>
          <w:szCs w:val="21"/>
        </w:rPr>
      </w:pPr>
      <w:r>
        <w:rPr>
          <w:rFonts w:hint="eastAsia" w:cs="Arial"/>
          <w:szCs w:val="21"/>
        </w:rPr>
        <w:t>树脂罐</w:t>
      </w:r>
      <w:r>
        <w:rPr>
          <w:rFonts w:cs="Arial"/>
          <w:szCs w:val="21"/>
        </w:rPr>
        <w:t>材质：</w:t>
      </w:r>
      <w:r>
        <w:rPr>
          <w:rFonts w:hint="eastAsia" w:cs="Arial"/>
          <w:szCs w:val="21"/>
        </w:rPr>
        <w:t>玻璃钢</w:t>
      </w:r>
    </w:p>
    <w:p>
      <w:pPr>
        <w:tabs>
          <w:tab w:val="left" w:pos="540"/>
        </w:tabs>
        <w:spacing w:line="360" w:lineRule="auto"/>
        <w:ind w:firstLine="480"/>
        <w:rPr>
          <w:rFonts w:cs="Arial"/>
          <w:szCs w:val="21"/>
        </w:rPr>
      </w:pPr>
      <w:r>
        <w:rPr>
          <w:rFonts w:cs="Arial"/>
          <w:szCs w:val="21"/>
        </w:rPr>
        <w:t>出水硬度：小于10mg/L</w:t>
      </w:r>
    </w:p>
    <w:p>
      <w:pPr>
        <w:tabs>
          <w:tab w:val="left" w:pos="540"/>
        </w:tabs>
        <w:spacing w:line="360" w:lineRule="auto"/>
        <w:ind w:firstLine="480"/>
        <w:rPr>
          <w:rFonts w:cs="Arial"/>
          <w:szCs w:val="21"/>
        </w:rPr>
      </w:pPr>
      <w:r>
        <w:rPr>
          <w:rFonts w:cs="Arial"/>
          <w:szCs w:val="21"/>
        </w:rPr>
        <w:t>供电电源：AC220V±10%；50Hz</w:t>
      </w:r>
    </w:p>
    <w:p>
      <w:pPr>
        <w:tabs>
          <w:tab w:val="left" w:pos="540"/>
        </w:tabs>
        <w:spacing w:line="360" w:lineRule="auto"/>
        <w:ind w:firstLine="480"/>
        <w:rPr>
          <w:rFonts w:cs="Arial"/>
          <w:szCs w:val="21"/>
        </w:rPr>
      </w:pPr>
      <w:r>
        <w:rPr>
          <w:rFonts w:cs="Arial"/>
          <w:szCs w:val="21"/>
        </w:rPr>
        <w:t>运行方式：</w:t>
      </w:r>
      <w:r>
        <w:rPr>
          <w:rFonts w:hint="eastAsia" w:cs="Arial"/>
          <w:szCs w:val="21"/>
        </w:rPr>
        <w:t>多阀多罐</w:t>
      </w:r>
    </w:p>
    <w:p>
      <w:pPr>
        <w:tabs>
          <w:tab w:val="left" w:pos="540"/>
        </w:tabs>
        <w:spacing w:line="360" w:lineRule="auto"/>
        <w:ind w:firstLine="480"/>
        <w:rPr>
          <w:rFonts w:cs="Arial"/>
          <w:szCs w:val="21"/>
        </w:rPr>
      </w:pPr>
      <w:r>
        <w:rPr>
          <w:rFonts w:cs="Arial"/>
          <w:szCs w:val="21"/>
        </w:rPr>
        <w:t>使用环境：温度：2-40</w:t>
      </w:r>
      <w:r>
        <w:rPr>
          <w:rFonts w:hint="eastAsia" w:cs="Arial"/>
          <w:szCs w:val="21"/>
        </w:rPr>
        <w:t>℃</w:t>
      </w:r>
      <w:r>
        <w:rPr>
          <w:rFonts w:cs="Arial"/>
          <w:szCs w:val="21"/>
        </w:rPr>
        <w:t>；湿度：&lt;80%</w:t>
      </w:r>
    </w:p>
    <w:p>
      <w:pPr>
        <w:tabs>
          <w:tab w:val="left" w:pos="540"/>
        </w:tabs>
        <w:spacing w:line="360" w:lineRule="auto"/>
        <w:ind w:firstLine="480"/>
        <w:rPr>
          <w:rFonts w:cs="Arial"/>
          <w:szCs w:val="21"/>
        </w:rPr>
      </w:pPr>
      <w:r>
        <w:rPr>
          <w:rFonts w:cs="Arial"/>
          <w:szCs w:val="21"/>
        </w:rPr>
        <w:t>再生剂： NaCl</w:t>
      </w:r>
      <w:bookmarkStart w:id="129" w:name="_Toc457328641"/>
      <w:bookmarkStart w:id="130" w:name="_Toc458703469"/>
    </w:p>
    <w:bookmarkEnd w:id="129"/>
    <w:bookmarkEnd w:id="130"/>
    <w:p>
      <w:pPr>
        <w:pStyle w:val="8"/>
        <w:tabs>
          <w:tab w:val="left" w:pos="864"/>
        </w:tabs>
        <w:spacing w:line="360" w:lineRule="auto"/>
        <w:rPr>
          <w:sz w:val="21"/>
          <w:szCs w:val="21"/>
        </w:rPr>
      </w:pPr>
      <w:r>
        <w:rPr>
          <w:rFonts w:hint="eastAsia"/>
          <w:sz w:val="21"/>
          <w:szCs w:val="21"/>
        </w:rPr>
        <w:t>计量泵</w:t>
      </w:r>
    </w:p>
    <w:p>
      <w:pPr>
        <w:spacing w:line="360" w:lineRule="auto"/>
        <w:ind w:firstLine="480"/>
        <w:rPr>
          <w:szCs w:val="21"/>
        </w:rPr>
      </w:pPr>
      <w:r>
        <w:rPr>
          <w:rFonts w:hint="eastAsia"/>
          <w:szCs w:val="21"/>
        </w:rPr>
        <w:t>最大投加量：根据设备清单</w:t>
      </w:r>
    </w:p>
    <w:p>
      <w:pPr>
        <w:spacing w:line="360" w:lineRule="auto"/>
        <w:ind w:firstLine="480"/>
        <w:rPr>
          <w:szCs w:val="21"/>
        </w:rPr>
      </w:pPr>
      <w:r>
        <w:rPr>
          <w:rFonts w:hint="eastAsia"/>
          <w:szCs w:val="21"/>
        </w:rPr>
        <w:t>最大工作压力：根据设备清单</w:t>
      </w:r>
    </w:p>
    <w:p>
      <w:pPr>
        <w:spacing w:line="360" w:lineRule="auto"/>
        <w:ind w:firstLine="482"/>
        <w:rPr>
          <w:rFonts w:hint="eastAsia" w:ascii="宋体" w:hAnsi="宋体" w:eastAsia="宋体"/>
          <w:b/>
          <w:smallCaps/>
          <w:szCs w:val="21"/>
          <w:lang w:val="en-US" w:eastAsia="zh-CN"/>
        </w:rPr>
      </w:pPr>
      <w:r>
        <w:rPr>
          <w:rFonts w:hint="eastAsia" w:ascii="宋体" w:hAnsi="宋体"/>
          <w:b/>
          <w:szCs w:val="21"/>
        </w:rPr>
        <w:t>★投加计量泵采用欧美原装进口数字隔膜计量泵</w:t>
      </w:r>
    </w:p>
    <w:p>
      <w:pPr>
        <w:spacing w:line="360" w:lineRule="auto"/>
        <w:ind w:firstLine="480"/>
        <w:rPr>
          <w:rFonts w:ascii="宋体" w:hAnsi="宋体"/>
          <w:smallCaps/>
          <w:szCs w:val="21"/>
        </w:rPr>
      </w:pPr>
      <w:r>
        <w:rPr>
          <w:rFonts w:hint="eastAsia" w:ascii="宋体" w:hAnsi="宋体"/>
          <w:szCs w:val="21"/>
        </w:rPr>
        <w:t>计量泵泵体采用步进电机驱动，电机内置在计量泵泵体内</w:t>
      </w:r>
      <w:r>
        <w:rPr>
          <w:rFonts w:ascii="宋体" w:hAnsi="宋体"/>
          <w:szCs w:val="21"/>
        </w:rPr>
        <w:t>。</w:t>
      </w:r>
      <w:r>
        <w:rPr>
          <w:rFonts w:hint="eastAsia" w:ascii="宋体" w:hAnsi="宋体"/>
          <w:szCs w:val="21"/>
        </w:rPr>
        <w:t>计量泵自带液晶面板及操作按钮，液晶面板镶嵌在计量泵本体上，并至少有三个安装位置可供选择，计量泵控制面板带有透明防护罩</w:t>
      </w:r>
      <w:r>
        <w:rPr>
          <w:rFonts w:ascii="宋体" w:hAnsi="宋体"/>
          <w:szCs w:val="21"/>
        </w:rPr>
        <w:t>，</w:t>
      </w:r>
      <w:r>
        <w:rPr>
          <w:rFonts w:hint="eastAsia" w:ascii="宋体" w:hAnsi="宋体"/>
          <w:szCs w:val="21"/>
        </w:rPr>
        <w:t>满足计量泵控制面板的电气防护要求。</w:t>
      </w:r>
    </w:p>
    <w:p>
      <w:pPr>
        <w:spacing w:line="360" w:lineRule="auto"/>
        <w:ind w:firstLine="482"/>
        <w:rPr>
          <w:rFonts w:ascii="宋体" w:hAnsi="宋体"/>
          <w:b/>
          <w:smallCaps/>
          <w:szCs w:val="21"/>
        </w:rPr>
      </w:pPr>
      <w:r>
        <w:rPr>
          <w:rFonts w:hint="eastAsia" w:ascii="宋体" w:hAnsi="宋体"/>
          <w:b/>
          <w:szCs w:val="21"/>
        </w:rPr>
        <w:t>★计量泵调节比为1：800，吸程不小于</w:t>
      </w:r>
      <w:r>
        <w:rPr>
          <w:rFonts w:ascii="宋体" w:hAnsi="宋体"/>
          <w:b/>
          <w:szCs w:val="21"/>
        </w:rPr>
        <w:t>3</w:t>
      </w:r>
      <w:r>
        <w:rPr>
          <w:rFonts w:hint="eastAsia" w:ascii="宋体" w:hAnsi="宋体"/>
          <w:b/>
          <w:szCs w:val="21"/>
        </w:rPr>
        <w:t>米，可手动输入设定流量，也可以输入0</w:t>
      </w:r>
      <w:r>
        <w:rPr>
          <w:rFonts w:ascii="宋体" w:hAnsi="宋体"/>
          <w:b/>
          <w:szCs w:val="21"/>
        </w:rPr>
        <w:t>/</w:t>
      </w:r>
      <w:r>
        <w:rPr>
          <w:rFonts w:hint="eastAsia" w:ascii="宋体" w:hAnsi="宋体"/>
          <w:b/>
          <w:szCs w:val="21"/>
        </w:rPr>
        <w:t>4-20mA</w:t>
      </w:r>
      <w:r>
        <w:rPr>
          <w:rFonts w:hint="eastAsia" w:ascii="宋体" w:hAnsi="宋体"/>
          <w:b/>
          <w:smallCaps/>
          <w:szCs w:val="21"/>
        </w:rPr>
        <w:t>信号及输出报警信号</w:t>
      </w:r>
      <w:r>
        <w:rPr>
          <w:rFonts w:hint="eastAsia" w:ascii="宋体" w:hAnsi="宋体"/>
          <w:b/>
          <w:szCs w:val="21"/>
        </w:rPr>
        <w:t>。</w:t>
      </w:r>
    </w:p>
    <w:p>
      <w:pPr>
        <w:spacing w:line="360" w:lineRule="auto"/>
        <w:ind w:firstLine="480"/>
        <w:rPr>
          <w:rFonts w:ascii="宋体" w:hAnsi="宋体"/>
          <w:smallCaps/>
          <w:szCs w:val="21"/>
        </w:rPr>
      </w:pPr>
      <w:r>
        <w:rPr>
          <w:rFonts w:hint="eastAsia" w:ascii="宋体" w:hAnsi="宋体"/>
          <w:szCs w:val="21"/>
        </w:rPr>
        <w:t>计量泵设置在加药间内，计量泵通过流量信号自动调节药剂的投加量，也可手动输入投加量。在整个投加过程中，加注泵能安全、适度地通过最佳的药剂量。加注泵的材质应能抵抗介质的腐蚀。</w:t>
      </w:r>
    </w:p>
    <w:p>
      <w:pPr>
        <w:spacing w:line="360" w:lineRule="auto"/>
        <w:ind w:firstLine="480"/>
        <w:rPr>
          <w:rFonts w:ascii="宋体" w:hAnsi="宋体"/>
          <w:smallCaps/>
          <w:szCs w:val="21"/>
        </w:rPr>
      </w:pPr>
      <w:r>
        <w:rPr>
          <w:rFonts w:hint="eastAsia" w:ascii="宋体" w:hAnsi="宋体"/>
          <w:szCs w:val="21"/>
        </w:rPr>
        <w:t>计量泵采用步进电机驱动，在不需要外接变频器或电动冲程长度调节装置的情况下实现流量自动调节。电子控制步进电机可对冲程速度进行最优控制。每次吸入过程的时间保持不变，每次排出过程的时间随设定流量的不同而变化，不论在任何的运行状态下都能提供最佳的出口流量。</w:t>
      </w:r>
    </w:p>
    <w:p>
      <w:pPr>
        <w:spacing w:line="360" w:lineRule="auto"/>
        <w:ind w:firstLine="480"/>
        <w:rPr>
          <w:rFonts w:ascii="宋体" w:hAnsi="宋体"/>
          <w:b/>
          <w:smallCaps/>
          <w:szCs w:val="21"/>
        </w:rPr>
      </w:pPr>
      <w:r>
        <w:rPr>
          <w:rFonts w:hint="eastAsia" w:ascii="宋体" w:hAnsi="宋体"/>
          <w:szCs w:val="21"/>
        </w:rPr>
        <w:t>★</w:t>
      </w:r>
      <w:r>
        <w:rPr>
          <w:rFonts w:hint="eastAsia" w:ascii="宋体" w:hAnsi="宋体"/>
          <w:b/>
          <w:szCs w:val="21"/>
        </w:rPr>
        <w:t>计量泵本身设有可读的液晶面板，可以手动输入设定流量，也可以通过显示屏直接读取流量（ml/h或者l/h）, 可显示累计投加流量、计量泵通电次数、计量泵总运行时间，界面友好，显示能容易地操作泵，能通过菜单来使用标准控制功能。液晶面板通过不同</w:t>
      </w:r>
      <w:r>
        <w:rPr>
          <w:rFonts w:ascii="宋体" w:hAnsi="宋体"/>
          <w:b/>
          <w:szCs w:val="21"/>
        </w:rPr>
        <w:t>的</w:t>
      </w:r>
      <w:r>
        <w:rPr>
          <w:rFonts w:hint="eastAsia" w:ascii="宋体" w:hAnsi="宋体"/>
          <w:b/>
          <w:szCs w:val="21"/>
        </w:rPr>
        <w:t>颜色显示计量泵的运行状态</w:t>
      </w:r>
      <w:r>
        <w:rPr>
          <w:rFonts w:ascii="宋体" w:hAnsi="宋体"/>
          <w:b/>
          <w:szCs w:val="21"/>
        </w:rPr>
        <w:t>，</w:t>
      </w:r>
      <w:r>
        <w:rPr>
          <w:rFonts w:hint="eastAsia" w:ascii="宋体" w:hAnsi="宋体"/>
          <w:b/>
          <w:szCs w:val="21"/>
        </w:rPr>
        <w:t>运行状态的颜色显示不少于4种</w:t>
      </w:r>
      <w:r>
        <w:rPr>
          <w:rFonts w:ascii="宋体" w:hAnsi="宋体"/>
          <w:b/>
          <w:szCs w:val="21"/>
        </w:rPr>
        <w:t>，</w:t>
      </w:r>
      <w:r>
        <w:rPr>
          <w:rFonts w:hint="eastAsia" w:ascii="宋体" w:hAnsi="宋体"/>
          <w:b/>
          <w:szCs w:val="21"/>
        </w:rPr>
        <w:t>液晶面板还需显示计量泵的实际泵送流量，并通过模拟量信号输出该流量信号。面板同时有快速排气按钮，启动该按钮，计量泵可在短时间内以额定流量运行</w:t>
      </w:r>
      <w:r>
        <w:rPr>
          <w:rFonts w:ascii="宋体" w:hAnsi="宋体"/>
          <w:b/>
          <w:szCs w:val="21"/>
        </w:rPr>
        <w:t>，</w:t>
      </w:r>
      <w:r>
        <w:rPr>
          <w:rFonts w:hint="eastAsia" w:ascii="宋体" w:hAnsi="宋体"/>
          <w:b/>
          <w:szCs w:val="21"/>
        </w:rPr>
        <w:t>快速排出计量泵内的气泡，保证计量泵的精度。计量泵可通过模拟量信号或通讯的方式自动调节流量，也可通过计量泵控制面板自带的调节旋钮手动调节计量泵的流量。在投加脱气性介质时，计量泵还需具备自动排气功能。</w:t>
      </w:r>
    </w:p>
    <w:p>
      <w:pPr>
        <w:spacing w:line="360" w:lineRule="auto"/>
        <w:ind w:firstLine="482"/>
        <w:rPr>
          <w:rFonts w:ascii="宋体" w:hAnsi="宋体"/>
          <w:b/>
          <w:smallCaps/>
          <w:szCs w:val="21"/>
        </w:rPr>
      </w:pPr>
      <w:r>
        <w:rPr>
          <w:rFonts w:hint="eastAsia" w:ascii="宋体" w:hAnsi="宋体"/>
          <w:b/>
          <w:szCs w:val="21"/>
        </w:rPr>
        <w:t>计量泵</w:t>
      </w:r>
      <w:r>
        <w:rPr>
          <w:rFonts w:ascii="宋体" w:hAnsi="宋体"/>
          <w:b/>
          <w:szCs w:val="21"/>
        </w:rPr>
        <w:t>调节比率</w:t>
      </w:r>
      <w:r>
        <w:rPr>
          <w:rFonts w:hint="eastAsia" w:ascii="宋体" w:hAnsi="宋体"/>
          <w:b/>
          <w:szCs w:val="21"/>
        </w:rPr>
        <w:t>为</w:t>
      </w:r>
      <w:r>
        <w:rPr>
          <w:rFonts w:ascii="宋体" w:hAnsi="宋体"/>
          <w:b/>
          <w:szCs w:val="21"/>
        </w:rPr>
        <w:t>1：800</w:t>
      </w:r>
      <w:r>
        <w:rPr>
          <w:rFonts w:hint="eastAsia" w:ascii="宋体" w:hAnsi="宋体"/>
          <w:b/>
          <w:szCs w:val="21"/>
        </w:rPr>
        <w:t>，可以在在最大计量流量的0.125 % 和100 % 范围之间运行</w:t>
      </w:r>
      <w:r>
        <w:rPr>
          <w:rFonts w:ascii="宋体" w:hAnsi="宋体"/>
          <w:b/>
          <w:szCs w:val="21"/>
        </w:rPr>
        <w:t>。</w:t>
      </w:r>
    </w:p>
    <w:p>
      <w:pPr>
        <w:spacing w:line="360" w:lineRule="auto"/>
        <w:ind w:firstLine="480"/>
        <w:rPr>
          <w:rFonts w:ascii="宋体" w:hAnsi="宋体"/>
          <w:smallCaps/>
          <w:szCs w:val="21"/>
        </w:rPr>
      </w:pPr>
      <w:r>
        <w:rPr>
          <w:rFonts w:ascii="宋体" w:hAnsi="宋体"/>
          <w:szCs w:val="21"/>
        </w:rPr>
        <w:t>所有时间满冲程长度运行</w:t>
      </w:r>
      <w:r>
        <w:rPr>
          <w:rFonts w:hint="eastAsia" w:ascii="宋体" w:hAnsi="宋体"/>
          <w:szCs w:val="21"/>
        </w:rPr>
        <w:t>，</w:t>
      </w:r>
      <w:r>
        <w:rPr>
          <w:rFonts w:ascii="宋体" w:hAnsi="宋体"/>
          <w:szCs w:val="21"/>
        </w:rPr>
        <w:t>在整个工作量程内所有冲程都被精确控制，使得系统在整个工作量程内始终能保证最佳投加。</w:t>
      </w:r>
    </w:p>
    <w:p>
      <w:pPr>
        <w:spacing w:line="360" w:lineRule="auto"/>
        <w:ind w:firstLine="480"/>
        <w:rPr>
          <w:rFonts w:ascii="宋体" w:hAnsi="宋体"/>
          <w:smallCaps/>
          <w:szCs w:val="21"/>
        </w:rPr>
      </w:pPr>
      <w:r>
        <w:rPr>
          <w:rFonts w:ascii="宋体" w:hAnsi="宋体"/>
          <w:szCs w:val="21"/>
        </w:rPr>
        <w:t>直流电机确保能对其进行精确控制</w:t>
      </w:r>
      <w:r>
        <w:rPr>
          <w:rFonts w:hint="eastAsia" w:ascii="宋体" w:hAnsi="宋体"/>
          <w:szCs w:val="21"/>
        </w:rPr>
        <w:t>，</w:t>
      </w:r>
      <w:r>
        <w:rPr>
          <w:rFonts w:ascii="宋体" w:hAnsi="宋体"/>
          <w:szCs w:val="21"/>
        </w:rPr>
        <w:t>大流量数字计量泵的独特设计既不需要外接伺服马达/变频器，又能保证平稳的投加。</w:t>
      </w:r>
    </w:p>
    <w:p>
      <w:pPr>
        <w:spacing w:line="360" w:lineRule="auto"/>
        <w:ind w:firstLine="480"/>
        <w:rPr>
          <w:rFonts w:ascii="宋体" w:hAnsi="宋体"/>
          <w:smallCaps/>
          <w:szCs w:val="21"/>
        </w:rPr>
      </w:pPr>
      <w:r>
        <w:rPr>
          <w:rFonts w:hint="eastAsia" w:ascii="宋体" w:hAnsi="宋体"/>
          <w:szCs w:val="21"/>
        </w:rPr>
        <w:t>可以实现慢模式</w:t>
      </w:r>
      <w:r>
        <w:rPr>
          <w:rFonts w:ascii="宋体" w:hAnsi="宋体"/>
          <w:szCs w:val="21"/>
        </w:rPr>
        <w:t>控制</w:t>
      </w:r>
      <w:r>
        <w:rPr>
          <w:rFonts w:hint="eastAsia" w:ascii="宋体" w:hAnsi="宋体"/>
          <w:szCs w:val="21"/>
        </w:rPr>
        <w:t>，</w:t>
      </w:r>
      <w:r>
        <w:rPr>
          <w:rFonts w:ascii="宋体" w:hAnsi="宋体"/>
          <w:szCs w:val="21"/>
        </w:rPr>
        <w:t>可调节吸入冲程到最大速度的50% 或25% 来保证传统计量泵难以投加的液体也能最佳吸入和投加。</w:t>
      </w:r>
    </w:p>
    <w:p>
      <w:pPr>
        <w:spacing w:line="360" w:lineRule="auto"/>
        <w:ind w:firstLine="480"/>
        <w:rPr>
          <w:rFonts w:ascii="宋体" w:hAnsi="宋体"/>
          <w:smallCaps/>
          <w:szCs w:val="21"/>
        </w:rPr>
      </w:pPr>
      <w:r>
        <w:rPr>
          <w:rFonts w:hint="eastAsia" w:ascii="宋体" w:hAnsi="宋体"/>
          <w:szCs w:val="21"/>
        </w:rPr>
        <w:t>配置带模拟信号和数字信号接口。输入输出信号:脉冲控制信号；0/4-20mA输入；高低液位控制信号；外部开/关信号控制；报警输出；开/关按钮</w:t>
      </w:r>
    </w:p>
    <w:p>
      <w:pPr>
        <w:spacing w:line="360" w:lineRule="auto"/>
        <w:ind w:firstLine="480"/>
        <w:rPr>
          <w:rFonts w:ascii="宋体" w:hAnsi="宋体"/>
          <w:smallCaps/>
          <w:szCs w:val="21"/>
        </w:rPr>
      </w:pPr>
      <w:r>
        <w:rPr>
          <w:rFonts w:hint="eastAsia" w:ascii="宋体" w:hAnsi="宋体"/>
          <w:szCs w:val="21"/>
        </w:rPr>
        <w:t>流量：根据设备清单</w:t>
      </w:r>
    </w:p>
    <w:p>
      <w:pPr>
        <w:spacing w:line="360" w:lineRule="auto"/>
        <w:ind w:firstLine="480"/>
        <w:rPr>
          <w:rFonts w:ascii="宋体" w:hAnsi="宋体"/>
          <w:smallCaps/>
          <w:szCs w:val="21"/>
        </w:rPr>
      </w:pPr>
      <w:r>
        <w:rPr>
          <w:rFonts w:hint="eastAsia" w:ascii="宋体" w:hAnsi="宋体"/>
          <w:szCs w:val="21"/>
        </w:rPr>
        <w:t>压力：根据设备清单</w:t>
      </w:r>
    </w:p>
    <w:p>
      <w:pPr>
        <w:spacing w:line="360" w:lineRule="auto"/>
        <w:ind w:firstLine="480"/>
        <w:rPr>
          <w:rFonts w:ascii="宋体" w:hAnsi="宋体"/>
          <w:smallCaps/>
          <w:szCs w:val="21"/>
        </w:rPr>
      </w:pPr>
      <w:r>
        <w:rPr>
          <w:rFonts w:hint="eastAsia" w:ascii="宋体" w:hAnsi="宋体"/>
          <w:szCs w:val="21"/>
        </w:rPr>
        <w:t>泵头材质：P</w:t>
      </w:r>
      <w:r>
        <w:rPr>
          <w:rFonts w:ascii="宋体" w:hAnsi="宋体"/>
          <w:szCs w:val="21"/>
        </w:rPr>
        <w:t>VC</w:t>
      </w:r>
    </w:p>
    <w:p>
      <w:pPr>
        <w:spacing w:line="360" w:lineRule="auto"/>
        <w:ind w:firstLine="480"/>
        <w:rPr>
          <w:rFonts w:ascii="宋体" w:hAnsi="宋体"/>
          <w:smallCaps/>
          <w:szCs w:val="21"/>
        </w:rPr>
      </w:pPr>
      <w:r>
        <w:rPr>
          <w:rFonts w:hint="eastAsia" w:ascii="宋体" w:hAnsi="宋体"/>
          <w:szCs w:val="21"/>
        </w:rPr>
        <w:t>精度:±1</w:t>
      </w:r>
      <w:r>
        <w:rPr>
          <w:rFonts w:ascii="宋体" w:hAnsi="宋体"/>
          <w:szCs w:val="21"/>
        </w:rPr>
        <w:t>.5</w:t>
      </w:r>
      <w:r>
        <w:rPr>
          <w:rFonts w:hint="eastAsia" w:ascii="宋体" w:hAnsi="宋体"/>
          <w:szCs w:val="21"/>
        </w:rPr>
        <w:t>%</w:t>
      </w:r>
    </w:p>
    <w:p>
      <w:pPr>
        <w:spacing w:line="360" w:lineRule="auto"/>
        <w:ind w:firstLine="480"/>
        <w:rPr>
          <w:rFonts w:ascii="宋体" w:hAnsi="宋体"/>
          <w:smallCaps/>
          <w:szCs w:val="21"/>
        </w:rPr>
      </w:pPr>
      <w:r>
        <w:rPr>
          <w:rFonts w:hint="eastAsia" w:ascii="宋体" w:hAnsi="宋体"/>
          <w:szCs w:val="21"/>
        </w:rPr>
        <w:t>吸程高度:</w:t>
      </w:r>
      <w:r>
        <w:rPr>
          <w:rFonts w:hint="eastAsia" w:ascii="宋体" w:hAnsi="宋体"/>
          <w:szCs w:val="21"/>
        </w:rPr>
        <w:tab/>
      </w:r>
      <w:r>
        <w:rPr>
          <w:rFonts w:hint="eastAsia" w:ascii="宋体" w:hAnsi="宋体"/>
          <w:szCs w:val="21"/>
        </w:rPr>
        <w:t>4米</w:t>
      </w:r>
    </w:p>
    <w:p>
      <w:pPr>
        <w:spacing w:line="360" w:lineRule="auto"/>
        <w:ind w:firstLine="480"/>
        <w:rPr>
          <w:rFonts w:ascii="宋体" w:hAnsi="宋体"/>
          <w:smallCaps/>
          <w:szCs w:val="21"/>
        </w:rPr>
      </w:pPr>
      <w:r>
        <w:rPr>
          <w:rFonts w:hint="eastAsia" w:ascii="宋体" w:hAnsi="宋体"/>
          <w:szCs w:val="21"/>
        </w:rPr>
        <w:t>驱动装置:240V,50Hz, IP65,</w:t>
      </w:r>
      <w:r>
        <w:rPr>
          <w:rFonts w:ascii="宋体" w:hAnsi="宋体"/>
          <w:szCs w:val="21"/>
        </w:rPr>
        <w:t>60</w:t>
      </w:r>
      <w:r>
        <w:rPr>
          <w:rFonts w:hint="eastAsia" w:ascii="宋体" w:hAnsi="宋体"/>
          <w:szCs w:val="21"/>
        </w:rPr>
        <w:t>W</w:t>
      </w:r>
    </w:p>
    <w:p>
      <w:pPr>
        <w:spacing w:line="360" w:lineRule="auto"/>
        <w:ind w:firstLine="480"/>
        <w:rPr>
          <w:rFonts w:ascii="宋体" w:hAnsi="宋体"/>
          <w:smallCaps/>
          <w:szCs w:val="21"/>
        </w:rPr>
      </w:pPr>
      <w:r>
        <w:rPr>
          <w:rFonts w:hint="eastAsia" w:ascii="宋体" w:hAnsi="宋体"/>
          <w:szCs w:val="21"/>
        </w:rPr>
        <w:t>连接件口径：DN</w:t>
      </w:r>
      <w:r>
        <w:rPr>
          <w:rFonts w:ascii="宋体" w:hAnsi="宋体"/>
          <w:szCs w:val="21"/>
        </w:rPr>
        <w:t>20</w:t>
      </w:r>
    </w:p>
    <w:p>
      <w:pPr>
        <w:spacing w:line="360" w:lineRule="auto"/>
        <w:ind w:firstLine="482"/>
        <w:rPr>
          <w:rFonts w:ascii="宋体" w:hAnsi="宋体"/>
          <w:b/>
          <w:szCs w:val="21"/>
        </w:rPr>
      </w:pPr>
      <w:r>
        <w:rPr>
          <w:rFonts w:hint="eastAsia" w:ascii="宋体" w:hAnsi="宋体"/>
          <w:b/>
          <w:szCs w:val="21"/>
        </w:rPr>
        <w:t>★</w:t>
      </w:r>
      <w:r>
        <w:rPr>
          <w:rFonts w:ascii="宋体" w:hAnsi="宋体"/>
          <w:b/>
          <w:szCs w:val="21"/>
        </w:rPr>
        <w:t>计量泵</w:t>
      </w:r>
      <w:r>
        <w:rPr>
          <w:rFonts w:hint="eastAsia" w:ascii="宋体" w:hAnsi="宋体"/>
          <w:b/>
          <w:szCs w:val="21"/>
        </w:rPr>
        <w:t>加药</w:t>
      </w:r>
      <w:r>
        <w:rPr>
          <w:rFonts w:ascii="宋体" w:hAnsi="宋体"/>
          <w:b/>
          <w:szCs w:val="21"/>
        </w:rPr>
        <w:t>系统应该包含计量泵组（</w:t>
      </w:r>
      <w:r>
        <w:rPr>
          <w:rFonts w:hint="eastAsia" w:ascii="宋体" w:hAnsi="宋体"/>
          <w:b/>
          <w:szCs w:val="21"/>
        </w:rPr>
        <w:t>铝合金型材</w:t>
      </w:r>
      <w:r>
        <w:rPr>
          <w:rFonts w:ascii="宋体" w:hAnsi="宋体"/>
          <w:b/>
          <w:szCs w:val="21"/>
        </w:rPr>
        <w:t>），自动运行电气控制柜</w:t>
      </w:r>
      <w:r>
        <w:rPr>
          <w:rFonts w:hint="eastAsia" w:ascii="宋体" w:hAnsi="宋体"/>
          <w:b/>
          <w:szCs w:val="21"/>
        </w:rPr>
        <w:t>或接线盒</w:t>
      </w:r>
      <w:r>
        <w:rPr>
          <w:rFonts w:ascii="宋体" w:hAnsi="宋体"/>
          <w:b/>
          <w:szCs w:val="21"/>
        </w:rPr>
        <w:t>，安装管路附件（背压阀、脉冲阻尼器、安全阀、Y型过滤器）等，形成一个完整</w:t>
      </w:r>
      <w:r>
        <w:rPr>
          <w:rFonts w:hint="eastAsia" w:ascii="宋体" w:hAnsi="宋体"/>
          <w:b/>
          <w:szCs w:val="21"/>
        </w:rPr>
        <w:t xml:space="preserve"> </w:t>
      </w:r>
      <w:r>
        <w:rPr>
          <w:rFonts w:ascii="宋体" w:hAnsi="宋体"/>
          <w:b/>
          <w:szCs w:val="21"/>
        </w:rPr>
        <w:t>的系统。为避免堵塞，计量泵</w:t>
      </w:r>
      <w:r>
        <w:rPr>
          <w:rFonts w:hint="eastAsia" w:ascii="宋体" w:hAnsi="宋体"/>
          <w:b/>
          <w:szCs w:val="21"/>
        </w:rPr>
        <w:t>加药系统</w:t>
      </w:r>
      <w:r>
        <w:rPr>
          <w:rFonts w:ascii="宋体" w:hAnsi="宋体"/>
          <w:b/>
          <w:szCs w:val="21"/>
        </w:rPr>
        <w:t>应配</w:t>
      </w:r>
      <w:r>
        <w:rPr>
          <w:rFonts w:hint="eastAsia" w:ascii="宋体" w:hAnsi="宋体"/>
          <w:b/>
          <w:szCs w:val="21"/>
        </w:rPr>
        <w:t>合理的管路</w:t>
      </w:r>
      <w:r>
        <w:rPr>
          <w:rFonts w:ascii="宋体" w:hAnsi="宋体"/>
          <w:b/>
          <w:szCs w:val="21"/>
        </w:rPr>
        <w:t>冲洗</w:t>
      </w:r>
      <w:r>
        <w:rPr>
          <w:rFonts w:hint="eastAsia" w:ascii="宋体" w:hAnsi="宋体"/>
          <w:b/>
          <w:szCs w:val="21"/>
        </w:rPr>
        <w:t>设计</w:t>
      </w:r>
    </w:p>
    <w:p>
      <w:pPr>
        <w:spacing w:line="360" w:lineRule="auto"/>
        <w:ind w:firstLine="482"/>
        <w:rPr>
          <w:rFonts w:ascii="宋体" w:hAnsi="宋体"/>
          <w:b/>
          <w:smallCaps/>
          <w:szCs w:val="21"/>
        </w:rPr>
      </w:pPr>
      <w:r>
        <w:rPr>
          <w:rFonts w:hint="eastAsia"/>
          <w:b/>
          <w:szCs w:val="21"/>
        </w:rPr>
        <w:t>★计量泵通过一体化撬装支架进行撬装，安全阀、背压阀、阻尼器、电磁流量计集成于支架，撬装支架采用铝合金型材尺寸依据设备清单。</w:t>
      </w:r>
    </w:p>
    <w:p>
      <w:pPr>
        <w:pStyle w:val="8"/>
        <w:tabs>
          <w:tab w:val="left" w:pos="864"/>
        </w:tabs>
        <w:spacing w:line="360" w:lineRule="auto"/>
        <w:rPr>
          <w:sz w:val="21"/>
          <w:szCs w:val="21"/>
        </w:rPr>
      </w:pPr>
      <w:r>
        <w:rPr>
          <w:rFonts w:hint="eastAsia"/>
          <w:sz w:val="21"/>
          <w:szCs w:val="21"/>
        </w:rPr>
        <w:t>安全阀（内密封圈、接口O型圈必须耐腐蚀）</w:t>
      </w:r>
    </w:p>
    <w:p>
      <w:pPr>
        <w:spacing w:line="360" w:lineRule="auto"/>
        <w:ind w:firstLine="480"/>
        <w:rPr>
          <w:szCs w:val="21"/>
        </w:rPr>
      </w:pPr>
      <w:r>
        <w:rPr>
          <w:rFonts w:hint="eastAsia"/>
          <w:szCs w:val="21"/>
        </w:rPr>
        <w:t>安装在计量泵的压力端，可以防止管路出现过高的压力。</w:t>
      </w:r>
    </w:p>
    <w:p>
      <w:pPr>
        <w:spacing w:line="360" w:lineRule="auto"/>
        <w:ind w:firstLine="480"/>
        <w:rPr>
          <w:szCs w:val="21"/>
        </w:rPr>
      </w:pPr>
      <w:r>
        <w:rPr>
          <w:rFonts w:hint="eastAsia"/>
          <w:szCs w:val="21"/>
        </w:rPr>
        <w:t>连接口径：根据设备清单</w:t>
      </w:r>
    </w:p>
    <w:p>
      <w:pPr>
        <w:spacing w:line="360" w:lineRule="auto"/>
        <w:ind w:firstLine="480"/>
        <w:rPr>
          <w:szCs w:val="21"/>
        </w:rPr>
      </w:pPr>
      <w:r>
        <w:rPr>
          <w:rFonts w:hint="eastAsia"/>
          <w:szCs w:val="21"/>
        </w:rPr>
        <w:t>阀体材质：UPVC</w:t>
      </w:r>
    </w:p>
    <w:p>
      <w:pPr>
        <w:spacing w:line="360" w:lineRule="auto"/>
        <w:ind w:firstLine="480"/>
        <w:rPr>
          <w:szCs w:val="21"/>
        </w:rPr>
      </w:pPr>
      <w:r>
        <w:rPr>
          <w:rFonts w:hint="eastAsia"/>
          <w:szCs w:val="21"/>
        </w:rPr>
        <w:t>O型圈：Viton</w:t>
      </w:r>
    </w:p>
    <w:p>
      <w:pPr>
        <w:spacing w:line="360" w:lineRule="auto"/>
        <w:ind w:firstLine="480"/>
        <w:rPr>
          <w:szCs w:val="21"/>
        </w:rPr>
      </w:pPr>
      <w:r>
        <w:rPr>
          <w:rFonts w:hint="eastAsia"/>
          <w:szCs w:val="21"/>
        </w:rPr>
        <w:t>隔膜：PTFE</w:t>
      </w:r>
    </w:p>
    <w:p>
      <w:pPr>
        <w:spacing w:line="360" w:lineRule="auto"/>
        <w:ind w:firstLine="480"/>
        <w:rPr>
          <w:szCs w:val="21"/>
        </w:rPr>
      </w:pPr>
      <w:r>
        <w:rPr>
          <w:rFonts w:hint="eastAsia"/>
          <w:szCs w:val="21"/>
        </w:rPr>
        <w:t>出厂调节至3bar</w:t>
      </w:r>
    </w:p>
    <w:p>
      <w:pPr>
        <w:pStyle w:val="8"/>
        <w:tabs>
          <w:tab w:val="left" w:pos="864"/>
        </w:tabs>
        <w:spacing w:line="360" w:lineRule="auto"/>
        <w:rPr>
          <w:sz w:val="21"/>
          <w:szCs w:val="21"/>
        </w:rPr>
      </w:pPr>
      <w:r>
        <w:rPr>
          <w:rFonts w:hint="eastAsia"/>
          <w:sz w:val="21"/>
          <w:szCs w:val="21"/>
        </w:rPr>
        <w:t>背压阀（压力保持阀）</w:t>
      </w:r>
    </w:p>
    <w:p>
      <w:pPr>
        <w:spacing w:line="360" w:lineRule="auto"/>
        <w:ind w:firstLine="480"/>
        <w:rPr>
          <w:szCs w:val="21"/>
        </w:rPr>
      </w:pPr>
      <w:r>
        <w:rPr>
          <w:rFonts w:hint="eastAsia"/>
          <w:szCs w:val="21"/>
        </w:rPr>
        <w:t>在投加系统没有背压、背压不稳定或者投加点位置比泵低时，用于维持计量泵投加流量的稳定。通过一个带弹簧的调节螺冒可以调节背压阀的压力。PVC材质，PTFE隔膜，出厂调节至3bar。</w:t>
      </w:r>
    </w:p>
    <w:p>
      <w:pPr>
        <w:spacing w:line="360" w:lineRule="auto"/>
        <w:ind w:firstLine="480"/>
        <w:rPr>
          <w:szCs w:val="21"/>
        </w:rPr>
      </w:pPr>
      <w:r>
        <w:rPr>
          <w:rFonts w:hint="eastAsia"/>
          <w:szCs w:val="21"/>
        </w:rPr>
        <w:t>连接口径：根据设备清单</w:t>
      </w:r>
    </w:p>
    <w:p>
      <w:pPr>
        <w:spacing w:line="360" w:lineRule="auto"/>
        <w:ind w:firstLine="480"/>
        <w:rPr>
          <w:szCs w:val="21"/>
        </w:rPr>
      </w:pPr>
      <w:r>
        <w:rPr>
          <w:rFonts w:hint="eastAsia"/>
          <w:szCs w:val="21"/>
        </w:rPr>
        <w:t>阀体材质：UPVC</w:t>
      </w:r>
    </w:p>
    <w:p>
      <w:pPr>
        <w:spacing w:line="360" w:lineRule="auto"/>
        <w:ind w:firstLine="480"/>
        <w:rPr>
          <w:szCs w:val="21"/>
        </w:rPr>
      </w:pPr>
      <w:r>
        <w:rPr>
          <w:rFonts w:hint="eastAsia"/>
          <w:szCs w:val="21"/>
        </w:rPr>
        <w:t>O型圈：Viton</w:t>
      </w:r>
    </w:p>
    <w:p>
      <w:pPr>
        <w:spacing w:line="360" w:lineRule="auto"/>
        <w:ind w:firstLine="480"/>
        <w:rPr>
          <w:szCs w:val="21"/>
        </w:rPr>
      </w:pPr>
      <w:r>
        <w:rPr>
          <w:rFonts w:hint="eastAsia"/>
          <w:szCs w:val="21"/>
        </w:rPr>
        <w:t>隔膜：PTFE</w:t>
      </w:r>
    </w:p>
    <w:p>
      <w:pPr>
        <w:spacing w:line="360" w:lineRule="auto"/>
        <w:ind w:firstLine="480"/>
        <w:rPr>
          <w:szCs w:val="21"/>
        </w:rPr>
      </w:pPr>
      <w:r>
        <w:rPr>
          <w:rFonts w:hint="eastAsia"/>
          <w:szCs w:val="21"/>
        </w:rPr>
        <w:t>出厂调节至2bar</w:t>
      </w:r>
    </w:p>
    <w:p>
      <w:pPr>
        <w:pStyle w:val="8"/>
        <w:tabs>
          <w:tab w:val="left" w:pos="864"/>
        </w:tabs>
        <w:spacing w:line="360" w:lineRule="auto"/>
        <w:rPr>
          <w:sz w:val="21"/>
          <w:szCs w:val="21"/>
        </w:rPr>
      </w:pPr>
      <w:r>
        <w:rPr>
          <w:rFonts w:hint="eastAsia"/>
          <w:sz w:val="21"/>
          <w:szCs w:val="21"/>
        </w:rPr>
        <w:t>脉动阻尼器</w:t>
      </w:r>
    </w:p>
    <w:p>
      <w:pPr>
        <w:spacing w:line="360" w:lineRule="auto"/>
        <w:ind w:firstLine="480"/>
        <w:rPr>
          <w:szCs w:val="21"/>
        </w:rPr>
      </w:pPr>
      <w:r>
        <w:rPr>
          <w:rFonts w:hint="eastAsia"/>
          <w:szCs w:val="21"/>
        </w:rPr>
        <w:t>通过能量平衡的方式减少精密计量泵药液输出的脉冲，使精密计量泵药液输出均匀，形成近似线性的流体特性，增加进料的平稳性，并消除因脉冲可能引起的振动对计量泵和系统造成的伤害。脉冲阻尼器隔膜材质为PTFE。</w:t>
      </w:r>
    </w:p>
    <w:p>
      <w:pPr>
        <w:spacing w:line="360" w:lineRule="auto"/>
        <w:ind w:firstLine="480"/>
        <w:rPr>
          <w:szCs w:val="21"/>
        </w:rPr>
      </w:pPr>
      <w:r>
        <w:rPr>
          <w:rFonts w:hint="eastAsia"/>
          <w:szCs w:val="21"/>
        </w:rPr>
        <w:t>连接口径：根据设备清单</w:t>
      </w:r>
    </w:p>
    <w:tbl>
      <w:tblPr>
        <w:tblStyle w:val="18"/>
        <w:tblW w:w="5637" w:type="dxa"/>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szCs w:val="21"/>
              </w:rPr>
            </w:pPr>
            <w:r>
              <w:rPr>
                <w:rFonts w:hint="eastAsia"/>
                <w:szCs w:val="21"/>
              </w:rPr>
              <w:t>材质：</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szCs w:val="21"/>
              </w:rPr>
            </w:pPr>
            <w:r>
              <w:rPr>
                <w:rFonts w:hint="eastAsia"/>
                <w:szCs w:val="21"/>
              </w:rPr>
              <w:t>壳体：UPVC，密封垫：Viton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szCs w:val="21"/>
              </w:rPr>
            </w:pPr>
            <w:r>
              <w:rPr>
                <w:rFonts w:hint="eastAsia"/>
                <w:szCs w:val="21"/>
              </w:rPr>
              <w:t>连接：</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szCs w:val="21"/>
              </w:rPr>
            </w:pPr>
            <w:r>
              <w:rPr>
                <w:rFonts w:hint="eastAsia"/>
                <w:szCs w:val="21"/>
              </w:rPr>
              <w:t>准备UPVC承插连接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szCs w:val="21"/>
              </w:rPr>
            </w:pPr>
            <w:r>
              <w:rPr>
                <w:rFonts w:hint="eastAsia"/>
                <w:szCs w:val="21"/>
              </w:rPr>
              <w:t>容积：</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szCs w:val="21"/>
              </w:rPr>
            </w:pPr>
            <w:r>
              <w:rPr>
                <w:rFonts w:hint="eastAsia"/>
                <w:szCs w:val="21"/>
              </w:rPr>
              <w:t>根据设备清单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szCs w:val="21"/>
              </w:rPr>
            </w:pPr>
            <w:r>
              <w:rPr>
                <w:rFonts w:hint="eastAsia"/>
                <w:szCs w:val="21"/>
              </w:rPr>
              <w:t>最大压力：</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szCs w:val="21"/>
              </w:rPr>
            </w:pPr>
            <w:r>
              <w:rPr>
                <w:rFonts w:hint="eastAsia"/>
                <w:szCs w:val="21"/>
              </w:rPr>
              <w:t>5bar</w:t>
            </w:r>
          </w:p>
        </w:tc>
      </w:tr>
    </w:tbl>
    <w:p>
      <w:pPr>
        <w:pStyle w:val="8"/>
        <w:tabs>
          <w:tab w:val="left" w:pos="864"/>
        </w:tabs>
        <w:spacing w:line="360" w:lineRule="auto"/>
        <w:rPr>
          <w:sz w:val="21"/>
          <w:szCs w:val="21"/>
        </w:rPr>
      </w:pPr>
      <w:r>
        <w:rPr>
          <w:rFonts w:hint="eastAsia"/>
          <w:sz w:val="21"/>
          <w:szCs w:val="21"/>
        </w:rPr>
        <w:t>Y型过滤器</w:t>
      </w:r>
    </w:p>
    <w:p>
      <w:pPr>
        <w:spacing w:line="360" w:lineRule="auto"/>
        <w:ind w:firstLine="480"/>
        <w:rPr>
          <w:szCs w:val="21"/>
        </w:rPr>
      </w:pPr>
      <w:r>
        <w:rPr>
          <w:rFonts w:hint="eastAsia"/>
          <w:szCs w:val="21"/>
        </w:rPr>
        <w:t>是输送介质的管道系统不可缺少的一种过滤装置，Y型过滤器通常安装在减压阀、泄压阀、定水位阀或其它设备的进口端，用来清除介质中的杂质，以保护阀门及设备的正常使用。Y型过滤器应具有结构先进，阻力小，排污方便等特点。</w:t>
      </w:r>
    </w:p>
    <w:p>
      <w:pPr>
        <w:spacing w:line="360" w:lineRule="auto"/>
        <w:ind w:firstLine="480"/>
        <w:rPr>
          <w:szCs w:val="21"/>
        </w:rPr>
      </w:pPr>
      <w:r>
        <w:rPr>
          <w:rFonts w:hint="eastAsia"/>
          <w:szCs w:val="21"/>
        </w:rPr>
        <w:t>材质：UPVC，滤芯应易于检查和拆卸清除杂质。</w:t>
      </w:r>
    </w:p>
    <w:p>
      <w:pPr>
        <w:spacing w:line="360" w:lineRule="auto"/>
        <w:ind w:firstLine="480"/>
        <w:rPr>
          <w:szCs w:val="21"/>
        </w:rPr>
      </w:pPr>
      <w:r>
        <w:rPr>
          <w:rFonts w:hint="eastAsia"/>
          <w:szCs w:val="21"/>
        </w:rPr>
        <w:t>公称压力：1.6MPa</w:t>
      </w:r>
    </w:p>
    <w:p>
      <w:pPr>
        <w:spacing w:line="360" w:lineRule="auto"/>
        <w:ind w:firstLine="480"/>
        <w:rPr>
          <w:szCs w:val="21"/>
        </w:rPr>
      </w:pPr>
      <w:r>
        <w:rPr>
          <w:rFonts w:hint="eastAsia"/>
          <w:szCs w:val="21"/>
        </w:rPr>
        <w:t>连接口径：根据设备清单</w:t>
      </w:r>
    </w:p>
    <w:p>
      <w:pPr>
        <w:pStyle w:val="8"/>
        <w:tabs>
          <w:tab w:val="left" w:pos="864"/>
        </w:tabs>
        <w:spacing w:line="360" w:lineRule="auto"/>
        <w:rPr>
          <w:sz w:val="21"/>
          <w:szCs w:val="21"/>
        </w:rPr>
      </w:pPr>
      <w:r>
        <w:rPr>
          <w:rFonts w:hint="eastAsia"/>
          <w:sz w:val="21"/>
          <w:szCs w:val="21"/>
        </w:rPr>
        <w:t>电磁流量计</w:t>
      </w:r>
    </w:p>
    <w:p>
      <w:pPr>
        <w:spacing w:line="360" w:lineRule="auto"/>
        <w:ind w:firstLine="480"/>
        <w:rPr>
          <w:szCs w:val="21"/>
        </w:rPr>
      </w:pPr>
      <w:r>
        <w:rPr>
          <w:rFonts w:hint="eastAsia"/>
          <w:szCs w:val="21"/>
        </w:rPr>
        <w:t>连接方式：法兰连接，分体型</w:t>
      </w:r>
    </w:p>
    <w:p>
      <w:pPr>
        <w:spacing w:line="360" w:lineRule="auto"/>
        <w:ind w:firstLine="480"/>
        <w:rPr>
          <w:szCs w:val="21"/>
        </w:rPr>
      </w:pPr>
      <w:r>
        <w:rPr>
          <w:rFonts w:hint="eastAsia"/>
          <w:szCs w:val="21"/>
        </w:rPr>
        <w:t>连接口径：根据设备清单</w:t>
      </w:r>
    </w:p>
    <w:p>
      <w:pPr>
        <w:spacing w:line="360" w:lineRule="auto"/>
        <w:ind w:firstLine="480"/>
        <w:rPr>
          <w:szCs w:val="21"/>
        </w:rPr>
      </w:pPr>
      <w:r>
        <w:rPr>
          <w:rFonts w:hint="eastAsia"/>
          <w:szCs w:val="21"/>
        </w:rPr>
        <w:t>精度：0.3%；</w:t>
      </w:r>
    </w:p>
    <w:p>
      <w:pPr>
        <w:spacing w:line="360" w:lineRule="auto"/>
        <w:ind w:firstLine="480"/>
        <w:rPr>
          <w:szCs w:val="21"/>
        </w:rPr>
      </w:pPr>
      <w:r>
        <w:rPr>
          <w:rFonts w:hint="eastAsia"/>
          <w:szCs w:val="21"/>
        </w:rPr>
        <w:t>测量范围：-12～12m/s；</w:t>
      </w:r>
    </w:p>
    <w:p>
      <w:pPr>
        <w:spacing w:line="360" w:lineRule="auto"/>
        <w:ind w:firstLine="480"/>
        <w:rPr>
          <w:szCs w:val="21"/>
        </w:rPr>
      </w:pPr>
      <w:r>
        <w:rPr>
          <w:rFonts w:hint="eastAsia"/>
          <w:szCs w:val="21"/>
        </w:rPr>
        <w:t>★电极材料：钛；</w:t>
      </w:r>
    </w:p>
    <w:p>
      <w:pPr>
        <w:spacing w:line="360" w:lineRule="auto"/>
        <w:ind w:firstLine="480"/>
        <w:rPr>
          <w:rFonts w:hint="eastAsia"/>
          <w:szCs w:val="21"/>
        </w:rPr>
      </w:pPr>
      <w:r>
        <w:rPr>
          <w:rFonts w:hint="eastAsia"/>
          <w:szCs w:val="21"/>
        </w:rPr>
        <w:t>★衬里：PTFE；</w:t>
      </w:r>
    </w:p>
    <w:p>
      <w:pPr>
        <w:spacing w:line="360" w:lineRule="auto"/>
        <w:ind w:firstLine="480"/>
      </w:pPr>
      <w:r>
        <w:rPr>
          <w:rFonts w:hint="eastAsia"/>
          <w:color w:val="FF0000"/>
          <w:szCs w:val="21"/>
        </w:rPr>
        <w:t>★接地环材料：钛；</w:t>
      </w:r>
    </w:p>
    <w:p>
      <w:pPr>
        <w:spacing w:line="360" w:lineRule="auto"/>
        <w:ind w:firstLine="480"/>
        <w:rPr>
          <w:szCs w:val="21"/>
        </w:rPr>
      </w:pPr>
      <w:r>
        <w:rPr>
          <w:rFonts w:hint="eastAsia"/>
          <w:szCs w:val="21"/>
        </w:rPr>
        <w:t>传感器防护等级:IP68；</w:t>
      </w:r>
    </w:p>
    <w:p>
      <w:pPr>
        <w:spacing w:line="360" w:lineRule="auto"/>
        <w:ind w:firstLine="480"/>
        <w:rPr>
          <w:szCs w:val="21"/>
        </w:rPr>
      </w:pPr>
      <w:r>
        <w:rPr>
          <w:rFonts w:hint="eastAsia"/>
          <w:szCs w:val="21"/>
        </w:rPr>
        <w:t>介质最高温度：最大180°C；</w:t>
      </w:r>
    </w:p>
    <w:p>
      <w:pPr>
        <w:spacing w:line="360" w:lineRule="auto"/>
        <w:ind w:firstLine="480"/>
        <w:rPr>
          <w:szCs w:val="21"/>
        </w:rPr>
      </w:pPr>
      <w:r>
        <w:rPr>
          <w:rFonts w:hint="eastAsia"/>
          <w:szCs w:val="21"/>
        </w:rPr>
        <w:t>环境温度：-40°C～+65°C；</w:t>
      </w:r>
    </w:p>
    <w:p>
      <w:pPr>
        <w:spacing w:line="360" w:lineRule="auto"/>
        <w:ind w:firstLine="480"/>
        <w:rPr>
          <w:szCs w:val="21"/>
        </w:rPr>
      </w:pPr>
      <w:r>
        <w:rPr>
          <w:rFonts w:hint="eastAsia"/>
          <w:szCs w:val="21"/>
        </w:rPr>
        <w:t>输出信号：4-20mA电流信号，脉冲输出，</w:t>
      </w:r>
      <w:r>
        <w:rPr>
          <w:rFonts w:hint="eastAsia"/>
          <w:color w:val="FF0000"/>
          <w:szCs w:val="21"/>
        </w:rPr>
        <w:t>Modbus</w:t>
      </w:r>
      <w:r>
        <w:rPr>
          <w:rFonts w:hint="eastAsia"/>
          <w:szCs w:val="21"/>
        </w:rPr>
        <w:t>通讯。</w:t>
      </w:r>
    </w:p>
    <w:p>
      <w:pPr>
        <w:pStyle w:val="8"/>
        <w:tabs>
          <w:tab w:val="left" w:pos="864"/>
        </w:tabs>
        <w:spacing w:line="360" w:lineRule="auto"/>
        <w:rPr>
          <w:sz w:val="21"/>
          <w:szCs w:val="21"/>
        </w:rPr>
      </w:pPr>
      <w:r>
        <w:rPr>
          <w:rFonts w:hint="eastAsia"/>
          <w:sz w:val="21"/>
          <w:szCs w:val="21"/>
        </w:rPr>
        <w:t>手动球阀</w:t>
      </w:r>
    </w:p>
    <w:p>
      <w:pPr>
        <w:spacing w:line="360" w:lineRule="auto"/>
        <w:ind w:firstLine="480"/>
        <w:rPr>
          <w:szCs w:val="21"/>
        </w:rPr>
      </w:pPr>
      <w:r>
        <w:rPr>
          <w:rFonts w:hint="eastAsia"/>
          <w:szCs w:val="21"/>
        </w:rPr>
        <w:t>口径：根据设备清单</w:t>
      </w:r>
    </w:p>
    <w:p>
      <w:pPr>
        <w:spacing w:line="360" w:lineRule="auto"/>
        <w:ind w:firstLine="480"/>
        <w:rPr>
          <w:szCs w:val="21"/>
        </w:rPr>
      </w:pPr>
      <w:r>
        <w:rPr>
          <w:rFonts w:hint="eastAsia"/>
          <w:szCs w:val="21"/>
        </w:rPr>
        <w:t>材质：UPVC</w:t>
      </w:r>
    </w:p>
    <w:p>
      <w:pPr>
        <w:spacing w:line="360" w:lineRule="auto"/>
        <w:ind w:firstLine="480"/>
        <w:rPr>
          <w:szCs w:val="21"/>
        </w:rPr>
      </w:pPr>
      <w:r>
        <w:rPr>
          <w:rFonts w:hint="eastAsia"/>
          <w:szCs w:val="21"/>
        </w:rPr>
        <w:t>标准：DIN/ANSI/JIS/CNS</w:t>
      </w:r>
    </w:p>
    <w:p>
      <w:pPr>
        <w:spacing w:line="360" w:lineRule="auto"/>
        <w:ind w:firstLine="480"/>
        <w:rPr>
          <w:szCs w:val="21"/>
        </w:rPr>
      </w:pPr>
      <w:r>
        <w:rPr>
          <w:rFonts w:hint="eastAsia"/>
          <w:szCs w:val="21"/>
        </w:rPr>
        <w:t>接口：承插接口</w:t>
      </w:r>
    </w:p>
    <w:p>
      <w:pPr>
        <w:spacing w:line="360" w:lineRule="auto"/>
        <w:ind w:firstLine="480"/>
        <w:rPr>
          <w:szCs w:val="21"/>
        </w:rPr>
      </w:pPr>
      <w:r>
        <w:rPr>
          <w:rFonts w:hint="eastAsia"/>
          <w:szCs w:val="21"/>
        </w:rPr>
        <w:t>双由令球阀，可同时当由令及程维修。在由令端有FPM或EPDM O"环，配合PTFE垫座之使用，能防止多数化学物质之腐蚀。不需使用特殊之工具，即可快速装配。</w:t>
      </w:r>
    </w:p>
    <w:p>
      <w:pPr>
        <w:pStyle w:val="8"/>
        <w:tabs>
          <w:tab w:val="left" w:pos="864"/>
        </w:tabs>
        <w:spacing w:line="360" w:lineRule="auto"/>
        <w:rPr>
          <w:sz w:val="21"/>
          <w:szCs w:val="21"/>
        </w:rPr>
      </w:pPr>
      <w:r>
        <w:rPr>
          <w:rFonts w:hint="eastAsia"/>
          <w:sz w:val="21"/>
          <w:szCs w:val="21"/>
        </w:rPr>
        <w:t>电动球阀</w:t>
      </w:r>
    </w:p>
    <w:p>
      <w:pPr>
        <w:spacing w:line="360" w:lineRule="auto"/>
        <w:ind w:firstLine="480"/>
        <w:rPr>
          <w:szCs w:val="21"/>
        </w:rPr>
      </w:pPr>
      <w:r>
        <w:rPr>
          <w:rFonts w:hint="eastAsia"/>
          <w:szCs w:val="21"/>
        </w:rPr>
        <w:t>可远程控制阀门的开关；通过触点反馈，自动切换阀门的开关。</w:t>
      </w:r>
    </w:p>
    <w:p>
      <w:pPr>
        <w:spacing w:line="360" w:lineRule="auto"/>
        <w:ind w:firstLine="480"/>
        <w:rPr>
          <w:szCs w:val="21"/>
        </w:rPr>
      </w:pPr>
      <w:r>
        <w:rPr>
          <w:rFonts w:hint="eastAsia"/>
          <w:szCs w:val="21"/>
        </w:rPr>
        <w:t>阀体材质：UPVC；</w:t>
      </w:r>
    </w:p>
    <w:p>
      <w:pPr>
        <w:spacing w:line="360" w:lineRule="auto"/>
        <w:ind w:firstLine="480"/>
        <w:rPr>
          <w:szCs w:val="21"/>
        </w:rPr>
      </w:pPr>
      <w:r>
        <w:rPr>
          <w:rFonts w:hint="eastAsia"/>
          <w:szCs w:val="21"/>
        </w:rPr>
        <w:t>口径：根据设备清单</w:t>
      </w:r>
    </w:p>
    <w:p>
      <w:pPr>
        <w:spacing w:line="360" w:lineRule="auto"/>
        <w:ind w:firstLine="480"/>
        <w:rPr>
          <w:szCs w:val="21"/>
        </w:rPr>
      </w:pPr>
      <w:r>
        <w:rPr>
          <w:rFonts w:hint="eastAsia"/>
          <w:szCs w:val="21"/>
        </w:rPr>
        <w:t>密封材质：EPDM/PTFE；</w:t>
      </w:r>
    </w:p>
    <w:p>
      <w:pPr>
        <w:spacing w:line="360" w:lineRule="auto"/>
        <w:ind w:firstLine="480"/>
        <w:rPr>
          <w:szCs w:val="21"/>
        </w:rPr>
      </w:pPr>
      <w:r>
        <w:rPr>
          <w:rFonts w:hint="eastAsia"/>
          <w:szCs w:val="21"/>
        </w:rPr>
        <w:t>传动方式：回转电动驱动；</w:t>
      </w:r>
    </w:p>
    <w:p>
      <w:pPr>
        <w:spacing w:line="360" w:lineRule="auto"/>
        <w:ind w:firstLine="480"/>
        <w:rPr>
          <w:szCs w:val="21"/>
        </w:rPr>
      </w:pPr>
      <w:r>
        <w:rPr>
          <w:rFonts w:hint="eastAsia"/>
          <w:szCs w:val="21"/>
        </w:rPr>
        <w:t>执行器材质：塑料外壳；</w:t>
      </w:r>
    </w:p>
    <w:p>
      <w:pPr>
        <w:spacing w:line="360" w:lineRule="auto"/>
        <w:ind w:firstLine="480"/>
        <w:rPr>
          <w:szCs w:val="21"/>
        </w:rPr>
      </w:pPr>
      <w:r>
        <w:rPr>
          <w:rFonts w:hint="eastAsia"/>
          <w:szCs w:val="21"/>
        </w:rPr>
        <w:t>保护装置：过热保护；</w:t>
      </w:r>
    </w:p>
    <w:p>
      <w:pPr>
        <w:spacing w:line="360" w:lineRule="auto"/>
        <w:ind w:firstLine="480"/>
        <w:rPr>
          <w:szCs w:val="21"/>
        </w:rPr>
      </w:pPr>
      <w:r>
        <w:rPr>
          <w:rFonts w:hint="eastAsia"/>
          <w:szCs w:val="21"/>
        </w:rPr>
        <w:t>动作时间：4－30秒；</w:t>
      </w:r>
    </w:p>
    <w:p>
      <w:pPr>
        <w:spacing w:line="360" w:lineRule="auto"/>
        <w:ind w:firstLine="480"/>
        <w:rPr>
          <w:szCs w:val="21"/>
        </w:rPr>
      </w:pPr>
      <w:r>
        <w:rPr>
          <w:rFonts w:hint="eastAsia"/>
          <w:szCs w:val="21"/>
        </w:rPr>
        <w:t>公称压力：1.0Mpa；</w:t>
      </w:r>
    </w:p>
    <w:p>
      <w:pPr>
        <w:spacing w:line="360" w:lineRule="auto"/>
        <w:ind w:firstLine="480"/>
        <w:rPr>
          <w:szCs w:val="21"/>
        </w:rPr>
      </w:pPr>
      <w:r>
        <w:rPr>
          <w:rFonts w:hint="eastAsia"/>
          <w:szCs w:val="21"/>
        </w:rPr>
        <w:t>流体温度：-15℃－60℃（无冻结）；</w:t>
      </w:r>
    </w:p>
    <w:p>
      <w:pPr>
        <w:spacing w:line="360" w:lineRule="auto"/>
        <w:ind w:firstLine="480"/>
        <w:rPr>
          <w:szCs w:val="21"/>
        </w:rPr>
      </w:pPr>
      <w:r>
        <w:rPr>
          <w:rFonts w:hint="eastAsia"/>
          <w:szCs w:val="21"/>
        </w:rPr>
        <w:t>环境温度：-25℃－55℃。</w:t>
      </w:r>
    </w:p>
    <w:p>
      <w:pPr>
        <w:pStyle w:val="8"/>
        <w:tabs>
          <w:tab w:val="left" w:pos="864"/>
        </w:tabs>
        <w:spacing w:line="360" w:lineRule="auto"/>
        <w:rPr>
          <w:sz w:val="21"/>
          <w:szCs w:val="21"/>
        </w:rPr>
      </w:pPr>
      <w:r>
        <w:rPr>
          <w:rFonts w:hint="eastAsia"/>
          <w:sz w:val="21"/>
          <w:szCs w:val="21"/>
        </w:rPr>
        <w:t>必要的连接管道</w:t>
      </w:r>
    </w:p>
    <w:p>
      <w:pPr>
        <w:spacing w:line="360" w:lineRule="auto"/>
        <w:ind w:firstLine="480"/>
        <w:rPr>
          <w:szCs w:val="21"/>
        </w:rPr>
      </w:pPr>
      <w:r>
        <w:rPr>
          <w:rFonts w:hint="eastAsia"/>
          <w:szCs w:val="21"/>
        </w:rPr>
        <w:t>（管道要做好标签，线缆要套PVC管并注明标签）</w:t>
      </w:r>
    </w:p>
    <w:p>
      <w:pPr>
        <w:spacing w:line="360" w:lineRule="auto"/>
        <w:ind w:firstLine="480"/>
        <w:rPr>
          <w:szCs w:val="21"/>
        </w:rPr>
      </w:pPr>
      <w:r>
        <w:rPr>
          <w:rFonts w:hint="eastAsia"/>
          <w:szCs w:val="21"/>
        </w:rPr>
        <w:t>必要的连接管道包括系统总管和输出管。所有的管路应采用UPVC管。连接管道应附有阀门、弯头、法兰等。</w:t>
      </w:r>
    </w:p>
    <w:p>
      <w:pPr>
        <w:spacing w:line="360" w:lineRule="auto"/>
        <w:ind w:firstLine="480"/>
        <w:rPr>
          <w:szCs w:val="21"/>
        </w:rPr>
      </w:pPr>
      <w:r>
        <w:rPr>
          <w:rFonts w:hint="eastAsia"/>
          <w:szCs w:val="21"/>
        </w:rPr>
        <w:t>到加注点必要的连接管道、阀门和压力表按需配置并与泵的特性配套。</w:t>
      </w:r>
    </w:p>
    <w:p>
      <w:pPr>
        <w:spacing w:line="360" w:lineRule="auto"/>
        <w:ind w:firstLine="480"/>
        <w:rPr>
          <w:szCs w:val="21"/>
        </w:rPr>
      </w:pPr>
      <w:r>
        <w:rPr>
          <w:rFonts w:hint="eastAsia"/>
          <w:szCs w:val="21"/>
        </w:rPr>
        <w:t>材料：UPVC</w:t>
      </w:r>
    </w:p>
    <w:p>
      <w:pPr>
        <w:spacing w:line="360" w:lineRule="auto"/>
        <w:ind w:firstLine="480"/>
        <w:rPr>
          <w:szCs w:val="21"/>
        </w:rPr>
      </w:pPr>
      <w:r>
        <w:rPr>
          <w:rFonts w:hint="eastAsia"/>
          <w:szCs w:val="21"/>
        </w:rPr>
        <w:t>产品标准：DIN</w:t>
      </w:r>
    </w:p>
    <w:p>
      <w:pPr>
        <w:spacing w:line="360" w:lineRule="auto"/>
        <w:ind w:firstLine="480"/>
        <w:rPr>
          <w:szCs w:val="21"/>
        </w:rPr>
      </w:pPr>
      <w:r>
        <w:rPr>
          <w:rFonts w:hint="eastAsia"/>
          <w:szCs w:val="21"/>
        </w:rPr>
        <w:t>接口：承插接口</w:t>
      </w:r>
    </w:p>
    <w:p>
      <w:pPr>
        <w:spacing w:line="360" w:lineRule="auto"/>
        <w:ind w:firstLine="480"/>
        <w:rPr>
          <w:szCs w:val="21"/>
        </w:rPr>
      </w:pPr>
      <w:r>
        <w:rPr>
          <w:rFonts w:hint="eastAsia"/>
          <w:szCs w:val="21"/>
        </w:rPr>
        <w:t>耐压等级：PN16</w:t>
      </w:r>
    </w:p>
    <w:p>
      <w:pPr>
        <w:spacing w:line="360" w:lineRule="auto"/>
        <w:ind w:firstLine="480"/>
        <w:rPr>
          <w:szCs w:val="21"/>
        </w:rPr>
      </w:pPr>
      <w:r>
        <w:rPr>
          <w:rFonts w:hint="eastAsia"/>
          <w:szCs w:val="21"/>
        </w:rPr>
        <w:t>输送介质：一般浓度无机酸、碱、盐</w:t>
      </w:r>
    </w:p>
    <w:p>
      <w:pPr>
        <w:spacing w:line="360" w:lineRule="auto"/>
        <w:ind w:firstLine="480"/>
        <w:rPr>
          <w:szCs w:val="21"/>
        </w:rPr>
      </w:pPr>
      <w:r>
        <w:rPr>
          <w:rFonts w:hint="eastAsia"/>
          <w:szCs w:val="21"/>
        </w:rPr>
        <w:t>标准：ANSI，JIS，DIN</w:t>
      </w:r>
    </w:p>
    <w:p>
      <w:pPr>
        <w:spacing w:line="360" w:lineRule="auto"/>
        <w:ind w:firstLine="480"/>
        <w:rPr>
          <w:szCs w:val="21"/>
        </w:rPr>
      </w:pPr>
      <w:r>
        <w:rPr>
          <w:rFonts w:hint="eastAsia"/>
          <w:szCs w:val="21"/>
        </w:rPr>
        <w:t>密封圈材质：EPDM</w:t>
      </w:r>
    </w:p>
    <w:p>
      <w:pPr>
        <w:spacing w:line="360" w:lineRule="auto"/>
        <w:ind w:firstLine="482"/>
        <w:rPr>
          <w:rFonts w:hint="eastAsia" w:eastAsia="宋体"/>
          <w:szCs w:val="21"/>
          <w:lang w:val="en-US" w:eastAsia="zh-CN"/>
        </w:rPr>
      </w:pPr>
      <w:r>
        <w:rPr>
          <w:rFonts w:ascii="宋体" w:hAnsi="宋体"/>
          <w:b/>
          <w:szCs w:val="21"/>
        </w:rPr>
        <w:t>★管路须获得</w:t>
      </w:r>
      <w:r>
        <w:rPr>
          <w:rFonts w:ascii="宋体" w:hAnsi="宋体" w:cs="宋体"/>
          <w:b/>
          <w:bCs/>
          <w:szCs w:val="21"/>
        </w:rPr>
        <w:t>省级卫生部门颁发的涉水产品卫生许可证</w:t>
      </w:r>
      <w:r>
        <w:rPr>
          <w:rFonts w:hint="eastAsia" w:ascii="宋体" w:hAnsi="宋体" w:cs="宋体"/>
          <w:b/>
          <w:bCs/>
          <w:szCs w:val="21"/>
          <w:lang w:val="en-US" w:eastAsia="zh-CN"/>
        </w:rPr>
        <w:t xml:space="preserve"> </w:t>
      </w:r>
    </w:p>
    <w:p>
      <w:pPr>
        <w:spacing w:line="360" w:lineRule="auto"/>
        <w:ind w:firstLine="420" w:firstLineChars="200"/>
        <w:rPr>
          <w:rFonts w:ascii="宋体" w:hAnsi="宋体" w:cs="宋体"/>
          <w:szCs w:val="21"/>
        </w:rPr>
      </w:pPr>
    </w:p>
    <w:p>
      <w:pPr>
        <w:pStyle w:val="8"/>
        <w:tabs>
          <w:tab w:val="left" w:pos="864"/>
        </w:tabs>
        <w:spacing w:line="360" w:lineRule="auto"/>
        <w:rPr>
          <w:sz w:val="21"/>
          <w:szCs w:val="21"/>
        </w:rPr>
      </w:pPr>
      <w:r>
        <w:rPr>
          <w:rFonts w:hint="eastAsia"/>
          <w:sz w:val="21"/>
          <w:szCs w:val="21"/>
        </w:rPr>
        <w:t>自动化控制系统及电气要求</w:t>
      </w:r>
    </w:p>
    <w:p>
      <w:pPr>
        <w:spacing w:line="360" w:lineRule="auto"/>
        <w:ind w:firstLine="420" w:firstLineChars="200"/>
        <w:rPr>
          <w:rFonts w:ascii="宋体" w:hAnsi="宋体" w:cs="宋体"/>
          <w:szCs w:val="21"/>
        </w:rPr>
      </w:pPr>
      <w:r>
        <w:rPr>
          <w:rFonts w:hint="eastAsia" w:ascii="宋体" w:hAnsi="宋体" w:cs="宋体"/>
          <w:szCs w:val="21"/>
        </w:rPr>
        <w:t>随机应包括一套电气及自动化控制系统，用于次氯酸钠溶液稀释存储及投加系统的控制，电气柜尺寸（H*W*D）：根据实际需求，PLC柜尺寸（H*W*D）：</w:t>
      </w:r>
      <w:r>
        <w:rPr>
          <w:rFonts w:hint="eastAsia" w:ascii="宋体" w:hAnsi="宋体" w:cs="宋体"/>
          <w:color w:val="FF0000"/>
          <w:szCs w:val="21"/>
          <w:lang w:val="en-US" w:eastAsia="zh-CN"/>
        </w:rPr>
        <w:t>2200</w:t>
      </w:r>
      <w:r>
        <w:rPr>
          <w:rFonts w:hint="eastAsia" w:ascii="宋体" w:hAnsi="宋体" w:cs="宋体"/>
          <w:szCs w:val="21"/>
        </w:rPr>
        <w:t>*800*600mm，防护等级IP40，环境腐蚀类别0类。系统采用集中管理，分散控制的集散型控制系统，PLC硬件配置不低于自控系统技术参数要求，配套以太网通讯，具备远程监控，动态画面显示，数据历史曲线显示，数据存储等上位机功能所需的信号参数和控制通道，触摸屏硬件配置应为15寸高清真彩色触摸屏，应用软件画面风格及监控功能应与加矾、加锰等自控系统类似，方便操作人员能够快速掌握和熟练使用。自控配置清单详见设备清单，不应低于此配置要求。</w:t>
      </w:r>
    </w:p>
    <w:p>
      <w:pPr>
        <w:spacing w:line="360" w:lineRule="auto"/>
        <w:rPr>
          <w:rFonts w:ascii="宋体" w:hAnsi="宋体" w:cs="宋体"/>
          <w:szCs w:val="21"/>
        </w:rPr>
      </w:pPr>
      <w:r>
        <w:rPr>
          <w:rFonts w:hint="eastAsia" w:ascii="宋体" w:hAnsi="宋体" w:cs="宋体"/>
          <w:szCs w:val="21"/>
        </w:rPr>
        <w:t>控制系统应至少具备以下基本功能：</w:t>
      </w:r>
    </w:p>
    <w:p>
      <w:pPr>
        <w:spacing w:line="360" w:lineRule="auto"/>
        <w:ind w:firstLine="420" w:firstLineChars="200"/>
        <w:rPr>
          <w:rFonts w:ascii="宋体" w:hAnsi="宋体" w:cs="宋体"/>
          <w:szCs w:val="21"/>
        </w:rPr>
      </w:pPr>
      <w:r>
        <w:rPr>
          <w:rFonts w:hint="eastAsia" w:ascii="宋体" w:hAnsi="宋体" w:cs="宋体"/>
          <w:szCs w:val="21"/>
        </w:rPr>
        <w:t>a、硬件配置、组装及软件功能符合现代化水厂要求；</w:t>
      </w:r>
    </w:p>
    <w:p>
      <w:pPr>
        <w:spacing w:line="360" w:lineRule="auto"/>
        <w:ind w:firstLine="420" w:firstLineChars="200"/>
        <w:rPr>
          <w:rFonts w:ascii="宋体" w:hAnsi="宋体" w:cs="宋体"/>
          <w:szCs w:val="21"/>
        </w:rPr>
      </w:pPr>
      <w:r>
        <w:rPr>
          <w:rFonts w:hint="eastAsia" w:ascii="宋体" w:hAnsi="宋体" w:cs="宋体"/>
          <w:szCs w:val="21"/>
        </w:rPr>
        <w:t>b、系统具有现场手动、远程键控及全自动控制三种控制模式，现场控制优先级最高，远程键控次之，全自动控制最低；</w:t>
      </w:r>
    </w:p>
    <w:p>
      <w:pPr>
        <w:spacing w:line="360" w:lineRule="auto"/>
        <w:ind w:firstLine="420" w:firstLineChars="200"/>
        <w:rPr>
          <w:rFonts w:ascii="宋体" w:hAnsi="宋体" w:cs="宋体"/>
          <w:szCs w:val="21"/>
        </w:rPr>
      </w:pPr>
      <w:r>
        <w:rPr>
          <w:rFonts w:hint="eastAsia" w:ascii="宋体" w:hAnsi="宋体" w:cs="宋体"/>
          <w:szCs w:val="21"/>
        </w:rPr>
        <w:t>c、能够实时监测系统各受控设备运行工况，如马达运行、故障，运行频率，阀门全开、全关及故障等信号；</w:t>
      </w:r>
    </w:p>
    <w:p>
      <w:pPr>
        <w:spacing w:line="360" w:lineRule="auto"/>
        <w:ind w:firstLine="420" w:firstLineChars="200"/>
        <w:rPr>
          <w:rFonts w:ascii="宋体" w:hAnsi="宋体" w:cs="宋体"/>
          <w:szCs w:val="21"/>
        </w:rPr>
      </w:pPr>
      <w:r>
        <w:rPr>
          <w:rFonts w:hint="eastAsia" w:ascii="宋体" w:hAnsi="宋体" w:cs="宋体"/>
          <w:szCs w:val="21"/>
        </w:rPr>
        <w:t>d、能够实时监测系统运行过程参数，如流量、液位、压力等；参数报警及设备保护功能齐全；</w:t>
      </w:r>
    </w:p>
    <w:p>
      <w:pPr>
        <w:spacing w:line="360" w:lineRule="auto"/>
        <w:ind w:firstLine="420" w:firstLineChars="200"/>
        <w:rPr>
          <w:rFonts w:ascii="宋体" w:hAnsi="宋体" w:cs="宋体"/>
          <w:szCs w:val="21"/>
        </w:rPr>
      </w:pPr>
      <w:r>
        <w:rPr>
          <w:rFonts w:hint="eastAsia" w:ascii="宋体" w:hAnsi="宋体" w:cs="宋体"/>
          <w:szCs w:val="21"/>
        </w:rPr>
        <w:t>e、全自动模式实现无人值守，系统安全、可靠全自动运行；</w:t>
      </w:r>
    </w:p>
    <w:p>
      <w:pPr>
        <w:spacing w:line="360" w:lineRule="auto"/>
        <w:ind w:firstLine="420" w:firstLineChars="200"/>
        <w:rPr>
          <w:rFonts w:ascii="宋体" w:hAnsi="宋体" w:cs="宋体"/>
          <w:szCs w:val="21"/>
        </w:rPr>
      </w:pPr>
      <w:r>
        <w:rPr>
          <w:rFonts w:hint="eastAsia" w:ascii="宋体" w:hAnsi="宋体" w:cs="宋体"/>
          <w:szCs w:val="21"/>
        </w:rPr>
        <w:t>f、系统操作简易方便、形象直观。</w:t>
      </w:r>
    </w:p>
    <w:p>
      <w:pPr>
        <w:pStyle w:val="8"/>
        <w:tabs>
          <w:tab w:val="left" w:pos="864"/>
        </w:tabs>
        <w:spacing w:line="360" w:lineRule="auto"/>
        <w:rPr>
          <w:sz w:val="21"/>
          <w:szCs w:val="21"/>
        </w:rPr>
      </w:pPr>
      <w:r>
        <w:rPr>
          <w:rFonts w:hint="eastAsia"/>
          <w:sz w:val="21"/>
          <w:szCs w:val="21"/>
        </w:rPr>
        <w:t>水处理剂投加控制软件</w:t>
      </w:r>
    </w:p>
    <w:p>
      <w:pPr>
        <w:spacing w:line="360" w:lineRule="auto"/>
        <w:ind w:firstLine="420" w:firstLineChars="200"/>
        <w:rPr>
          <w:rFonts w:ascii="宋体" w:hAnsi="宋体" w:cs="宋体"/>
          <w:szCs w:val="21"/>
        </w:rPr>
      </w:pPr>
      <w:r>
        <w:rPr>
          <w:rFonts w:hint="eastAsia" w:ascii="宋体" w:hAnsi="宋体" w:cs="宋体"/>
          <w:szCs w:val="21"/>
        </w:rPr>
        <w:t>软件控制目标：余氯的控制要按现代化水厂的控制目标要求进行</w:t>
      </w:r>
    </w:p>
    <w:p>
      <w:pPr>
        <w:spacing w:line="360" w:lineRule="auto"/>
        <w:ind w:firstLine="420" w:firstLineChars="200"/>
        <w:rPr>
          <w:rFonts w:ascii="宋体" w:hAnsi="宋体" w:cs="宋体"/>
          <w:szCs w:val="21"/>
        </w:rPr>
      </w:pPr>
      <w:r>
        <w:rPr>
          <w:rFonts w:hint="eastAsia" w:ascii="宋体" w:hAnsi="宋体" w:cs="宋体"/>
          <w:szCs w:val="21"/>
        </w:rPr>
        <w:t>基本功能要求：</w:t>
      </w:r>
    </w:p>
    <w:p>
      <w:pPr>
        <w:spacing w:line="360" w:lineRule="auto"/>
        <w:ind w:firstLine="420" w:firstLineChars="200"/>
        <w:rPr>
          <w:rFonts w:ascii="宋体" w:hAnsi="宋体" w:cs="宋体"/>
          <w:szCs w:val="21"/>
        </w:rPr>
      </w:pPr>
      <w:r>
        <w:rPr>
          <w:rFonts w:hint="eastAsia" w:ascii="宋体" w:hAnsi="宋体" w:cs="宋体"/>
          <w:szCs w:val="21"/>
        </w:rPr>
        <w:t>1、可显示储罐液位，实现自动切换</w:t>
      </w:r>
    </w:p>
    <w:p>
      <w:pPr>
        <w:spacing w:line="360" w:lineRule="auto"/>
        <w:ind w:firstLine="420" w:firstLineChars="200"/>
        <w:rPr>
          <w:rFonts w:ascii="宋体" w:hAnsi="宋体" w:cs="宋体"/>
          <w:szCs w:val="21"/>
        </w:rPr>
      </w:pPr>
      <w:r>
        <w:rPr>
          <w:rFonts w:hint="eastAsia" w:ascii="宋体" w:hAnsi="宋体" w:cs="宋体"/>
          <w:szCs w:val="21"/>
        </w:rPr>
        <w:t>2、实现计量泵的自动调节投加</w:t>
      </w:r>
    </w:p>
    <w:p>
      <w:pPr>
        <w:spacing w:line="360" w:lineRule="auto"/>
        <w:ind w:firstLine="420" w:firstLineChars="200"/>
        <w:rPr>
          <w:rFonts w:ascii="宋体" w:hAnsi="宋体" w:cs="宋体"/>
          <w:szCs w:val="21"/>
        </w:rPr>
      </w:pPr>
      <w:r>
        <w:rPr>
          <w:rFonts w:hint="eastAsia" w:ascii="宋体" w:hAnsi="宋体" w:cs="宋体"/>
          <w:szCs w:val="21"/>
        </w:rPr>
        <w:t>3、实现稀释时自动停进水电动阀</w:t>
      </w:r>
    </w:p>
    <w:p>
      <w:pPr>
        <w:spacing w:line="360" w:lineRule="auto"/>
        <w:ind w:firstLine="420" w:firstLineChars="200"/>
        <w:rPr>
          <w:rFonts w:ascii="宋体" w:hAnsi="宋体" w:cs="宋体"/>
          <w:szCs w:val="21"/>
        </w:rPr>
      </w:pPr>
      <w:r>
        <w:rPr>
          <w:rFonts w:hint="eastAsia" w:ascii="宋体" w:hAnsi="宋体" w:cs="宋体"/>
          <w:szCs w:val="21"/>
        </w:rPr>
        <w:t>4、控制方式：</w:t>
      </w:r>
      <w:r>
        <w:rPr>
          <w:rFonts w:hint="eastAsia"/>
          <w:color w:val="FF0000"/>
        </w:rPr>
        <w:t>根据源水浊度及千吨水药耗表智能查表，计算实时药耗量，加药流量计反馈</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5、余氯控制精度要求在±0.1ppm。</w:t>
      </w:r>
    </w:p>
    <w:p>
      <w:pPr>
        <w:spacing w:line="360" w:lineRule="auto"/>
        <w:ind w:firstLine="420" w:firstLineChars="200"/>
        <w:rPr>
          <w:rFonts w:ascii="宋体" w:hAnsi="宋体" w:cs="宋体"/>
          <w:szCs w:val="21"/>
        </w:rPr>
      </w:pPr>
      <w:r>
        <w:rPr>
          <w:rFonts w:hint="eastAsia" w:ascii="宋体" w:hAnsi="宋体" w:cs="宋体"/>
          <w:szCs w:val="21"/>
        </w:rPr>
        <w:t>6、要求提供通道表，上位机可通过以太网对系统实时监控。</w:t>
      </w:r>
    </w:p>
    <w:p>
      <w:pPr>
        <w:spacing w:line="360" w:lineRule="auto"/>
        <w:ind w:firstLine="420" w:firstLineChars="200"/>
        <w:rPr>
          <w:rFonts w:ascii="宋体" w:hAnsi="宋体" w:cs="宋体"/>
          <w:szCs w:val="21"/>
        </w:rPr>
      </w:pPr>
      <w:r>
        <w:rPr>
          <w:rFonts w:hint="eastAsia" w:ascii="宋体" w:hAnsi="宋体" w:cs="宋体"/>
          <w:szCs w:val="21"/>
        </w:rPr>
        <w:t>7、具有各种报警功能。</w:t>
      </w:r>
    </w:p>
    <w:p>
      <w:pPr>
        <w:widowControl/>
        <w:spacing w:line="360" w:lineRule="auto"/>
        <w:jc w:val="left"/>
        <w:outlineLvl w:val="0"/>
        <w:rPr>
          <w:rFonts w:ascii="宋体" w:hAnsi="宋体" w:cs="宋体"/>
          <w:b/>
          <w:color w:val="000000"/>
          <w:kern w:val="0"/>
          <w:szCs w:val="21"/>
        </w:rPr>
      </w:pPr>
      <w:bookmarkStart w:id="131" w:name="_Toc8083"/>
      <w:r>
        <w:rPr>
          <w:rFonts w:hint="eastAsia" w:ascii="宋体" w:hAnsi="宋体" w:cs="宋体"/>
          <w:b/>
          <w:color w:val="000000"/>
          <w:kern w:val="0"/>
          <w:szCs w:val="21"/>
        </w:rPr>
        <w:t>2.3 次氯酸钠投加系统主要设备配置清单</w:t>
      </w:r>
      <w:bookmarkEnd w:id="131"/>
    </w:p>
    <w:p>
      <w:pPr>
        <w:spacing w:line="360" w:lineRule="auto"/>
        <w:rPr>
          <w:rFonts w:ascii="宋体" w:hAnsi="宋体" w:cs="宋体"/>
          <w:b/>
          <w:bCs/>
          <w:szCs w:val="21"/>
        </w:rPr>
      </w:pPr>
      <w:r>
        <w:rPr>
          <w:rFonts w:hint="eastAsia" w:ascii="宋体" w:hAnsi="宋体" w:cs="宋体"/>
          <w:b/>
          <w:bCs/>
          <w:szCs w:val="21"/>
        </w:rPr>
        <w:t>下表为次氯酸钠投加系统主要设备配置清单，但不限于此，成套商应提供满足系统要求的完整的设备材料清单</w:t>
      </w:r>
    </w:p>
    <w:tbl>
      <w:tblPr>
        <w:tblStyle w:val="18"/>
        <w:tblW w:w="8203" w:type="dxa"/>
        <w:tblInd w:w="93" w:type="dxa"/>
        <w:tblLayout w:type="fixed"/>
        <w:tblCellMar>
          <w:top w:w="0" w:type="dxa"/>
          <w:left w:w="108" w:type="dxa"/>
          <w:bottom w:w="0" w:type="dxa"/>
          <w:right w:w="108" w:type="dxa"/>
        </w:tblCellMar>
      </w:tblPr>
      <w:tblGrid>
        <w:gridCol w:w="823"/>
        <w:gridCol w:w="1168"/>
        <w:gridCol w:w="4710"/>
        <w:gridCol w:w="474"/>
        <w:gridCol w:w="555"/>
        <w:gridCol w:w="473"/>
      </w:tblGrid>
      <w:tr>
        <w:tblPrEx>
          <w:tblLayout w:type="fixed"/>
          <w:tblCellMar>
            <w:top w:w="0" w:type="dxa"/>
            <w:left w:w="108" w:type="dxa"/>
            <w:bottom w:w="0" w:type="dxa"/>
            <w:right w:w="108" w:type="dxa"/>
          </w:tblCellMar>
        </w:tblPrEx>
        <w:trPr>
          <w:trHeight w:val="28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序号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名称</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规格说明</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单位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备注</w:t>
            </w:r>
          </w:p>
        </w:tc>
      </w:tr>
      <w:tr>
        <w:tblPrEx>
          <w:tblLayout w:type="fixed"/>
          <w:tblCellMar>
            <w:top w:w="0" w:type="dxa"/>
            <w:left w:w="108" w:type="dxa"/>
            <w:bottom w:w="0" w:type="dxa"/>
            <w:right w:w="108" w:type="dxa"/>
          </w:tblCellMar>
        </w:tblPrEx>
        <w:trPr>
          <w:trHeight w:val="285"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一、进料系统</w:t>
            </w:r>
          </w:p>
        </w:tc>
      </w:tr>
      <w:tr>
        <w:tblPrEx>
          <w:tblLayout w:type="fixed"/>
          <w:tblCellMar>
            <w:top w:w="0" w:type="dxa"/>
            <w:left w:w="108" w:type="dxa"/>
            <w:bottom w:w="0" w:type="dxa"/>
            <w:right w:w="108" w:type="dxa"/>
          </w:tblCellMar>
        </w:tblPrEx>
        <w:trPr>
          <w:trHeight w:val="5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卸料泵撬装装置</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一体化撬装形式</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126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卸料泵</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磁力泵</w:t>
            </w:r>
            <w:r>
              <w:rPr>
                <w:kern w:val="0"/>
                <w:szCs w:val="21"/>
              </w:rPr>
              <w:t>SMK403H</w:t>
            </w:r>
            <w:r>
              <w:rPr>
                <w:rFonts w:hint="eastAsia" w:ascii="宋体" w:hAnsi="宋体" w:cs="宋体"/>
                <w:kern w:val="0"/>
                <w:szCs w:val="21"/>
              </w:rPr>
              <w:t>，</w:t>
            </w:r>
            <w:r>
              <w:rPr>
                <w:kern w:val="0"/>
                <w:szCs w:val="21"/>
              </w:rPr>
              <w:t>Qmax=24m³/h</w:t>
            </w:r>
            <w:r>
              <w:rPr>
                <w:rFonts w:hint="eastAsia" w:ascii="宋体" w:hAnsi="宋体" w:cs="宋体"/>
                <w:kern w:val="0"/>
                <w:szCs w:val="21"/>
              </w:rPr>
              <w:t>，</w:t>
            </w:r>
            <w:r>
              <w:rPr>
                <w:kern w:val="0"/>
                <w:szCs w:val="21"/>
              </w:rPr>
              <w:t>Hmax=20m,</w:t>
            </w:r>
            <w:r>
              <w:rPr>
                <w:rFonts w:hint="eastAsia" w:ascii="宋体" w:hAnsi="宋体" w:cs="宋体"/>
                <w:kern w:val="0"/>
                <w:szCs w:val="21"/>
              </w:rPr>
              <w:t>；额定工况点：</w:t>
            </w:r>
            <w:r>
              <w:rPr>
                <w:kern w:val="0"/>
                <w:szCs w:val="21"/>
              </w:rPr>
              <w:t>Q=12.8m³/h</w:t>
            </w:r>
            <w:r>
              <w:rPr>
                <w:rFonts w:hint="eastAsia" w:ascii="宋体" w:hAnsi="宋体" w:cs="宋体"/>
                <w:kern w:val="0"/>
                <w:szCs w:val="21"/>
              </w:rPr>
              <w:t>，</w:t>
            </w:r>
            <w:r>
              <w:rPr>
                <w:kern w:val="0"/>
                <w:szCs w:val="21"/>
              </w:rPr>
              <w:t>H=14.9m</w:t>
            </w:r>
            <w:r>
              <w:rPr>
                <w:rFonts w:hint="eastAsia" w:ascii="宋体" w:hAnsi="宋体" w:cs="宋体"/>
                <w:kern w:val="0"/>
                <w:szCs w:val="21"/>
              </w:rPr>
              <w:t>，接液材质为</w:t>
            </w:r>
            <w:r>
              <w:rPr>
                <w:kern w:val="0"/>
                <w:szCs w:val="21"/>
              </w:rPr>
              <w:t>PVDF</w:t>
            </w:r>
            <w:r>
              <w:rPr>
                <w:rFonts w:hint="eastAsia" w:ascii="宋体" w:hAnsi="宋体" w:cs="宋体"/>
                <w:kern w:val="0"/>
                <w:szCs w:val="21"/>
              </w:rPr>
              <w:t>；电压：</w:t>
            </w:r>
            <w:r>
              <w:rPr>
                <w:kern w:val="0"/>
                <w:szCs w:val="21"/>
              </w:rPr>
              <w:t>380V</w:t>
            </w:r>
            <w:r>
              <w:rPr>
                <w:rFonts w:hint="eastAsia" w:ascii="宋体" w:hAnsi="宋体" w:cs="宋体"/>
                <w:kern w:val="0"/>
                <w:szCs w:val="21"/>
              </w:rPr>
              <w:t>；功率：2.2</w:t>
            </w:r>
            <w:r>
              <w:rPr>
                <w:kern w:val="0"/>
                <w:szCs w:val="21"/>
              </w:rPr>
              <w:t>KW</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63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卸料控制柜</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630*530*250 mm</w:t>
            </w:r>
            <w:r>
              <w:rPr>
                <w:rFonts w:hint="eastAsia" w:ascii="宋体" w:hAnsi="宋体" w:cs="宋体"/>
                <w:kern w:val="0"/>
                <w:szCs w:val="21"/>
              </w:rPr>
              <w:t>，工程塑料。含干运转保护器及相关元器件，</w:t>
            </w:r>
            <w:r>
              <w:rPr>
                <w:kern w:val="0"/>
                <w:szCs w:val="21"/>
              </w:rPr>
              <w:t>7</w:t>
            </w:r>
            <w:r>
              <w:rPr>
                <w:rFonts w:hint="eastAsia" w:ascii="宋体" w:hAnsi="宋体" w:cs="宋体"/>
                <w:kern w:val="0"/>
                <w:szCs w:val="21"/>
              </w:rPr>
              <w:t>寸触摸屏</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85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卸料泵配套阀门管路辅材</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含手动球阀、电动球阀、单向阀、过滤器、卸料泵撬装支架及相关辅材等</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Y</w:t>
            </w:r>
            <w:r>
              <w:rPr>
                <w:rFonts w:hint="eastAsia" w:ascii="宋体" w:hAnsi="宋体" w:cs="宋体"/>
                <w:kern w:val="0"/>
                <w:szCs w:val="21"/>
              </w:rPr>
              <w:t>型过滤器</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DN80</w:t>
            </w:r>
            <w:r>
              <w:rPr>
                <w:rFonts w:hint="eastAsia" w:ascii="宋体" w:hAnsi="宋体" w:cs="宋体"/>
                <w:kern w:val="0"/>
                <w:szCs w:val="21"/>
              </w:rPr>
              <w:t>，活接；材质：</w:t>
            </w:r>
            <w:r>
              <w:rPr>
                <w:kern w:val="0"/>
                <w:szCs w:val="21"/>
              </w:rPr>
              <w:t>UPVC</w:t>
            </w:r>
            <w:r>
              <w:rPr>
                <w:rFonts w:hint="eastAsia" w:ascii="宋体" w:hAnsi="宋体" w:cs="宋体"/>
                <w:kern w:val="0"/>
                <w:szCs w:val="21"/>
              </w:rPr>
              <w:t>；密封圈：</w:t>
            </w:r>
            <w:r>
              <w:rPr>
                <w:kern w:val="0"/>
                <w:szCs w:val="21"/>
              </w:rPr>
              <w:t>EPDM</w:t>
            </w:r>
            <w:r>
              <w:rPr>
                <w:rFonts w:hint="eastAsia" w:ascii="宋体" w:hAnsi="宋体" w:cs="宋体"/>
                <w:kern w:val="0"/>
                <w:szCs w:val="21"/>
              </w:rPr>
              <w:t>；压力：</w:t>
            </w:r>
            <w:r>
              <w:rPr>
                <w:kern w:val="0"/>
                <w:szCs w:val="21"/>
              </w:rPr>
              <w:t>PN0.6MPa</w:t>
            </w:r>
            <w:r>
              <w:rPr>
                <w:rFonts w:hint="eastAsia" w:ascii="宋体" w:hAnsi="宋体" w:cs="宋体"/>
                <w:kern w:val="0"/>
                <w:szCs w:val="21"/>
              </w:rPr>
              <w:t>；滤网：</w:t>
            </w:r>
            <w:r>
              <w:rPr>
                <w:kern w:val="0"/>
                <w:szCs w:val="21"/>
              </w:rPr>
              <w:t>35</w:t>
            </w:r>
            <w:r>
              <w:rPr>
                <w:rFonts w:hint="eastAsia" w:ascii="宋体" w:hAnsi="宋体" w:cs="宋体"/>
                <w:kern w:val="0"/>
                <w:szCs w:val="21"/>
              </w:rPr>
              <w:t>目</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Y</w:t>
            </w:r>
            <w:r>
              <w:rPr>
                <w:rFonts w:hint="eastAsia" w:ascii="宋体" w:hAnsi="宋体" w:cs="宋体"/>
                <w:kern w:val="0"/>
                <w:szCs w:val="21"/>
              </w:rPr>
              <w:t>型过滤器</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DN50</w:t>
            </w:r>
            <w:r>
              <w:rPr>
                <w:rFonts w:hint="eastAsia" w:ascii="宋体" w:hAnsi="宋体" w:cs="宋体"/>
                <w:kern w:val="0"/>
                <w:szCs w:val="21"/>
              </w:rPr>
              <w:t>，活接；材质：</w:t>
            </w:r>
            <w:r>
              <w:rPr>
                <w:kern w:val="0"/>
                <w:szCs w:val="21"/>
              </w:rPr>
              <w:t>UPVC</w:t>
            </w:r>
            <w:r>
              <w:rPr>
                <w:rFonts w:hint="eastAsia" w:ascii="宋体" w:hAnsi="宋体" w:cs="宋体"/>
                <w:kern w:val="0"/>
                <w:szCs w:val="21"/>
              </w:rPr>
              <w:t>；密封圈：</w:t>
            </w:r>
            <w:r>
              <w:rPr>
                <w:kern w:val="0"/>
                <w:szCs w:val="21"/>
              </w:rPr>
              <w:t>EPDM</w:t>
            </w:r>
            <w:r>
              <w:rPr>
                <w:rFonts w:hint="eastAsia" w:ascii="宋体" w:hAnsi="宋体" w:cs="宋体"/>
                <w:kern w:val="0"/>
                <w:szCs w:val="21"/>
              </w:rPr>
              <w:t>；压力：</w:t>
            </w:r>
            <w:r>
              <w:rPr>
                <w:kern w:val="0"/>
                <w:szCs w:val="21"/>
              </w:rPr>
              <w:t>PN0.6MPa</w:t>
            </w:r>
            <w:r>
              <w:rPr>
                <w:rFonts w:hint="eastAsia" w:ascii="宋体" w:hAnsi="宋体" w:cs="宋体"/>
                <w:kern w:val="0"/>
                <w:szCs w:val="21"/>
              </w:rPr>
              <w:t>；滤网：</w:t>
            </w:r>
            <w:r>
              <w:rPr>
                <w:kern w:val="0"/>
                <w:szCs w:val="21"/>
              </w:rPr>
              <w:t>35</w:t>
            </w:r>
            <w:r>
              <w:rPr>
                <w:rFonts w:hint="eastAsia" w:ascii="宋体" w:hAnsi="宋体" w:cs="宋体"/>
                <w:kern w:val="0"/>
                <w:szCs w:val="21"/>
              </w:rPr>
              <w:t>目</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手动球阀</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DN50</w:t>
            </w:r>
            <w:r>
              <w:rPr>
                <w:rFonts w:hint="eastAsia" w:ascii="宋体" w:hAnsi="宋体" w:cs="宋体"/>
                <w:kern w:val="0"/>
                <w:szCs w:val="21"/>
              </w:rPr>
              <w:t>；接口：双由令承插；材质：</w:t>
            </w:r>
            <w:r>
              <w:rPr>
                <w:kern w:val="0"/>
                <w:szCs w:val="21"/>
              </w:rPr>
              <w:t>UPVC</w:t>
            </w:r>
            <w:r>
              <w:rPr>
                <w:rFonts w:hint="eastAsia" w:ascii="宋体" w:hAnsi="宋体" w:cs="宋体"/>
                <w:kern w:val="0"/>
                <w:szCs w:val="21"/>
              </w:rPr>
              <w:t>；压力：</w:t>
            </w:r>
            <w:r>
              <w:rPr>
                <w:kern w:val="0"/>
                <w:szCs w:val="21"/>
              </w:rPr>
              <w:t>PN10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单向阀</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DN50</w:t>
            </w:r>
            <w:r>
              <w:rPr>
                <w:rFonts w:hint="eastAsia" w:ascii="宋体" w:hAnsi="宋体" w:cs="宋体"/>
                <w:kern w:val="0"/>
                <w:szCs w:val="21"/>
              </w:rPr>
              <w:t>；接口：双由令承插；材质：</w:t>
            </w:r>
            <w:r>
              <w:rPr>
                <w:kern w:val="0"/>
                <w:szCs w:val="21"/>
              </w:rPr>
              <w:t>UPVC</w:t>
            </w:r>
            <w:r>
              <w:rPr>
                <w:rFonts w:hint="eastAsia" w:ascii="宋体" w:hAnsi="宋体" w:cs="宋体"/>
                <w:kern w:val="0"/>
                <w:szCs w:val="21"/>
              </w:rPr>
              <w:t>；压力：</w:t>
            </w:r>
            <w:r>
              <w:rPr>
                <w:kern w:val="0"/>
                <w:szCs w:val="21"/>
              </w:rPr>
              <w:t>PN10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85"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二、存储系统</w:t>
            </w:r>
          </w:p>
        </w:tc>
      </w:tr>
      <w:tr>
        <w:tblPrEx>
          <w:tblLayout w:type="fixed"/>
          <w:tblCellMar>
            <w:top w:w="0" w:type="dxa"/>
            <w:left w:w="108" w:type="dxa"/>
            <w:bottom w:w="0" w:type="dxa"/>
            <w:right w:w="108" w:type="dxa"/>
          </w:tblCellMar>
        </w:tblPrEx>
        <w:trPr>
          <w:trHeight w:val="64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立式储罐系统</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总容积：2</w:t>
            </w:r>
            <w:r>
              <w:rPr>
                <w:kern w:val="0"/>
                <w:szCs w:val="21"/>
              </w:rPr>
              <w:t>0 m</w:t>
            </w:r>
            <w:r>
              <w:rPr>
                <w:kern w:val="0"/>
                <w:szCs w:val="21"/>
                <w:vertAlign w:val="superscript"/>
              </w:rPr>
              <w:t>3</w:t>
            </w:r>
            <w:r>
              <w:rPr>
                <w:rFonts w:hint="eastAsia" w:ascii="宋体" w:hAnsi="宋体" w:cs="宋体"/>
                <w:kern w:val="0"/>
                <w:szCs w:val="21"/>
              </w:rPr>
              <w:t>，</w:t>
            </w:r>
            <w:r>
              <w:rPr>
                <w:kern w:val="0"/>
                <w:szCs w:val="21"/>
                <w:vertAlign w:val="superscript"/>
              </w:rPr>
              <w:t xml:space="preserve">  </w:t>
            </w:r>
            <w:r>
              <w:rPr>
                <w:rFonts w:hint="eastAsia" w:ascii="宋体" w:hAnsi="宋体" w:cs="宋体"/>
                <w:kern w:val="0"/>
                <w:szCs w:val="21"/>
              </w:rPr>
              <w:t>含储罐、阀门、管路、超声波液位计及其他安装辅材</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81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立式储罐</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Fonts w:hint="eastAsia" w:ascii="宋体" w:hAnsi="宋体" w:cs="宋体"/>
                <w:kern w:val="0"/>
                <w:szCs w:val="21"/>
              </w:rPr>
              <w:t>容积：</w:t>
            </w:r>
            <w:r>
              <w:rPr>
                <w:kern w:val="0"/>
                <w:szCs w:val="21"/>
              </w:rPr>
              <w:t>20 m</w:t>
            </w:r>
            <w:r>
              <w:rPr>
                <w:kern w:val="0"/>
                <w:szCs w:val="21"/>
                <w:vertAlign w:val="superscript"/>
              </w:rPr>
              <w:t>3</w:t>
            </w:r>
            <w:r>
              <w:rPr>
                <w:rFonts w:hint="eastAsia" w:ascii="宋体" w:hAnsi="宋体" w:cs="宋体"/>
                <w:kern w:val="0"/>
                <w:szCs w:val="21"/>
              </w:rPr>
              <w:t>，总高：</w:t>
            </w:r>
            <w:r>
              <w:rPr>
                <w:kern w:val="0"/>
                <w:szCs w:val="21"/>
              </w:rPr>
              <w:t>3750 mm</w:t>
            </w:r>
            <w:r>
              <w:rPr>
                <w:rFonts w:hint="eastAsia" w:ascii="宋体" w:hAnsi="宋体" w:cs="宋体"/>
                <w:kern w:val="0"/>
                <w:szCs w:val="21"/>
              </w:rPr>
              <w:t>，直径：</w:t>
            </w:r>
            <w:r>
              <w:rPr>
                <w:kern w:val="0"/>
                <w:szCs w:val="21"/>
              </w:rPr>
              <w:t>2820 mm</w:t>
            </w:r>
            <w:r>
              <w:rPr>
                <w:rFonts w:hint="eastAsia" w:ascii="宋体" w:hAnsi="宋体" w:cs="宋体"/>
                <w:kern w:val="0"/>
                <w:szCs w:val="21"/>
              </w:rPr>
              <w:t>，盖直径：</w:t>
            </w:r>
            <w:r>
              <w:rPr>
                <w:kern w:val="0"/>
                <w:szCs w:val="21"/>
              </w:rPr>
              <w:t>600 mm</w:t>
            </w:r>
            <w:r>
              <w:rPr>
                <w:rFonts w:hint="eastAsia" w:ascii="宋体" w:hAnsi="宋体" w:cs="宋体"/>
                <w:kern w:val="0"/>
                <w:szCs w:val="21"/>
              </w:rPr>
              <w:t>；</w:t>
            </w:r>
            <w:r>
              <w:rPr>
                <w:kern w:val="0"/>
                <w:szCs w:val="21"/>
              </w:rPr>
              <w:t>PE</w:t>
            </w:r>
            <w:r>
              <w:rPr>
                <w:rFonts w:hint="eastAsia" w:ascii="宋体" w:hAnsi="宋体" w:cs="宋体"/>
                <w:kern w:val="0"/>
                <w:szCs w:val="21"/>
              </w:rPr>
              <w:t>材质，加厚</w:t>
            </w:r>
            <w:r>
              <w:rPr>
                <w:kern w:val="0"/>
                <w:szCs w:val="21"/>
              </w:rPr>
              <w:t>30%</w:t>
            </w:r>
            <w:r>
              <w:rPr>
                <w:rFonts w:hint="eastAsia" w:ascii="宋体" w:hAnsi="宋体" w:cs="宋体"/>
                <w:kern w:val="0"/>
                <w:szCs w:val="21"/>
              </w:rPr>
              <w:t>；标准进出接口：</w:t>
            </w:r>
            <w:r>
              <w:rPr>
                <w:kern w:val="0"/>
                <w:szCs w:val="21"/>
              </w:rPr>
              <w:t>DN65</w:t>
            </w:r>
            <w:r>
              <w:rPr>
                <w:rFonts w:hint="eastAsia" w:ascii="宋体" w:hAnsi="宋体" w:cs="宋体"/>
                <w:kern w:val="0"/>
                <w:szCs w:val="21"/>
              </w:rPr>
              <w:t>法兰；</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63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超声波液位计</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型号：</w:t>
            </w:r>
            <w:r>
              <w:rPr>
                <w:kern w:val="0"/>
                <w:szCs w:val="21"/>
              </w:rPr>
              <w:t>FMU30</w:t>
            </w:r>
            <w:r>
              <w:rPr>
                <w:rFonts w:hint="eastAsia" w:ascii="宋体" w:hAnsi="宋体" w:cs="宋体"/>
                <w:kern w:val="0"/>
                <w:szCs w:val="21"/>
              </w:rPr>
              <w:t>；量程：</w:t>
            </w:r>
            <w:r>
              <w:rPr>
                <w:kern w:val="0"/>
                <w:szCs w:val="21"/>
              </w:rPr>
              <w:t>0-5 m</w:t>
            </w:r>
            <w:r>
              <w:rPr>
                <w:rFonts w:hint="eastAsia" w:ascii="宋体" w:hAnsi="宋体" w:cs="宋体"/>
                <w:kern w:val="0"/>
                <w:szCs w:val="21"/>
              </w:rPr>
              <w:t>，测量值分辨率：</w:t>
            </w:r>
            <w:r>
              <w:rPr>
                <w:kern w:val="0"/>
                <w:szCs w:val="21"/>
              </w:rPr>
              <w:t>1 mm</w:t>
            </w:r>
            <w:r>
              <w:rPr>
                <w:rFonts w:hint="eastAsia" w:ascii="宋体" w:hAnsi="宋体" w:cs="宋体"/>
                <w:kern w:val="0"/>
                <w:szCs w:val="21"/>
              </w:rPr>
              <w:t>；一体式</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储罐配套阀门辅材</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含液位管、液位板、取样阀、进出口电动球阀、手动阀、及相关管路和安装辅材</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手动球阀</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DN65</w:t>
            </w:r>
            <w:r>
              <w:rPr>
                <w:rFonts w:hint="eastAsia" w:ascii="宋体" w:hAnsi="宋体" w:cs="宋体"/>
                <w:kern w:val="0"/>
                <w:szCs w:val="21"/>
              </w:rPr>
              <w:t>；接口：双由令承插；材质：</w:t>
            </w:r>
            <w:r>
              <w:rPr>
                <w:kern w:val="0"/>
                <w:szCs w:val="21"/>
              </w:rPr>
              <w:t>UPVC</w:t>
            </w:r>
            <w:r>
              <w:rPr>
                <w:rFonts w:hint="eastAsia" w:ascii="宋体" w:hAnsi="宋体" w:cs="宋体"/>
                <w:kern w:val="0"/>
                <w:szCs w:val="21"/>
              </w:rPr>
              <w:t>；压力：</w:t>
            </w:r>
            <w:r>
              <w:rPr>
                <w:kern w:val="0"/>
                <w:szCs w:val="21"/>
              </w:rPr>
              <w:t>PN10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UPVC</w:t>
            </w:r>
            <w:r>
              <w:rPr>
                <w:rFonts w:hint="eastAsia" w:ascii="宋体" w:hAnsi="宋体" w:cs="宋体"/>
                <w:kern w:val="0"/>
                <w:szCs w:val="21"/>
              </w:rPr>
              <w:t>管路</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DN65</w:t>
            </w:r>
            <w:r>
              <w:rPr>
                <w:rFonts w:hint="eastAsia" w:ascii="宋体" w:hAnsi="宋体" w:cs="宋体"/>
                <w:kern w:val="0"/>
                <w:szCs w:val="21"/>
              </w:rPr>
              <w:t>；材质：</w:t>
            </w:r>
            <w:r>
              <w:rPr>
                <w:kern w:val="0"/>
                <w:szCs w:val="21"/>
              </w:rPr>
              <w:t>UPVC</w:t>
            </w:r>
            <w:r>
              <w:rPr>
                <w:rFonts w:hint="eastAsia" w:ascii="宋体" w:hAnsi="宋体" w:cs="宋体"/>
                <w:kern w:val="0"/>
                <w:szCs w:val="21"/>
              </w:rPr>
              <w:t>；压力：</w:t>
            </w:r>
            <w:r>
              <w:rPr>
                <w:kern w:val="0"/>
                <w:szCs w:val="21"/>
              </w:rPr>
              <w:t>PN10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米</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UPVC</w:t>
            </w:r>
            <w:r>
              <w:rPr>
                <w:rFonts w:hint="eastAsia" w:ascii="宋体" w:hAnsi="宋体" w:cs="宋体"/>
                <w:kern w:val="0"/>
                <w:szCs w:val="21"/>
              </w:rPr>
              <w:t>管路</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DN50</w:t>
            </w:r>
            <w:r>
              <w:rPr>
                <w:rFonts w:hint="eastAsia" w:ascii="宋体" w:hAnsi="宋体" w:cs="宋体"/>
                <w:kern w:val="0"/>
                <w:szCs w:val="21"/>
              </w:rPr>
              <w:t>；材质：</w:t>
            </w:r>
            <w:r>
              <w:rPr>
                <w:kern w:val="0"/>
                <w:szCs w:val="21"/>
              </w:rPr>
              <w:t>UPVC</w:t>
            </w:r>
            <w:r>
              <w:rPr>
                <w:rFonts w:hint="eastAsia" w:ascii="宋体" w:hAnsi="宋体" w:cs="宋体"/>
                <w:kern w:val="0"/>
                <w:szCs w:val="21"/>
              </w:rPr>
              <w:t>；压力：</w:t>
            </w:r>
            <w:r>
              <w:rPr>
                <w:kern w:val="0"/>
                <w:szCs w:val="21"/>
              </w:rPr>
              <w:t>PN10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米</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85"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三、软水系统</w:t>
            </w:r>
          </w:p>
        </w:tc>
      </w:tr>
      <w:tr>
        <w:tblPrEx>
          <w:tblLayout w:type="fixed"/>
          <w:tblCellMar>
            <w:top w:w="0" w:type="dxa"/>
            <w:left w:w="108" w:type="dxa"/>
            <w:bottom w:w="0" w:type="dxa"/>
            <w:right w:w="108" w:type="dxa"/>
          </w:tblCellMar>
        </w:tblPrEx>
        <w:trPr>
          <w:trHeight w:val="81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软水器装置</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20t/h产水量；含阀头、树脂罐（含树脂）、压力表、接线箱、支架、盐箱及配套手动球阀、浮球阀、布水器及安装辅材</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4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手动球阀</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DN50；接口：双由令承插；材质：UPVC；压力：PN10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85"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四、投加系统</w:t>
            </w:r>
          </w:p>
        </w:tc>
      </w:tr>
      <w:tr>
        <w:tblPrEx>
          <w:tblLayout w:type="fixed"/>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计量泵撬装装置</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单台流量：20</w:t>
            </w:r>
            <w:r>
              <w:rPr>
                <w:kern w:val="0"/>
                <w:szCs w:val="21"/>
              </w:rPr>
              <w:t>0L/h</w:t>
            </w:r>
            <w:r>
              <w:rPr>
                <w:rFonts w:hint="eastAsia" w:ascii="宋体" w:hAnsi="宋体" w:cs="宋体"/>
                <w:kern w:val="0"/>
                <w:szCs w:val="21"/>
              </w:rPr>
              <w:t>；</w:t>
            </w:r>
            <w:r>
              <w:rPr>
                <w:kern w:val="0"/>
                <w:szCs w:val="21"/>
              </w:rPr>
              <w:t>0.4 Mpa</w:t>
            </w:r>
            <w:r>
              <w:rPr>
                <w:rFonts w:hint="eastAsia" w:ascii="宋体" w:hAnsi="宋体" w:cs="宋体"/>
                <w:kern w:val="0"/>
                <w:szCs w:val="21"/>
              </w:rPr>
              <w:t>，一体化撬装形式</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157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计量泵</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Fonts w:hint="eastAsia" w:ascii="宋体" w:hAnsi="宋体" w:cs="宋体"/>
                <w:kern w:val="0"/>
                <w:szCs w:val="21"/>
              </w:rPr>
              <w:t>流量：</w:t>
            </w:r>
            <w:r>
              <w:rPr>
                <w:kern w:val="0"/>
                <w:szCs w:val="21"/>
              </w:rPr>
              <w:t>200 L/h</w:t>
            </w:r>
            <w:r>
              <w:rPr>
                <w:rFonts w:hint="eastAsia" w:ascii="宋体" w:hAnsi="宋体" w:cs="宋体"/>
                <w:kern w:val="0"/>
                <w:szCs w:val="21"/>
              </w:rPr>
              <w:t>；</w:t>
            </w:r>
            <w:r>
              <w:rPr>
                <w:kern w:val="0"/>
                <w:szCs w:val="21"/>
              </w:rPr>
              <w:t>0.4 MPa(4bar)</w:t>
            </w:r>
            <w:r>
              <w:rPr>
                <w:rFonts w:hint="eastAsia" w:ascii="宋体" w:hAnsi="宋体" w:cs="宋体"/>
                <w:kern w:val="0"/>
                <w:szCs w:val="21"/>
              </w:rPr>
              <w:t>；泵头材质：</w:t>
            </w:r>
            <w:r>
              <w:rPr>
                <w:kern w:val="0"/>
                <w:szCs w:val="21"/>
              </w:rPr>
              <w:t>PVC</w:t>
            </w:r>
            <w:r>
              <w:rPr>
                <w:rFonts w:hint="eastAsia" w:ascii="宋体" w:hAnsi="宋体" w:cs="宋体"/>
                <w:kern w:val="0"/>
                <w:szCs w:val="21"/>
              </w:rPr>
              <w:t>；调节精度：</w:t>
            </w:r>
            <w:r>
              <w:rPr>
                <w:kern w:val="0"/>
                <w:szCs w:val="21"/>
              </w:rPr>
              <w:t>1:800</w:t>
            </w:r>
            <w:r>
              <w:rPr>
                <w:rFonts w:hint="eastAsia" w:ascii="宋体" w:hAnsi="宋体" w:cs="宋体"/>
                <w:kern w:val="0"/>
                <w:szCs w:val="21"/>
              </w:rPr>
              <w:t>；调节方式：</w:t>
            </w:r>
            <w:r>
              <w:rPr>
                <w:kern w:val="0"/>
                <w:szCs w:val="21"/>
              </w:rPr>
              <w:t>4-20 mA</w:t>
            </w:r>
            <w:r>
              <w:rPr>
                <w:rFonts w:hint="eastAsia" w:ascii="宋体" w:hAnsi="宋体" w:cs="宋体"/>
                <w:kern w:val="0"/>
                <w:szCs w:val="21"/>
              </w:rPr>
              <w:t>；信号输出：</w:t>
            </w:r>
            <w:r>
              <w:rPr>
                <w:kern w:val="0"/>
                <w:szCs w:val="21"/>
              </w:rPr>
              <w:t>4-20 mA</w:t>
            </w:r>
            <w:r>
              <w:rPr>
                <w:rFonts w:hint="eastAsia" w:ascii="宋体" w:hAnsi="宋体" w:cs="宋体"/>
                <w:kern w:val="0"/>
                <w:szCs w:val="21"/>
              </w:rPr>
              <w:t>；流量反馈信号；电机：</w:t>
            </w:r>
            <w:r>
              <w:rPr>
                <w:kern w:val="0"/>
                <w:szCs w:val="21"/>
              </w:rPr>
              <w:t>220 V</w:t>
            </w:r>
            <w:r>
              <w:rPr>
                <w:rFonts w:hint="eastAsia" w:ascii="宋体" w:hAnsi="宋体" w:cs="宋体"/>
                <w:kern w:val="0"/>
                <w:szCs w:val="21"/>
              </w:rPr>
              <w:t>；功率：</w:t>
            </w:r>
            <w:r>
              <w:rPr>
                <w:kern w:val="0"/>
                <w:szCs w:val="21"/>
              </w:rPr>
              <w:t>80W</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12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计量泵附件</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Fonts w:hint="eastAsia" w:ascii="宋体" w:hAnsi="宋体" w:cs="宋体"/>
                <w:kern w:val="0"/>
                <w:szCs w:val="21"/>
              </w:rPr>
              <w:t>每台计量泵包含脉动阻尼器、</w:t>
            </w:r>
            <w:r>
              <w:rPr>
                <w:kern w:val="0"/>
                <w:szCs w:val="21"/>
              </w:rPr>
              <w:t>DN15</w:t>
            </w:r>
            <w:r>
              <w:rPr>
                <w:rFonts w:hint="eastAsia" w:ascii="宋体" w:hAnsi="宋体" w:cs="宋体"/>
                <w:kern w:val="0"/>
                <w:szCs w:val="21"/>
              </w:rPr>
              <w:t>安全阀、</w:t>
            </w:r>
            <w:r>
              <w:rPr>
                <w:kern w:val="0"/>
                <w:szCs w:val="21"/>
              </w:rPr>
              <w:t>DN15</w:t>
            </w:r>
            <w:r>
              <w:rPr>
                <w:rFonts w:hint="eastAsia" w:ascii="宋体" w:hAnsi="宋体" w:cs="宋体"/>
                <w:kern w:val="0"/>
                <w:szCs w:val="21"/>
              </w:rPr>
              <w:t>背压阀、浮子流量计、计量泵撬装支架，以及足量的手动阀门、配套的安装辅材</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接线箱</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Fonts w:hint="eastAsia" w:ascii="宋体" w:hAnsi="宋体" w:cs="宋体"/>
                <w:kern w:val="0"/>
                <w:szCs w:val="21"/>
              </w:rPr>
              <w:t>尺寸</w:t>
            </w:r>
            <w:r>
              <w:rPr>
                <w:kern w:val="0"/>
                <w:szCs w:val="21"/>
              </w:rPr>
              <w:t>340*280*130 mm</w:t>
            </w:r>
            <w:r>
              <w:rPr>
                <w:rFonts w:hint="eastAsia" w:ascii="宋体" w:hAnsi="宋体" w:cs="宋体"/>
                <w:kern w:val="0"/>
                <w:szCs w:val="21"/>
              </w:rPr>
              <w:t>，</w:t>
            </w:r>
            <w:r>
              <w:rPr>
                <w:kern w:val="0"/>
                <w:szCs w:val="21"/>
              </w:rPr>
              <w:t>ABS</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91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出药口电磁流量计</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DN10</w:t>
            </w:r>
            <w:r>
              <w:rPr>
                <w:rFonts w:hint="eastAsia" w:ascii="宋体" w:hAnsi="宋体" w:cs="宋体"/>
                <w:kern w:val="0"/>
                <w:szCs w:val="21"/>
              </w:rPr>
              <w:t>，钛电极，衬里材料：</w:t>
            </w:r>
            <w:r>
              <w:rPr>
                <w:kern w:val="0"/>
                <w:szCs w:val="21"/>
              </w:rPr>
              <w:t>PTFE</w:t>
            </w:r>
            <w:r>
              <w:rPr>
                <w:rFonts w:hint="eastAsia" w:ascii="宋体" w:hAnsi="宋体" w:cs="宋体"/>
                <w:kern w:val="0"/>
                <w:szCs w:val="21"/>
              </w:rPr>
              <w:t>；传感器防护等级：</w:t>
            </w:r>
            <w:r>
              <w:rPr>
                <w:kern w:val="0"/>
                <w:szCs w:val="21"/>
              </w:rPr>
              <w:t>IP68</w:t>
            </w:r>
            <w:r>
              <w:rPr>
                <w:rFonts w:hint="eastAsia" w:ascii="宋体" w:hAnsi="宋体" w:cs="宋体"/>
                <w:kern w:val="0"/>
                <w:szCs w:val="21"/>
              </w:rPr>
              <w:t>；分体型；法兰安装；含接地环</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UPVC</w:t>
            </w:r>
            <w:r>
              <w:rPr>
                <w:rFonts w:hint="eastAsia" w:ascii="宋体" w:hAnsi="宋体" w:cs="宋体"/>
                <w:kern w:val="0"/>
                <w:szCs w:val="21"/>
              </w:rPr>
              <w:t>管路</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DN15</w:t>
            </w:r>
            <w:r>
              <w:rPr>
                <w:rFonts w:hint="eastAsia" w:ascii="宋体" w:hAnsi="宋体" w:cs="宋体"/>
                <w:kern w:val="0"/>
                <w:szCs w:val="21"/>
              </w:rPr>
              <w:t>；材质：</w:t>
            </w:r>
            <w:r>
              <w:rPr>
                <w:kern w:val="0"/>
                <w:szCs w:val="21"/>
              </w:rPr>
              <w:t>UPVC</w:t>
            </w:r>
            <w:r>
              <w:rPr>
                <w:rFonts w:hint="eastAsia" w:ascii="宋体" w:hAnsi="宋体" w:cs="宋体"/>
                <w:kern w:val="0"/>
                <w:szCs w:val="21"/>
              </w:rPr>
              <w:t>；压力：</w:t>
            </w:r>
            <w:r>
              <w:rPr>
                <w:kern w:val="0"/>
                <w:szCs w:val="21"/>
              </w:rPr>
              <w:t>PN16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米</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加药扩散器</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DN20</w:t>
            </w:r>
            <w:r>
              <w:rPr>
                <w:rFonts w:hint="eastAsia" w:ascii="宋体" w:hAnsi="宋体" w:cs="宋体"/>
                <w:kern w:val="0"/>
                <w:szCs w:val="21"/>
              </w:rPr>
              <w:t>，含带压开孔组件、手动阀门、不锈钢套管等</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五、控制系统</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91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PLC</w:t>
            </w:r>
            <w:r>
              <w:rPr>
                <w:rFonts w:hint="eastAsia" w:ascii="宋体" w:hAnsi="宋体" w:cs="宋体"/>
                <w:kern w:val="0"/>
                <w:szCs w:val="21"/>
              </w:rPr>
              <w:t>柜</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L800*D600*H2000 mm</w:t>
            </w:r>
            <w:r>
              <w:rPr>
                <w:rFonts w:hint="eastAsia" w:ascii="宋体" w:hAnsi="宋体" w:cs="宋体"/>
                <w:kern w:val="0"/>
                <w:szCs w:val="21"/>
              </w:rPr>
              <w:t>；材质：碳钢喷塑；含</w:t>
            </w:r>
            <w:r>
              <w:rPr>
                <w:kern w:val="0"/>
                <w:szCs w:val="21"/>
              </w:rPr>
              <w:t>PLC</w:t>
            </w:r>
            <w:r>
              <w:rPr>
                <w:rFonts w:hint="eastAsia" w:ascii="宋体" w:hAnsi="宋体" w:cs="宋体"/>
                <w:kern w:val="0"/>
                <w:szCs w:val="21"/>
              </w:rPr>
              <w:t>一套；一台</w:t>
            </w:r>
            <w:r>
              <w:rPr>
                <w:kern w:val="0"/>
                <w:szCs w:val="21"/>
              </w:rPr>
              <w:t>12</w:t>
            </w:r>
            <w:r>
              <w:rPr>
                <w:rFonts w:hint="eastAsia" w:ascii="宋体" w:hAnsi="宋体" w:cs="宋体"/>
                <w:kern w:val="0"/>
                <w:szCs w:val="21"/>
              </w:rPr>
              <w:t>吋触摸屏，预留以太网接口；</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上位机</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上位机编程</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UPS</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3KVA</w:t>
            </w:r>
            <w:r>
              <w:rPr>
                <w:rFonts w:hint="eastAsia" w:ascii="宋体" w:hAnsi="宋体" w:cs="宋体"/>
                <w:kern w:val="0"/>
                <w:szCs w:val="21"/>
              </w:rPr>
              <w:t>，</w:t>
            </w:r>
            <w:r>
              <w:rPr>
                <w:kern w:val="0"/>
                <w:szCs w:val="21"/>
              </w:rPr>
              <w:t>2h</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电缆</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六、其他</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安装附件</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法兰、弯头、三通等安装辅材</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bl>
    <w:p>
      <w:pPr>
        <w:spacing w:line="360" w:lineRule="auto"/>
        <w:rPr>
          <w:rFonts w:ascii="宋体" w:hAnsi="宋体" w:cs="宋体"/>
          <w:b/>
          <w:color w:val="FF0000"/>
          <w:szCs w:val="21"/>
          <w:highlight w:val="yellow"/>
        </w:rPr>
      </w:pPr>
    </w:p>
    <w:p>
      <w:pPr>
        <w:pStyle w:val="2"/>
        <w:ind w:firstLine="211"/>
        <w:rPr>
          <w:rFonts w:ascii="宋体" w:hAnsi="宋体" w:cs="宋体"/>
          <w:b/>
          <w:color w:val="FF0000"/>
          <w:szCs w:val="21"/>
          <w:highlight w:val="yellow"/>
        </w:rPr>
      </w:pPr>
    </w:p>
    <w:p>
      <w:pPr>
        <w:pStyle w:val="4"/>
      </w:pPr>
    </w:p>
    <w:p>
      <w:pPr>
        <w:spacing w:line="360" w:lineRule="auto"/>
        <w:outlineLvl w:val="0"/>
        <w:rPr>
          <w:rFonts w:ascii="宋体" w:hAnsi="宋体" w:cs="宋体"/>
          <w:b/>
          <w:szCs w:val="21"/>
        </w:rPr>
      </w:pPr>
      <w:bookmarkStart w:id="132" w:name="_Toc505"/>
      <w:r>
        <w:rPr>
          <w:rFonts w:hint="eastAsia" w:ascii="宋体" w:hAnsi="宋体" w:cs="宋体"/>
          <w:b/>
          <w:szCs w:val="21"/>
        </w:rPr>
        <w:t>3、矾液（PAC）投加系统（加药间）</w:t>
      </w:r>
      <w:bookmarkEnd w:id="132"/>
    </w:p>
    <w:p>
      <w:pPr>
        <w:widowControl/>
        <w:spacing w:line="360" w:lineRule="auto"/>
        <w:jc w:val="left"/>
        <w:outlineLvl w:val="0"/>
        <w:rPr>
          <w:b/>
          <w:bCs/>
        </w:rPr>
      </w:pPr>
      <w:bookmarkStart w:id="133" w:name="_Toc32072"/>
      <w:r>
        <w:rPr>
          <w:rFonts w:hint="eastAsia"/>
          <w:b/>
          <w:bCs/>
        </w:rPr>
        <w:t>3.1 范围</w:t>
      </w:r>
      <w:bookmarkEnd w:id="133"/>
    </w:p>
    <w:p>
      <w:pPr>
        <w:pStyle w:val="2"/>
        <w:spacing w:line="360" w:lineRule="auto"/>
        <w:ind w:firstLineChars="200"/>
      </w:pPr>
      <w:r>
        <w:rPr>
          <w:rFonts w:hint="eastAsia"/>
        </w:rPr>
        <w:t>矾液投加采用液态聚合氯化铝溶液，原液为浓度10%左右的酸性液体，原液通过槽罐车经卸料泵输送至储液罐内存储，根据工艺要求通过提升泵将储液罐内的原液提升送入稀释罐内配成合适浓度的溶液。稀释后的溶液通过投加泵输送至投加点。</w:t>
      </w:r>
    </w:p>
    <w:p>
      <w:pPr>
        <w:pStyle w:val="2"/>
        <w:spacing w:line="360" w:lineRule="auto"/>
        <w:ind w:firstLineChars="200"/>
      </w:pPr>
      <w:r>
        <w:rPr>
          <w:rFonts w:hint="eastAsia"/>
        </w:rPr>
        <w:t>液矾投加系统供货应提供存储、计量、输送、稀释配药、切换、投加及控制等相关的所有设备，包括溶液罐、卸料泵、提升泵、阀门、投加泵、气动冲溶系统及手/自动、远程监控控制系统。PLC控制实现整个系统的自动配药、自动切换、自动投加，以及系统各类数据的采集、储存、报警处理、运行状态的检测处理、参数的设置等。供货商还应供应该投加系统运行所必需的一切附件，以保证整个投加系统安全、有效运行。</w:t>
      </w:r>
    </w:p>
    <w:p>
      <w:pPr>
        <w:pStyle w:val="2"/>
        <w:spacing w:line="360" w:lineRule="auto"/>
        <w:ind w:firstLineChars="200"/>
      </w:pPr>
      <w:r>
        <w:rPr>
          <w:rFonts w:hint="eastAsia"/>
        </w:rPr>
        <w:t>加矾投加点位于后机械混合池，成套商应综合考虑次氯酸钠、石灰乳液、高锰酸钾等其他药剂的投加，合理选择各投加点的位置，以达到最好的加药效果，避免相互作用，降低投加效果。</w:t>
      </w:r>
    </w:p>
    <w:p>
      <w:pPr>
        <w:widowControl/>
        <w:spacing w:line="360" w:lineRule="auto"/>
        <w:jc w:val="left"/>
        <w:outlineLvl w:val="0"/>
        <w:rPr>
          <w:b/>
          <w:bCs/>
        </w:rPr>
      </w:pPr>
      <w:bookmarkStart w:id="134" w:name="_Toc29957"/>
      <w:r>
        <w:rPr>
          <w:rFonts w:hint="eastAsia"/>
          <w:b/>
          <w:bCs/>
        </w:rPr>
        <w:t>3.2 详细的技术描述</w:t>
      </w:r>
      <w:bookmarkEnd w:id="134"/>
    </w:p>
    <w:p>
      <w:pPr>
        <w:pStyle w:val="2"/>
        <w:spacing w:line="360" w:lineRule="auto"/>
        <w:ind w:firstLine="0" w:firstLineChars="0"/>
        <w:rPr>
          <w:b/>
          <w:bCs/>
        </w:rPr>
      </w:pPr>
      <w:r>
        <w:rPr>
          <w:rFonts w:hint="eastAsia"/>
          <w:b/>
          <w:bCs/>
        </w:rPr>
        <w:t>矾液（PAC）投加系统，除水处理投加控制软件外，其他相关设备技术要求同次氯酸钠投加系统相应设备。</w:t>
      </w:r>
    </w:p>
    <w:p>
      <w:pPr>
        <w:pStyle w:val="8"/>
        <w:tabs>
          <w:tab w:val="left" w:pos="864"/>
        </w:tabs>
        <w:spacing w:line="360" w:lineRule="auto"/>
        <w:rPr>
          <w:sz w:val="21"/>
          <w:szCs w:val="21"/>
        </w:rPr>
      </w:pPr>
      <w:r>
        <w:rPr>
          <w:rFonts w:hint="eastAsia"/>
          <w:sz w:val="21"/>
          <w:szCs w:val="21"/>
        </w:rPr>
        <w:t>水处理剂投加控制软件</w:t>
      </w:r>
    </w:p>
    <w:p>
      <w:pPr>
        <w:pStyle w:val="2"/>
        <w:spacing w:line="360" w:lineRule="auto"/>
        <w:ind w:firstLine="0" w:firstLineChars="0"/>
      </w:pPr>
      <w:r>
        <w:rPr>
          <w:rFonts w:hint="eastAsia"/>
        </w:rPr>
        <w:t>软件控制目标：浊度的控制要按浙江省现代化水厂2018版的控制目标要求进行</w:t>
      </w:r>
    </w:p>
    <w:p>
      <w:pPr>
        <w:pStyle w:val="2"/>
        <w:spacing w:line="360" w:lineRule="auto"/>
        <w:ind w:firstLine="0" w:firstLineChars="0"/>
      </w:pPr>
      <w:r>
        <w:rPr>
          <w:rFonts w:hint="eastAsia"/>
        </w:rPr>
        <w:t>基本功能要求：</w:t>
      </w:r>
    </w:p>
    <w:p>
      <w:pPr>
        <w:pStyle w:val="2"/>
        <w:spacing w:line="360" w:lineRule="auto"/>
        <w:ind w:firstLine="0" w:firstLineChars="0"/>
      </w:pPr>
      <w:r>
        <w:rPr>
          <w:rFonts w:hint="eastAsia"/>
        </w:rPr>
        <w:t>1、可显示储罐液位，实现自动切换</w:t>
      </w:r>
    </w:p>
    <w:p>
      <w:pPr>
        <w:pStyle w:val="2"/>
        <w:spacing w:line="360" w:lineRule="auto"/>
        <w:ind w:firstLine="0" w:firstLineChars="0"/>
      </w:pPr>
      <w:r>
        <w:rPr>
          <w:rFonts w:hint="eastAsia"/>
        </w:rPr>
        <w:t>2、实现计量泵的自动投加</w:t>
      </w:r>
    </w:p>
    <w:p>
      <w:pPr>
        <w:pStyle w:val="2"/>
        <w:spacing w:line="360" w:lineRule="auto"/>
        <w:ind w:firstLine="0" w:firstLineChars="0"/>
      </w:pPr>
      <w:r>
        <w:rPr>
          <w:rFonts w:hint="eastAsia"/>
        </w:rPr>
        <w:t>3、实现按设定的任意比例参数自动提升、进水稀释</w:t>
      </w:r>
    </w:p>
    <w:p>
      <w:pPr>
        <w:pStyle w:val="2"/>
        <w:spacing w:line="360" w:lineRule="auto"/>
        <w:ind w:firstLine="0" w:firstLineChars="0"/>
      </w:pPr>
      <w:r>
        <w:rPr>
          <w:rFonts w:hint="eastAsia"/>
        </w:rPr>
        <w:t>4、控制方式：按千吨水药耗表智能查表，计算实时药耗量，加药流量计反馈精确投加。</w:t>
      </w:r>
    </w:p>
    <w:p>
      <w:pPr>
        <w:pStyle w:val="2"/>
        <w:spacing w:line="360" w:lineRule="auto"/>
        <w:ind w:firstLine="0" w:firstLineChars="0"/>
      </w:pPr>
      <w:r>
        <w:rPr>
          <w:rFonts w:hint="eastAsia"/>
        </w:rPr>
        <w:t>5、结合工艺实现沉淀池出水浊度控制误差ΔT≤0.5NTU。</w:t>
      </w:r>
    </w:p>
    <w:p>
      <w:pPr>
        <w:pStyle w:val="2"/>
        <w:spacing w:line="360" w:lineRule="auto"/>
        <w:ind w:firstLine="0" w:firstLineChars="0"/>
      </w:pPr>
      <w:r>
        <w:rPr>
          <w:rFonts w:hint="eastAsia"/>
        </w:rPr>
        <w:t>6、要求提供通道表，上位机可通过以太网对系统实时监控。</w:t>
      </w:r>
    </w:p>
    <w:p>
      <w:pPr>
        <w:pStyle w:val="2"/>
        <w:spacing w:line="360" w:lineRule="auto"/>
        <w:ind w:firstLine="0" w:firstLineChars="0"/>
      </w:pPr>
      <w:r>
        <w:rPr>
          <w:rFonts w:hint="eastAsia"/>
        </w:rPr>
        <w:t>7、具有各种报警功能。</w:t>
      </w:r>
    </w:p>
    <w:p/>
    <w:p>
      <w:pPr>
        <w:pStyle w:val="2"/>
        <w:ind w:firstLine="210"/>
      </w:pPr>
    </w:p>
    <w:p>
      <w:pPr>
        <w:widowControl/>
        <w:spacing w:line="360" w:lineRule="auto"/>
        <w:jc w:val="left"/>
        <w:outlineLvl w:val="0"/>
        <w:rPr>
          <w:b/>
          <w:bCs/>
        </w:rPr>
      </w:pPr>
      <w:bookmarkStart w:id="135" w:name="_Toc7491"/>
      <w:r>
        <w:rPr>
          <w:rFonts w:hint="eastAsia"/>
          <w:b/>
          <w:bCs/>
        </w:rPr>
        <w:t>3.3  矾液（PAC）投加系统主要设备配置清单，</w:t>
      </w:r>
      <w:bookmarkEnd w:id="135"/>
    </w:p>
    <w:p>
      <w:pPr>
        <w:pStyle w:val="2"/>
        <w:spacing w:line="360" w:lineRule="auto"/>
        <w:ind w:firstLine="0" w:firstLineChars="0"/>
        <w:rPr>
          <w:b/>
          <w:bCs/>
        </w:rPr>
      </w:pPr>
      <w:r>
        <w:rPr>
          <w:rFonts w:hint="eastAsia"/>
          <w:b/>
          <w:bCs/>
        </w:rPr>
        <w:t>下表为矾液（PAC）投加系统主要设备配置清单，但不限于此，成套商应提供满足系统要求的完整的设备材料清单</w:t>
      </w:r>
    </w:p>
    <w:tbl>
      <w:tblPr>
        <w:tblStyle w:val="18"/>
        <w:tblW w:w="8203" w:type="dxa"/>
        <w:tblInd w:w="93" w:type="dxa"/>
        <w:tblLayout w:type="fixed"/>
        <w:tblCellMar>
          <w:top w:w="0" w:type="dxa"/>
          <w:left w:w="108" w:type="dxa"/>
          <w:bottom w:w="0" w:type="dxa"/>
          <w:right w:w="108" w:type="dxa"/>
        </w:tblCellMar>
      </w:tblPr>
      <w:tblGrid>
        <w:gridCol w:w="853"/>
        <w:gridCol w:w="1231"/>
        <w:gridCol w:w="4597"/>
        <w:gridCol w:w="482"/>
        <w:gridCol w:w="559"/>
        <w:gridCol w:w="481"/>
      </w:tblGrid>
      <w:tr>
        <w:tblPrEx>
          <w:tblLayout w:type="fixed"/>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名称</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规格说明</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单位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数量</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备注</w:t>
            </w:r>
          </w:p>
        </w:tc>
      </w:tr>
      <w:tr>
        <w:tblPrEx>
          <w:tblLayout w:type="fixed"/>
          <w:tblCellMar>
            <w:top w:w="0" w:type="dxa"/>
            <w:left w:w="108" w:type="dxa"/>
            <w:bottom w:w="0" w:type="dxa"/>
            <w:right w:w="108" w:type="dxa"/>
          </w:tblCellMar>
        </w:tblPrEx>
        <w:trPr>
          <w:trHeight w:val="285"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一、进料系统</w:t>
            </w:r>
          </w:p>
        </w:tc>
      </w:tr>
      <w:tr>
        <w:tblPrEx>
          <w:tblLayout w:type="fixed"/>
          <w:tblCellMar>
            <w:top w:w="0" w:type="dxa"/>
            <w:left w:w="108" w:type="dxa"/>
            <w:bottom w:w="0" w:type="dxa"/>
            <w:right w:w="108" w:type="dxa"/>
          </w:tblCellMar>
        </w:tblPrEx>
        <w:trPr>
          <w:trHeight w:val="57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卸料泵撬装装置</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一体化撬装形式</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1008"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卸料泵</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磁力泵，</w:t>
            </w:r>
            <w:r>
              <w:rPr>
                <w:rStyle w:val="24"/>
                <w:color w:val="auto"/>
                <w:sz w:val="21"/>
                <w:szCs w:val="21"/>
              </w:rPr>
              <w:t>Qmax=24m³/h</w:t>
            </w:r>
            <w:r>
              <w:rPr>
                <w:rFonts w:hint="eastAsia" w:ascii="宋体" w:hAnsi="宋体" w:cs="宋体"/>
                <w:kern w:val="0"/>
                <w:szCs w:val="21"/>
              </w:rPr>
              <w:t>，</w:t>
            </w:r>
            <w:r>
              <w:rPr>
                <w:rStyle w:val="24"/>
                <w:color w:val="auto"/>
                <w:sz w:val="21"/>
                <w:szCs w:val="21"/>
              </w:rPr>
              <w:t>Hmax=20m,</w:t>
            </w:r>
            <w:r>
              <w:rPr>
                <w:rFonts w:hint="eastAsia" w:ascii="宋体" w:hAnsi="宋体" w:cs="宋体"/>
                <w:kern w:val="0"/>
                <w:szCs w:val="21"/>
              </w:rPr>
              <w:t>；额定工况点：</w:t>
            </w:r>
            <w:r>
              <w:rPr>
                <w:rStyle w:val="24"/>
                <w:color w:val="auto"/>
                <w:sz w:val="21"/>
                <w:szCs w:val="21"/>
              </w:rPr>
              <w:t>Q=12.8m³/h</w:t>
            </w:r>
            <w:r>
              <w:rPr>
                <w:rFonts w:hint="eastAsia" w:ascii="宋体" w:hAnsi="宋体" w:cs="宋体"/>
                <w:kern w:val="0"/>
                <w:szCs w:val="21"/>
              </w:rPr>
              <w:t>，</w:t>
            </w:r>
            <w:r>
              <w:rPr>
                <w:rStyle w:val="24"/>
                <w:color w:val="auto"/>
                <w:sz w:val="21"/>
                <w:szCs w:val="21"/>
              </w:rPr>
              <w:t>H=14.9m</w:t>
            </w:r>
            <w:r>
              <w:rPr>
                <w:rFonts w:hint="eastAsia" w:ascii="宋体" w:hAnsi="宋体" w:cs="宋体"/>
                <w:kern w:val="0"/>
                <w:szCs w:val="21"/>
              </w:rPr>
              <w:t>，接液材质为</w:t>
            </w:r>
            <w:r>
              <w:rPr>
                <w:rStyle w:val="24"/>
                <w:color w:val="auto"/>
                <w:sz w:val="21"/>
                <w:szCs w:val="21"/>
              </w:rPr>
              <w:t>PVDF</w:t>
            </w:r>
            <w:r>
              <w:rPr>
                <w:rFonts w:hint="eastAsia" w:ascii="宋体" w:hAnsi="宋体" w:cs="宋体"/>
                <w:kern w:val="0"/>
                <w:szCs w:val="21"/>
              </w:rPr>
              <w:t>；电压：</w:t>
            </w:r>
            <w:r>
              <w:rPr>
                <w:rStyle w:val="24"/>
                <w:color w:val="auto"/>
                <w:sz w:val="21"/>
                <w:szCs w:val="21"/>
              </w:rPr>
              <w:t>380V</w:t>
            </w:r>
            <w:r>
              <w:rPr>
                <w:rFonts w:hint="eastAsia" w:ascii="宋体" w:hAnsi="宋体" w:cs="宋体"/>
                <w:kern w:val="0"/>
                <w:szCs w:val="21"/>
              </w:rPr>
              <w:t>；功率：2.2</w:t>
            </w:r>
            <w:r>
              <w:rPr>
                <w:rStyle w:val="24"/>
                <w:color w:val="auto"/>
                <w:sz w:val="21"/>
                <w:szCs w:val="21"/>
              </w:rPr>
              <w:t>KW</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卸料控制柜</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630*530*250 mm</w:t>
            </w:r>
            <w:r>
              <w:rPr>
                <w:rFonts w:hint="eastAsia" w:ascii="宋体" w:hAnsi="宋体" w:cs="宋体"/>
                <w:kern w:val="0"/>
                <w:szCs w:val="21"/>
              </w:rPr>
              <w:t>，工程塑料。含干运转保护器及相关元器件，</w:t>
            </w:r>
            <w:r>
              <w:rPr>
                <w:rStyle w:val="24"/>
                <w:color w:val="auto"/>
                <w:sz w:val="21"/>
                <w:szCs w:val="21"/>
              </w:rPr>
              <w:t>7</w:t>
            </w:r>
            <w:r>
              <w:rPr>
                <w:rFonts w:hint="eastAsia" w:ascii="宋体" w:hAnsi="宋体" w:cs="宋体"/>
                <w:kern w:val="0"/>
                <w:szCs w:val="21"/>
              </w:rPr>
              <w:t>寸触摸屏</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85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卸料泵配套阀门管路辅材</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含手动球阀、电动球阀、单向阀、过滤器、卸料泵撬装支架及相关辅材等</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Y</w:t>
            </w:r>
            <w:r>
              <w:rPr>
                <w:rFonts w:hint="eastAsia" w:ascii="宋体" w:hAnsi="宋体" w:cs="宋体"/>
                <w:kern w:val="0"/>
                <w:szCs w:val="21"/>
              </w:rPr>
              <w:t>型过滤器</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DN80</w:t>
            </w:r>
            <w:r>
              <w:rPr>
                <w:rFonts w:hint="eastAsia" w:ascii="宋体" w:hAnsi="宋体" w:cs="宋体"/>
                <w:kern w:val="0"/>
                <w:szCs w:val="21"/>
              </w:rPr>
              <w:t>，活接；材质：</w:t>
            </w:r>
            <w:r>
              <w:rPr>
                <w:rStyle w:val="24"/>
                <w:color w:val="auto"/>
                <w:sz w:val="21"/>
                <w:szCs w:val="21"/>
              </w:rPr>
              <w:t>UPVC</w:t>
            </w:r>
            <w:r>
              <w:rPr>
                <w:rFonts w:hint="eastAsia" w:ascii="宋体" w:hAnsi="宋体" w:cs="宋体"/>
                <w:kern w:val="0"/>
                <w:szCs w:val="21"/>
              </w:rPr>
              <w:t>；密封圈：</w:t>
            </w:r>
            <w:r>
              <w:rPr>
                <w:rStyle w:val="24"/>
                <w:color w:val="auto"/>
                <w:sz w:val="21"/>
                <w:szCs w:val="21"/>
              </w:rPr>
              <w:t>EPDM</w:t>
            </w:r>
            <w:r>
              <w:rPr>
                <w:rFonts w:hint="eastAsia" w:ascii="宋体" w:hAnsi="宋体" w:cs="宋体"/>
                <w:kern w:val="0"/>
                <w:szCs w:val="21"/>
              </w:rPr>
              <w:t>；压力：</w:t>
            </w:r>
            <w:r>
              <w:rPr>
                <w:rStyle w:val="24"/>
                <w:color w:val="auto"/>
                <w:sz w:val="21"/>
                <w:szCs w:val="21"/>
              </w:rPr>
              <w:t>PN0.6MPa</w:t>
            </w:r>
            <w:r>
              <w:rPr>
                <w:rFonts w:hint="eastAsia" w:ascii="宋体" w:hAnsi="宋体" w:cs="宋体"/>
                <w:kern w:val="0"/>
                <w:szCs w:val="21"/>
              </w:rPr>
              <w:t>；滤网：</w:t>
            </w:r>
            <w:r>
              <w:rPr>
                <w:rStyle w:val="24"/>
                <w:color w:val="auto"/>
                <w:sz w:val="21"/>
                <w:szCs w:val="21"/>
              </w:rPr>
              <w:t>35</w:t>
            </w:r>
            <w:r>
              <w:rPr>
                <w:rFonts w:hint="eastAsia" w:ascii="宋体" w:hAnsi="宋体" w:cs="宋体"/>
                <w:kern w:val="0"/>
                <w:szCs w:val="21"/>
              </w:rPr>
              <w:t>目</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Y</w:t>
            </w:r>
            <w:r>
              <w:rPr>
                <w:rFonts w:hint="eastAsia" w:ascii="宋体" w:hAnsi="宋体" w:cs="宋体"/>
                <w:kern w:val="0"/>
                <w:szCs w:val="21"/>
              </w:rPr>
              <w:t>型过滤器</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DN50</w:t>
            </w:r>
            <w:r>
              <w:rPr>
                <w:rFonts w:hint="eastAsia" w:ascii="宋体" w:hAnsi="宋体" w:cs="宋体"/>
                <w:kern w:val="0"/>
                <w:szCs w:val="21"/>
              </w:rPr>
              <w:t>，活接；材质：</w:t>
            </w:r>
            <w:r>
              <w:rPr>
                <w:rStyle w:val="24"/>
                <w:color w:val="auto"/>
                <w:sz w:val="21"/>
                <w:szCs w:val="21"/>
              </w:rPr>
              <w:t>UPVC</w:t>
            </w:r>
            <w:r>
              <w:rPr>
                <w:rFonts w:hint="eastAsia" w:ascii="宋体" w:hAnsi="宋体" w:cs="宋体"/>
                <w:kern w:val="0"/>
                <w:szCs w:val="21"/>
              </w:rPr>
              <w:t>；密封圈：</w:t>
            </w:r>
            <w:r>
              <w:rPr>
                <w:rStyle w:val="24"/>
                <w:color w:val="auto"/>
                <w:sz w:val="21"/>
                <w:szCs w:val="21"/>
              </w:rPr>
              <w:t>EPDM</w:t>
            </w:r>
            <w:r>
              <w:rPr>
                <w:rFonts w:hint="eastAsia" w:ascii="宋体" w:hAnsi="宋体" w:cs="宋体"/>
                <w:kern w:val="0"/>
                <w:szCs w:val="21"/>
              </w:rPr>
              <w:t>；压力：</w:t>
            </w:r>
            <w:r>
              <w:rPr>
                <w:rStyle w:val="24"/>
                <w:color w:val="auto"/>
                <w:sz w:val="21"/>
                <w:szCs w:val="21"/>
              </w:rPr>
              <w:t>PN0.6MPa</w:t>
            </w:r>
            <w:r>
              <w:rPr>
                <w:rFonts w:hint="eastAsia" w:ascii="宋体" w:hAnsi="宋体" w:cs="宋体"/>
                <w:kern w:val="0"/>
                <w:szCs w:val="21"/>
              </w:rPr>
              <w:t>；滤网：</w:t>
            </w:r>
            <w:r>
              <w:rPr>
                <w:rStyle w:val="24"/>
                <w:color w:val="auto"/>
                <w:sz w:val="21"/>
                <w:szCs w:val="21"/>
              </w:rPr>
              <w:t>35</w:t>
            </w:r>
            <w:r>
              <w:rPr>
                <w:rFonts w:hint="eastAsia" w:ascii="宋体" w:hAnsi="宋体" w:cs="宋体"/>
                <w:kern w:val="0"/>
                <w:szCs w:val="21"/>
              </w:rPr>
              <w:t>目</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手动球阀</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DN50</w:t>
            </w:r>
            <w:r>
              <w:rPr>
                <w:rFonts w:hint="eastAsia" w:ascii="宋体" w:hAnsi="宋体" w:cs="宋体"/>
                <w:kern w:val="0"/>
                <w:szCs w:val="21"/>
              </w:rPr>
              <w:t>；接口：双由令承插；材质：</w:t>
            </w:r>
            <w:r>
              <w:rPr>
                <w:rStyle w:val="24"/>
                <w:color w:val="auto"/>
                <w:sz w:val="21"/>
                <w:szCs w:val="21"/>
              </w:rPr>
              <w:t>UPVC</w:t>
            </w:r>
            <w:r>
              <w:rPr>
                <w:rFonts w:hint="eastAsia" w:ascii="宋体" w:hAnsi="宋体" w:cs="宋体"/>
                <w:kern w:val="0"/>
                <w:szCs w:val="21"/>
              </w:rPr>
              <w:t>；压力：</w:t>
            </w:r>
            <w:r>
              <w:rPr>
                <w:rStyle w:val="24"/>
                <w:color w:val="auto"/>
                <w:sz w:val="21"/>
                <w:szCs w:val="21"/>
              </w:rPr>
              <w:t>PN10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单向阀</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DN50</w:t>
            </w:r>
            <w:r>
              <w:rPr>
                <w:rFonts w:hint="eastAsia" w:ascii="宋体" w:hAnsi="宋体" w:cs="宋体"/>
                <w:kern w:val="0"/>
                <w:szCs w:val="21"/>
              </w:rPr>
              <w:t>；接口：双由令承插；材质：</w:t>
            </w:r>
            <w:r>
              <w:rPr>
                <w:rStyle w:val="24"/>
                <w:color w:val="auto"/>
                <w:sz w:val="21"/>
                <w:szCs w:val="21"/>
              </w:rPr>
              <w:t>UPVC</w:t>
            </w:r>
            <w:r>
              <w:rPr>
                <w:rFonts w:hint="eastAsia" w:ascii="宋体" w:hAnsi="宋体" w:cs="宋体"/>
                <w:kern w:val="0"/>
                <w:szCs w:val="21"/>
              </w:rPr>
              <w:t>；压力：</w:t>
            </w:r>
            <w:r>
              <w:rPr>
                <w:rStyle w:val="24"/>
                <w:color w:val="auto"/>
                <w:sz w:val="21"/>
                <w:szCs w:val="21"/>
              </w:rPr>
              <w:t>PN10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85"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二、存储系统</w:t>
            </w:r>
          </w:p>
        </w:tc>
      </w:tr>
      <w:tr>
        <w:tblPrEx>
          <w:tblLayout w:type="fixed"/>
          <w:tblCellMar>
            <w:top w:w="0" w:type="dxa"/>
            <w:left w:w="108" w:type="dxa"/>
            <w:bottom w:w="0" w:type="dxa"/>
            <w:right w:w="108" w:type="dxa"/>
          </w:tblCellMar>
        </w:tblPrEx>
        <w:trPr>
          <w:trHeight w:val="64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立式储罐系统</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总容积：2</w:t>
            </w:r>
            <w:r>
              <w:rPr>
                <w:rStyle w:val="24"/>
                <w:color w:val="auto"/>
                <w:sz w:val="21"/>
                <w:szCs w:val="21"/>
              </w:rPr>
              <w:t>0 m</w:t>
            </w:r>
            <w:r>
              <w:rPr>
                <w:kern w:val="0"/>
                <w:szCs w:val="21"/>
                <w:vertAlign w:val="superscript"/>
              </w:rPr>
              <w:t>3</w:t>
            </w:r>
            <w:r>
              <w:rPr>
                <w:rFonts w:hint="eastAsia" w:ascii="宋体" w:hAnsi="宋体" w:cs="宋体"/>
                <w:kern w:val="0"/>
                <w:szCs w:val="21"/>
              </w:rPr>
              <w:t>，</w:t>
            </w:r>
            <w:r>
              <w:rPr>
                <w:kern w:val="0"/>
                <w:szCs w:val="21"/>
                <w:vertAlign w:val="superscript"/>
              </w:rPr>
              <w:t xml:space="preserve">  </w:t>
            </w:r>
            <w:r>
              <w:rPr>
                <w:rFonts w:hint="eastAsia" w:ascii="宋体" w:hAnsi="宋体" w:cs="宋体"/>
                <w:kern w:val="0"/>
                <w:szCs w:val="21"/>
              </w:rPr>
              <w:t>含储罐、阀门、管路、超声波液位计及其他安装辅材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81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立式储罐</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容积：</w:t>
            </w:r>
            <w:r>
              <w:rPr>
                <w:kern w:val="0"/>
                <w:szCs w:val="21"/>
              </w:rPr>
              <w:t>20 m</w:t>
            </w:r>
            <w:r>
              <w:rPr>
                <w:kern w:val="0"/>
                <w:szCs w:val="21"/>
                <w:vertAlign w:val="superscript"/>
              </w:rPr>
              <w:t>3</w:t>
            </w:r>
            <w:r>
              <w:rPr>
                <w:rFonts w:hint="eastAsia" w:ascii="宋体" w:hAnsi="宋体" w:cs="宋体"/>
                <w:kern w:val="0"/>
                <w:szCs w:val="21"/>
              </w:rPr>
              <w:t>，总高：</w:t>
            </w:r>
            <w:r>
              <w:rPr>
                <w:kern w:val="0"/>
                <w:szCs w:val="21"/>
              </w:rPr>
              <w:t>3750 mm</w:t>
            </w:r>
            <w:r>
              <w:rPr>
                <w:rFonts w:hint="eastAsia" w:ascii="宋体" w:hAnsi="宋体" w:cs="宋体"/>
                <w:kern w:val="0"/>
                <w:szCs w:val="21"/>
              </w:rPr>
              <w:t>，直径：</w:t>
            </w:r>
            <w:r>
              <w:rPr>
                <w:kern w:val="0"/>
                <w:szCs w:val="21"/>
              </w:rPr>
              <w:t>2820 mm</w:t>
            </w:r>
            <w:r>
              <w:rPr>
                <w:rFonts w:hint="eastAsia" w:ascii="宋体" w:hAnsi="宋体" w:cs="宋体"/>
                <w:kern w:val="0"/>
                <w:szCs w:val="21"/>
              </w:rPr>
              <w:t>，盖直径：</w:t>
            </w:r>
            <w:r>
              <w:rPr>
                <w:kern w:val="0"/>
                <w:szCs w:val="21"/>
              </w:rPr>
              <w:t>600 mm</w:t>
            </w:r>
            <w:r>
              <w:rPr>
                <w:rFonts w:hint="eastAsia" w:ascii="宋体" w:hAnsi="宋体" w:cs="宋体"/>
                <w:kern w:val="0"/>
                <w:szCs w:val="21"/>
              </w:rPr>
              <w:t>；</w:t>
            </w:r>
            <w:r>
              <w:rPr>
                <w:kern w:val="0"/>
                <w:szCs w:val="21"/>
              </w:rPr>
              <w:t>PE</w:t>
            </w:r>
            <w:r>
              <w:rPr>
                <w:rFonts w:hint="eastAsia" w:ascii="宋体" w:hAnsi="宋体" w:cs="宋体"/>
                <w:kern w:val="0"/>
                <w:szCs w:val="21"/>
              </w:rPr>
              <w:t>材质，加厚</w:t>
            </w:r>
            <w:r>
              <w:rPr>
                <w:kern w:val="0"/>
                <w:szCs w:val="21"/>
              </w:rPr>
              <w:t>30%</w:t>
            </w:r>
            <w:r>
              <w:rPr>
                <w:rFonts w:hint="eastAsia" w:ascii="宋体" w:hAnsi="宋体" w:cs="宋体"/>
                <w:kern w:val="0"/>
                <w:szCs w:val="21"/>
              </w:rPr>
              <w:t>；标准进出接口：</w:t>
            </w:r>
            <w:r>
              <w:rPr>
                <w:kern w:val="0"/>
                <w:szCs w:val="21"/>
              </w:rPr>
              <w:t>DN65</w:t>
            </w:r>
            <w:r>
              <w:rPr>
                <w:rFonts w:hint="eastAsia" w:ascii="宋体" w:hAnsi="宋体" w:cs="宋体"/>
                <w:kern w:val="0"/>
                <w:szCs w:val="21"/>
              </w:rPr>
              <w:t>法兰；</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超声波液位计</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型号：</w:t>
            </w:r>
            <w:r>
              <w:rPr>
                <w:rStyle w:val="24"/>
                <w:color w:val="auto"/>
                <w:sz w:val="21"/>
                <w:szCs w:val="21"/>
              </w:rPr>
              <w:t>FMU30</w:t>
            </w:r>
            <w:r>
              <w:rPr>
                <w:rFonts w:hint="eastAsia" w:ascii="宋体" w:hAnsi="宋体" w:cs="宋体"/>
                <w:kern w:val="0"/>
                <w:szCs w:val="21"/>
              </w:rPr>
              <w:t>；量程：</w:t>
            </w:r>
            <w:r>
              <w:rPr>
                <w:rStyle w:val="24"/>
                <w:color w:val="auto"/>
                <w:sz w:val="21"/>
                <w:szCs w:val="21"/>
              </w:rPr>
              <w:t>0-5 m</w:t>
            </w:r>
            <w:r>
              <w:rPr>
                <w:rFonts w:hint="eastAsia" w:ascii="宋体" w:hAnsi="宋体" w:cs="宋体"/>
                <w:kern w:val="0"/>
                <w:szCs w:val="21"/>
              </w:rPr>
              <w:t>，测量值分辨率：</w:t>
            </w:r>
            <w:r>
              <w:rPr>
                <w:rStyle w:val="24"/>
                <w:color w:val="auto"/>
                <w:sz w:val="21"/>
                <w:szCs w:val="21"/>
              </w:rPr>
              <w:t>1 mm</w:t>
            </w:r>
            <w:r>
              <w:rPr>
                <w:rFonts w:hint="eastAsia" w:ascii="宋体" w:hAnsi="宋体" w:cs="宋体"/>
                <w:kern w:val="0"/>
                <w:szCs w:val="21"/>
              </w:rPr>
              <w:t>；一体式</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7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储罐配套阀门辅材</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含液位管、液位板、取样阀、进出口电动球阀、手动阀、及相关管路和安装辅材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手动球阀</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DN65</w:t>
            </w:r>
            <w:r>
              <w:rPr>
                <w:rFonts w:hint="eastAsia" w:ascii="宋体" w:hAnsi="宋体" w:cs="宋体"/>
                <w:kern w:val="0"/>
                <w:szCs w:val="21"/>
              </w:rPr>
              <w:t>；接口：双由令承插；材质：</w:t>
            </w:r>
            <w:r>
              <w:rPr>
                <w:rStyle w:val="24"/>
                <w:color w:val="auto"/>
                <w:sz w:val="21"/>
                <w:szCs w:val="21"/>
              </w:rPr>
              <w:t>UPVC</w:t>
            </w:r>
            <w:r>
              <w:rPr>
                <w:rFonts w:hint="eastAsia" w:ascii="宋体" w:hAnsi="宋体" w:cs="宋体"/>
                <w:kern w:val="0"/>
                <w:szCs w:val="21"/>
              </w:rPr>
              <w:t>；压力：</w:t>
            </w:r>
            <w:r>
              <w:rPr>
                <w:rStyle w:val="24"/>
                <w:color w:val="auto"/>
                <w:sz w:val="21"/>
                <w:szCs w:val="21"/>
              </w:rPr>
              <w:t>PN10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0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UPVC</w:t>
            </w:r>
            <w:r>
              <w:rPr>
                <w:rFonts w:hint="eastAsia" w:ascii="宋体" w:hAnsi="宋体" w:cs="宋体"/>
                <w:kern w:val="0"/>
                <w:szCs w:val="21"/>
              </w:rPr>
              <w:t>管路</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DN65</w:t>
            </w:r>
            <w:r>
              <w:rPr>
                <w:rFonts w:hint="eastAsia" w:ascii="宋体" w:hAnsi="宋体" w:cs="宋体"/>
                <w:kern w:val="0"/>
                <w:szCs w:val="21"/>
              </w:rPr>
              <w:t>；材质：</w:t>
            </w:r>
            <w:r>
              <w:rPr>
                <w:rStyle w:val="24"/>
                <w:color w:val="auto"/>
                <w:sz w:val="21"/>
                <w:szCs w:val="21"/>
              </w:rPr>
              <w:t>UPVC</w:t>
            </w:r>
            <w:r>
              <w:rPr>
                <w:rFonts w:hint="eastAsia" w:ascii="宋体" w:hAnsi="宋体" w:cs="宋体"/>
                <w:kern w:val="0"/>
                <w:szCs w:val="21"/>
              </w:rPr>
              <w:t>；压力：</w:t>
            </w:r>
            <w:r>
              <w:rPr>
                <w:rStyle w:val="24"/>
                <w:color w:val="auto"/>
                <w:sz w:val="21"/>
                <w:szCs w:val="21"/>
              </w:rPr>
              <w:t>PN10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米</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0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UPVC</w:t>
            </w:r>
            <w:r>
              <w:rPr>
                <w:rFonts w:hint="eastAsia" w:ascii="宋体" w:hAnsi="宋体" w:cs="宋体"/>
                <w:kern w:val="0"/>
                <w:szCs w:val="21"/>
              </w:rPr>
              <w:t>管路</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DN50</w:t>
            </w:r>
            <w:r>
              <w:rPr>
                <w:rFonts w:hint="eastAsia" w:ascii="宋体" w:hAnsi="宋体" w:cs="宋体"/>
                <w:kern w:val="0"/>
                <w:szCs w:val="21"/>
              </w:rPr>
              <w:t>；材质：</w:t>
            </w:r>
            <w:r>
              <w:rPr>
                <w:rStyle w:val="24"/>
                <w:color w:val="auto"/>
                <w:sz w:val="21"/>
                <w:szCs w:val="21"/>
              </w:rPr>
              <w:t>UPVC</w:t>
            </w:r>
            <w:r>
              <w:rPr>
                <w:rFonts w:hint="eastAsia" w:ascii="宋体" w:hAnsi="宋体" w:cs="宋体"/>
                <w:kern w:val="0"/>
                <w:szCs w:val="21"/>
              </w:rPr>
              <w:t>；压力：</w:t>
            </w:r>
            <w:r>
              <w:rPr>
                <w:rStyle w:val="24"/>
                <w:color w:val="auto"/>
                <w:sz w:val="21"/>
                <w:szCs w:val="21"/>
              </w:rPr>
              <w:t>PN10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米</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85"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三、转移系统</w:t>
            </w:r>
          </w:p>
        </w:tc>
      </w:tr>
      <w:tr>
        <w:tblPrEx>
          <w:tblLayout w:type="fixed"/>
          <w:tblCellMar>
            <w:top w:w="0" w:type="dxa"/>
            <w:left w:w="108" w:type="dxa"/>
            <w:bottom w:w="0" w:type="dxa"/>
            <w:right w:w="108" w:type="dxa"/>
          </w:tblCellMar>
        </w:tblPrEx>
        <w:trPr>
          <w:trHeight w:val="57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卸料泵撬装装置</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一体化撬装形式</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126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卸料泵</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磁力泵，</w:t>
            </w:r>
            <w:r>
              <w:rPr>
                <w:rStyle w:val="24"/>
                <w:color w:val="auto"/>
                <w:sz w:val="21"/>
                <w:szCs w:val="21"/>
              </w:rPr>
              <w:t>Qmax=24m³/h</w:t>
            </w:r>
            <w:r>
              <w:rPr>
                <w:rFonts w:hint="eastAsia" w:ascii="宋体" w:hAnsi="宋体" w:cs="宋体"/>
                <w:kern w:val="0"/>
                <w:szCs w:val="21"/>
              </w:rPr>
              <w:t>，</w:t>
            </w:r>
            <w:r>
              <w:rPr>
                <w:rStyle w:val="24"/>
                <w:color w:val="auto"/>
                <w:sz w:val="21"/>
                <w:szCs w:val="21"/>
              </w:rPr>
              <w:t>Hmax=20m,</w:t>
            </w:r>
            <w:r>
              <w:rPr>
                <w:rFonts w:hint="eastAsia" w:ascii="宋体" w:hAnsi="宋体" w:cs="宋体"/>
                <w:kern w:val="0"/>
                <w:szCs w:val="21"/>
              </w:rPr>
              <w:t>；额定工况点：</w:t>
            </w:r>
            <w:r>
              <w:rPr>
                <w:rStyle w:val="24"/>
                <w:color w:val="auto"/>
                <w:sz w:val="21"/>
                <w:szCs w:val="21"/>
              </w:rPr>
              <w:t>Q=12.8m³/h</w:t>
            </w:r>
            <w:r>
              <w:rPr>
                <w:rFonts w:hint="eastAsia" w:ascii="宋体" w:hAnsi="宋体" w:cs="宋体"/>
                <w:kern w:val="0"/>
                <w:szCs w:val="21"/>
              </w:rPr>
              <w:t>，</w:t>
            </w:r>
            <w:r>
              <w:rPr>
                <w:rStyle w:val="24"/>
                <w:color w:val="auto"/>
                <w:sz w:val="21"/>
                <w:szCs w:val="21"/>
              </w:rPr>
              <w:t>H=14.9m</w:t>
            </w:r>
            <w:r>
              <w:rPr>
                <w:rFonts w:hint="eastAsia" w:ascii="宋体" w:hAnsi="宋体" w:cs="宋体"/>
                <w:kern w:val="0"/>
                <w:szCs w:val="21"/>
              </w:rPr>
              <w:t>，接液材质为</w:t>
            </w:r>
            <w:r>
              <w:rPr>
                <w:rStyle w:val="24"/>
                <w:color w:val="auto"/>
                <w:sz w:val="21"/>
                <w:szCs w:val="21"/>
              </w:rPr>
              <w:t>PVDF</w:t>
            </w:r>
            <w:r>
              <w:rPr>
                <w:rFonts w:hint="eastAsia" w:ascii="宋体" w:hAnsi="宋体" w:cs="宋体"/>
                <w:kern w:val="0"/>
                <w:szCs w:val="21"/>
              </w:rPr>
              <w:t>；电压：</w:t>
            </w:r>
            <w:r>
              <w:rPr>
                <w:rStyle w:val="24"/>
                <w:color w:val="auto"/>
                <w:sz w:val="21"/>
                <w:szCs w:val="21"/>
              </w:rPr>
              <w:t>380V</w:t>
            </w:r>
            <w:r>
              <w:rPr>
                <w:rFonts w:hint="eastAsia" w:ascii="宋体" w:hAnsi="宋体" w:cs="宋体"/>
                <w:kern w:val="0"/>
                <w:szCs w:val="21"/>
              </w:rPr>
              <w:t>；功率：2.2</w:t>
            </w:r>
            <w:r>
              <w:rPr>
                <w:rStyle w:val="24"/>
                <w:color w:val="auto"/>
                <w:sz w:val="21"/>
                <w:szCs w:val="21"/>
              </w:rPr>
              <w:t>KW</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卸料控制柜</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630*530*250 mm</w:t>
            </w:r>
            <w:r>
              <w:rPr>
                <w:rFonts w:hint="eastAsia" w:ascii="宋体" w:hAnsi="宋体" w:cs="宋体"/>
                <w:kern w:val="0"/>
                <w:szCs w:val="21"/>
              </w:rPr>
              <w:t>，工程塑料。含干运转保护器及相关元器件，</w:t>
            </w:r>
            <w:r>
              <w:rPr>
                <w:rStyle w:val="24"/>
                <w:color w:val="auto"/>
                <w:sz w:val="21"/>
                <w:szCs w:val="21"/>
              </w:rPr>
              <w:t>7</w:t>
            </w:r>
            <w:r>
              <w:rPr>
                <w:rFonts w:hint="eastAsia" w:ascii="宋体" w:hAnsi="宋体" w:cs="宋体"/>
                <w:kern w:val="0"/>
                <w:szCs w:val="21"/>
              </w:rPr>
              <w:t>寸触摸屏</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85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卸料泵配套阀门管路辅材</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含手动球阀、电动球阀、单向阀、过滤器、卸料泵撬装支架及相关辅材等</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85"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四、稀释系统</w:t>
            </w:r>
          </w:p>
        </w:tc>
      </w:tr>
      <w:tr>
        <w:tblPrEx>
          <w:tblLayout w:type="fixed"/>
          <w:tblCellMar>
            <w:top w:w="0" w:type="dxa"/>
            <w:left w:w="108" w:type="dxa"/>
            <w:bottom w:w="0" w:type="dxa"/>
            <w:right w:w="108" w:type="dxa"/>
          </w:tblCellMar>
        </w:tblPrEx>
        <w:trPr>
          <w:trHeight w:val="57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立式储罐系统</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highlight w:val="red"/>
              </w:rPr>
              <w:t>总容积：10 m</w:t>
            </w:r>
            <w:r>
              <w:rPr>
                <w:rStyle w:val="25"/>
                <w:rFonts w:hint="default"/>
                <w:color w:val="auto"/>
                <w:sz w:val="21"/>
                <w:szCs w:val="21"/>
                <w:highlight w:val="red"/>
              </w:rPr>
              <w:t>3，</w:t>
            </w:r>
            <w:r>
              <w:rPr>
                <w:rStyle w:val="25"/>
                <w:rFonts w:hint="default"/>
                <w:color w:val="auto"/>
                <w:sz w:val="21"/>
                <w:szCs w:val="21"/>
              </w:rPr>
              <w:t xml:space="preserve">  </w:t>
            </w:r>
            <w:r>
              <w:rPr>
                <w:rFonts w:hint="eastAsia" w:ascii="宋体" w:hAnsi="宋体" w:cs="宋体"/>
                <w:kern w:val="0"/>
                <w:szCs w:val="21"/>
              </w:rPr>
              <w:t>含储罐、阀门、管路、超声波液位计及其他安装辅材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82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立式储罐</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highlight w:val="red"/>
              </w:rPr>
              <w:t>容积：</w:t>
            </w:r>
            <w:r>
              <w:rPr>
                <w:rStyle w:val="26"/>
                <w:color w:val="auto"/>
                <w:highlight w:val="red"/>
              </w:rPr>
              <w:t>10 m</w:t>
            </w:r>
            <w:r>
              <w:rPr>
                <w:kern w:val="0"/>
                <w:szCs w:val="21"/>
                <w:highlight w:val="red"/>
                <w:vertAlign w:val="superscript"/>
              </w:rPr>
              <w:t>3</w:t>
            </w:r>
            <w:r>
              <w:rPr>
                <w:rFonts w:hint="eastAsia" w:ascii="宋体" w:hAnsi="宋体" w:cs="宋体"/>
                <w:kern w:val="0"/>
                <w:szCs w:val="21"/>
                <w:highlight w:val="red"/>
              </w:rPr>
              <w:t>，</w:t>
            </w:r>
            <w:r>
              <w:rPr>
                <w:rFonts w:hint="eastAsia" w:ascii="宋体" w:hAnsi="宋体" w:cs="宋体"/>
                <w:kern w:val="0"/>
                <w:szCs w:val="21"/>
              </w:rPr>
              <w:t>，盖直径：</w:t>
            </w:r>
            <w:r>
              <w:rPr>
                <w:rStyle w:val="26"/>
                <w:color w:val="auto"/>
              </w:rPr>
              <w:t>600 mm</w:t>
            </w:r>
            <w:r>
              <w:rPr>
                <w:rFonts w:hint="eastAsia" w:ascii="宋体" w:hAnsi="宋体" w:cs="宋体"/>
                <w:kern w:val="0"/>
                <w:szCs w:val="21"/>
              </w:rPr>
              <w:t>；</w:t>
            </w:r>
            <w:r>
              <w:rPr>
                <w:rStyle w:val="26"/>
                <w:color w:val="auto"/>
              </w:rPr>
              <w:t>PE</w:t>
            </w:r>
            <w:r>
              <w:rPr>
                <w:rFonts w:hint="eastAsia" w:ascii="宋体" w:hAnsi="宋体" w:cs="宋体"/>
                <w:kern w:val="0"/>
                <w:szCs w:val="21"/>
              </w:rPr>
              <w:t>材质，加厚</w:t>
            </w:r>
            <w:r>
              <w:rPr>
                <w:rStyle w:val="26"/>
                <w:color w:val="auto"/>
              </w:rPr>
              <w:t>30%</w:t>
            </w:r>
            <w:r>
              <w:rPr>
                <w:rFonts w:hint="eastAsia" w:ascii="宋体" w:hAnsi="宋体" w:cs="宋体"/>
                <w:kern w:val="0"/>
                <w:szCs w:val="21"/>
              </w:rPr>
              <w:t>；标准进出接口：</w:t>
            </w:r>
            <w:r>
              <w:rPr>
                <w:rStyle w:val="26"/>
                <w:color w:val="auto"/>
              </w:rPr>
              <w:t>DN65</w:t>
            </w:r>
            <w:r>
              <w:rPr>
                <w:rFonts w:hint="eastAsia" w:ascii="宋体" w:hAnsi="宋体" w:cs="宋体"/>
                <w:kern w:val="0"/>
                <w:szCs w:val="21"/>
              </w:rPr>
              <w:t>法兰；</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57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超声波液位计</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量程：</w:t>
            </w:r>
            <w:r>
              <w:rPr>
                <w:rStyle w:val="26"/>
                <w:color w:val="auto"/>
              </w:rPr>
              <w:t>0-5 m</w:t>
            </w:r>
            <w:r>
              <w:rPr>
                <w:rFonts w:hint="eastAsia" w:ascii="宋体" w:hAnsi="宋体" w:cs="宋体"/>
                <w:kern w:val="0"/>
                <w:szCs w:val="21"/>
              </w:rPr>
              <w:t>，测量值分辨率：</w:t>
            </w:r>
            <w:r>
              <w:rPr>
                <w:rStyle w:val="26"/>
                <w:color w:val="auto"/>
              </w:rPr>
              <w:t>1 mm</w:t>
            </w:r>
            <w:r>
              <w:rPr>
                <w:rFonts w:hint="eastAsia" w:ascii="宋体" w:hAnsi="宋体" w:cs="宋体"/>
                <w:kern w:val="0"/>
                <w:szCs w:val="21"/>
              </w:rPr>
              <w:t>；一体式</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7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储罐配套阀门辅材</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含液位管、液位板、取样阀、进出口电动球阀、手动阀、及相关管路和安装辅材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手动球阀</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DN50</w:t>
            </w:r>
            <w:r>
              <w:rPr>
                <w:rFonts w:hint="eastAsia" w:ascii="宋体" w:hAnsi="宋体" w:cs="宋体"/>
                <w:kern w:val="0"/>
                <w:szCs w:val="21"/>
              </w:rPr>
              <w:t>；接口：双由令承插；材质：</w:t>
            </w:r>
            <w:r>
              <w:rPr>
                <w:rStyle w:val="24"/>
                <w:color w:val="auto"/>
                <w:sz w:val="21"/>
                <w:szCs w:val="21"/>
              </w:rPr>
              <w:t>UPVC</w:t>
            </w:r>
            <w:r>
              <w:rPr>
                <w:rFonts w:hint="eastAsia" w:ascii="宋体" w:hAnsi="宋体" w:cs="宋体"/>
                <w:kern w:val="0"/>
                <w:szCs w:val="21"/>
              </w:rPr>
              <w:t>；压力：</w:t>
            </w:r>
            <w:r>
              <w:rPr>
                <w:rStyle w:val="24"/>
                <w:color w:val="auto"/>
                <w:sz w:val="21"/>
                <w:szCs w:val="21"/>
              </w:rPr>
              <w:t>PN10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电动球阀</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DN50</w:t>
            </w:r>
            <w:r>
              <w:rPr>
                <w:rFonts w:hint="eastAsia" w:ascii="宋体" w:hAnsi="宋体" w:cs="宋体"/>
                <w:kern w:val="0"/>
                <w:szCs w:val="21"/>
              </w:rPr>
              <w:t>；接口：双由令承插；材质：</w:t>
            </w:r>
            <w:r>
              <w:rPr>
                <w:rStyle w:val="24"/>
                <w:color w:val="auto"/>
                <w:sz w:val="21"/>
                <w:szCs w:val="21"/>
              </w:rPr>
              <w:t>UPVC</w:t>
            </w:r>
            <w:r>
              <w:rPr>
                <w:rFonts w:hint="eastAsia" w:ascii="宋体" w:hAnsi="宋体" w:cs="宋体"/>
                <w:kern w:val="0"/>
                <w:szCs w:val="21"/>
              </w:rPr>
              <w:t>；压力：</w:t>
            </w:r>
            <w:r>
              <w:rPr>
                <w:rStyle w:val="24"/>
                <w:color w:val="auto"/>
                <w:sz w:val="21"/>
                <w:szCs w:val="21"/>
              </w:rPr>
              <w:t>PN10</w:t>
            </w:r>
            <w:r>
              <w:rPr>
                <w:rFonts w:hint="eastAsia" w:ascii="宋体" w:hAnsi="宋体" w:cs="宋体"/>
                <w:kern w:val="0"/>
                <w:szCs w:val="21"/>
              </w:rPr>
              <w:t>，配套执行器</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0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UPVC</w:t>
            </w:r>
            <w:r>
              <w:rPr>
                <w:rFonts w:hint="eastAsia" w:ascii="宋体" w:hAnsi="宋体" w:cs="宋体"/>
                <w:kern w:val="0"/>
                <w:szCs w:val="21"/>
              </w:rPr>
              <w:t>管路</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DN65</w:t>
            </w:r>
            <w:r>
              <w:rPr>
                <w:rFonts w:hint="eastAsia" w:ascii="宋体" w:hAnsi="宋体" w:cs="宋体"/>
                <w:kern w:val="0"/>
                <w:szCs w:val="21"/>
              </w:rPr>
              <w:t>；材质：</w:t>
            </w:r>
            <w:r>
              <w:rPr>
                <w:rStyle w:val="24"/>
                <w:color w:val="auto"/>
                <w:sz w:val="21"/>
                <w:szCs w:val="21"/>
              </w:rPr>
              <w:t>UPVC</w:t>
            </w:r>
            <w:r>
              <w:rPr>
                <w:rFonts w:hint="eastAsia" w:ascii="宋体" w:hAnsi="宋体" w:cs="宋体"/>
                <w:kern w:val="0"/>
                <w:szCs w:val="21"/>
              </w:rPr>
              <w:t>；压力：</w:t>
            </w:r>
            <w:r>
              <w:rPr>
                <w:rStyle w:val="24"/>
                <w:color w:val="auto"/>
                <w:sz w:val="21"/>
                <w:szCs w:val="21"/>
              </w:rPr>
              <w:t>PN10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米</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0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UPVC</w:t>
            </w:r>
            <w:r>
              <w:rPr>
                <w:rFonts w:hint="eastAsia" w:ascii="宋体" w:hAnsi="宋体" w:cs="宋体"/>
                <w:kern w:val="0"/>
                <w:szCs w:val="21"/>
              </w:rPr>
              <w:t>管路</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DN50</w:t>
            </w:r>
            <w:r>
              <w:rPr>
                <w:rFonts w:hint="eastAsia" w:ascii="宋体" w:hAnsi="宋体" w:cs="宋体"/>
                <w:kern w:val="0"/>
                <w:szCs w:val="21"/>
              </w:rPr>
              <w:t>；材质：</w:t>
            </w:r>
            <w:r>
              <w:rPr>
                <w:rStyle w:val="24"/>
                <w:color w:val="auto"/>
                <w:sz w:val="21"/>
                <w:szCs w:val="21"/>
              </w:rPr>
              <w:t>UPVC</w:t>
            </w:r>
            <w:r>
              <w:rPr>
                <w:rFonts w:hint="eastAsia" w:ascii="宋体" w:hAnsi="宋体" w:cs="宋体"/>
                <w:kern w:val="0"/>
                <w:szCs w:val="21"/>
              </w:rPr>
              <w:t>；压力：</w:t>
            </w:r>
            <w:r>
              <w:rPr>
                <w:rStyle w:val="24"/>
                <w:color w:val="auto"/>
                <w:sz w:val="21"/>
                <w:szCs w:val="21"/>
              </w:rPr>
              <w:t>PN10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米</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285" w:hRule="atLeast"/>
        </w:trPr>
        <w:tc>
          <w:tcPr>
            <w:tcW w:w="8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五、投加系统</w:t>
            </w:r>
          </w:p>
        </w:tc>
      </w:tr>
      <w:tr>
        <w:tblPrEx>
          <w:tblLayout w:type="fixed"/>
          <w:tblCellMar>
            <w:top w:w="0" w:type="dxa"/>
            <w:left w:w="108" w:type="dxa"/>
            <w:bottom w:w="0" w:type="dxa"/>
            <w:right w:w="108" w:type="dxa"/>
          </w:tblCellMar>
        </w:tblPrEx>
        <w:trPr>
          <w:trHeight w:val="60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计量泵撬装装置</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highlight w:val="red"/>
              </w:rPr>
            </w:pPr>
            <w:r>
              <w:rPr>
                <w:rFonts w:hint="eastAsia" w:ascii="宋体" w:hAnsi="宋体" w:cs="宋体"/>
                <w:kern w:val="0"/>
                <w:szCs w:val="21"/>
                <w:highlight w:val="red"/>
                <w:shd w:val="clear" w:fill="EEECE1" w:themeFill="background2"/>
              </w:rPr>
              <w:t>单台流量：</w:t>
            </w:r>
            <w:r>
              <w:rPr>
                <w:rFonts w:ascii="宋体" w:hAnsi="宋体" w:cs="宋体"/>
                <w:kern w:val="0"/>
                <w:szCs w:val="21"/>
                <w:highlight w:val="red"/>
                <w:shd w:val="clear" w:fill="EEECE1" w:themeFill="background2"/>
              </w:rPr>
              <w:t>50</w:t>
            </w:r>
            <w:r>
              <w:rPr>
                <w:rStyle w:val="24"/>
                <w:color w:val="auto"/>
                <w:sz w:val="21"/>
                <w:szCs w:val="21"/>
                <w:highlight w:val="red"/>
                <w:shd w:val="clear" w:fill="EEECE1" w:themeFill="background2"/>
              </w:rPr>
              <w:t>0L/h</w:t>
            </w:r>
            <w:r>
              <w:rPr>
                <w:rFonts w:hint="eastAsia" w:ascii="宋体" w:hAnsi="宋体" w:cs="宋体"/>
                <w:kern w:val="0"/>
                <w:szCs w:val="21"/>
                <w:highlight w:val="red"/>
                <w:shd w:val="clear" w:fill="EEECE1" w:themeFill="background2"/>
              </w:rPr>
              <w:t>；</w:t>
            </w:r>
            <w:r>
              <w:rPr>
                <w:rStyle w:val="24"/>
                <w:color w:val="auto"/>
                <w:sz w:val="21"/>
                <w:szCs w:val="21"/>
                <w:highlight w:val="red"/>
                <w:shd w:val="clear" w:fill="EEECE1" w:themeFill="background2"/>
              </w:rPr>
              <w:t>0.6Mpa</w:t>
            </w:r>
            <w:r>
              <w:rPr>
                <w:rFonts w:hint="eastAsia" w:ascii="宋体" w:hAnsi="宋体" w:cs="宋体"/>
                <w:kern w:val="0"/>
                <w:szCs w:val="21"/>
                <w:highlight w:val="red"/>
                <w:shd w:val="clear" w:fill="EEECE1" w:themeFill="background2"/>
              </w:rPr>
              <w:t>，一体化撬装形式</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126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计量泵</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highlight w:val="red"/>
              </w:rPr>
            </w:pPr>
            <w:r>
              <w:rPr>
                <w:kern w:val="0"/>
                <w:szCs w:val="21"/>
                <w:highlight w:val="red"/>
              </w:rPr>
              <w:t>流量：500 L/h；0.6MPa(6bar)；泵头材质：PVDF；调节精度：1:800；电机：220 V；驱动方式：电动；功率：240W</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120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计量泵附件</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Fonts w:hint="eastAsia" w:ascii="宋体" w:hAnsi="宋体" w:cs="宋体"/>
                <w:kern w:val="0"/>
                <w:szCs w:val="21"/>
              </w:rPr>
              <w:t>每台计量泵包含脉动阻尼器、</w:t>
            </w:r>
            <w:r>
              <w:rPr>
                <w:rStyle w:val="24"/>
                <w:color w:val="auto"/>
                <w:sz w:val="21"/>
                <w:szCs w:val="21"/>
              </w:rPr>
              <w:t>DN15</w:t>
            </w:r>
            <w:r>
              <w:rPr>
                <w:rFonts w:hint="eastAsia" w:ascii="宋体" w:hAnsi="宋体" w:cs="宋体"/>
                <w:kern w:val="0"/>
                <w:szCs w:val="21"/>
              </w:rPr>
              <w:t>安全阀、</w:t>
            </w:r>
            <w:r>
              <w:rPr>
                <w:rStyle w:val="24"/>
                <w:color w:val="auto"/>
                <w:sz w:val="21"/>
                <w:szCs w:val="21"/>
              </w:rPr>
              <w:t>DN15</w:t>
            </w:r>
            <w:r>
              <w:rPr>
                <w:rFonts w:hint="eastAsia" w:ascii="宋体" w:hAnsi="宋体" w:cs="宋体"/>
                <w:kern w:val="0"/>
                <w:szCs w:val="21"/>
              </w:rPr>
              <w:t>背压阀、浮子流量计、计量泵撬装支架，以及足量的手动阀门、配套的安装辅材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接线箱</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Fonts w:hint="eastAsia" w:ascii="宋体" w:hAnsi="宋体" w:cs="宋体"/>
                <w:kern w:val="0"/>
                <w:szCs w:val="21"/>
              </w:rPr>
              <w:t>尺寸</w:t>
            </w:r>
            <w:r>
              <w:rPr>
                <w:rStyle w:val="24"/>
                <w:color w:val="auto"/>
                <w:sz w:val="21"/>
                <w:szCs w:val="21"/>
              </w:rPr>
              <w:t>340*280*130 mm</w:t>
            </w:r>
            <w:r>
              <w:rPr>
                <w:rFonts w:hint="eastAsia" w:ascii="宋体" w:hAnsi="宋体" w:cs="宋体"/>
                <w:kern w:val="0"/>
                <w:szCs w:val="21"/>
              </w:rPr>
              <w:t>，</w:t>
            </w:r>
            <w:r>
              <w:rPr>
                <w:rStyle w:val="24"/>
                <w:color w:val="auto"/>
                <w:sz w:val="21"/>
                <w:szCs w:val="21"/>
              </w:rPr>
              <w:t>ABS</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出药口电磁流量计</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DN15，TI电极，衬里材料：PTFE；传感器防护等级：IP67；法兰安装</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0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UPVC</w:t>
            </w:r>
            <w:r>
              <w:rPr>
                <w:rFonts w:hint="eastAsia" w:ascii="宋体" w:hAnsi="宋体" w:cs="宋体"/>
                <w:kern w:val="0"/>
                <w:szCs w:val="21"/>
              </w:rPr>
              <w:t>管路</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DN25；材质：UPVC；压力：PN16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米</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60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加药扩散器</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DN40，含带压开孔组件、手动阀门、不锈钢套管等</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57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五、控制系统</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91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PLC</w:t>
            </w:r>
            <w:r>
              <w:rPr>
                <w:rFonts w:hint="eastAsia" w:ascii="宋体" w:hAnsi="宋体" w:cs="宋体"/>
                <w:kern w:val="0"/>
                <w:szCs w:val="21"/>
              </w:rPr>
              <w:t>柜</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L800*D600*H2000 mm</w:t>
            </w:r>
            <w:r>
              <w:rPr>
                <w:rFonts w:hint="eastAsia" w:ascii="宋体" w:hAnsi="宋体" w:cs="宋体"/>
                <w:kern w:val="0"/>
                <w:szCs w:val="21"/>
              </w:rPr>
              <w:t>；材质：碳钢喷塑；含</w:t>
            </w:r>
            <w:r>
              <w:rPr>
                <w:rStyle w:val="24"/>
                <w:color w:val="auto"/>
                <w:sz w:val="21"/>
                <w:szCs w:val="21"/>
              </w:rPr>
              <w:t>PLC</w:t>
            </w:r>
            <w:r>
              <w:rPr>
                <w:rFonts w:hint="eastAsia" w:ascii="宋体" w:hAnsi="宋体" w:cs="宋体"/>
                <w:kern w:val="0"/>
                <w:szCs w:val="21"/>
              </w:rPr>
              <w:t>一套；一台</w:t>
            </w:r>
            <w:r>
              <w:rPr>
                <w:rStyle w:val="24"/>
                <w:color w:val="auto"/>
                <w:sz w:val="21"/>
                <w:szCs w:val="21"/>
              </w:rPr>
              <w:t>12</w:t>
            </w:r>
            <w:r>
              <w:rPr>
                <w:rFonts w:hint="eastAsia" w:ascii="宋体" w:hAnsi="宋体" w:cs="宋体"/>
                <w:kern w:val="0"/>
                <w:szCs w:val="21"/>
              </w:rPr>
              <w:t>吋触摸屏，预留以太网接口；</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上位机</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上位机编程</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UPS</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rStyle w:val="24"/>
                <w:color w:val="auto"/>
                <w:sz w:val="21"/>
                <w:szCs w:val="21"/>
              </w:rPr>
              <w:t>3KVA</w:t>
            </w:r>
            <w:r>
              <w:rPr>
                <w:rFonts w:hint="eastAsia" w:ascii="宋体" w:hAnsi="宋体" w:cs="宋体"/>
                <w:kern w:val="0"/>
                <w:szCs w:val="21"/>
              </w:rPr>
              <w:t>，</w:t>
            </w:r>
            <w:r>
              <w:rPr>
                <w:rStyle w:val="24"/>
                <w:color w:val="auto"/>
                <w:sz w:val="21"/>
                <w:szCs w:val="21"/>
              </w:rPr>
              <w:t>2h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电缆</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六、其他</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Layout w:type="fixed"/>
          <w:tblCellMar>
            <w:top w:w="0" w:type="dxa"/>
            <w:left w:w="108" w:type="dxa"/>
            <w:bottom w:w="0" w:type="dxa"/>
            <w:right w:w="108" w:type="dxa"/>
          </w:tblCellMar>
        </w:tblPrEx>
        <w:trPr>
          <w:trHeight w:val="31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安装附件</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法兰、弯头、三通等安装辅材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Cs w:val="21"/>
              </w:rPr>
            </w:pPr>
            <w:r>
              <w:rPr>
                <w:kern w:val="0"/>
                <w:szCs w:val="21"/>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bl>
    <w:p>
      <w:pPr>
        <w:spacing w:line="360" w:lineRule="auto"/>
        <w:rPr>
          <w:rFonts w:ascii="宋体" w:hAnsi="宋体" w:cs="宋体"/>
          <w:szCs w:val="21"/>
        </w:rPr>
      </w:pPr>
    </w:p>
    <w:p>
      <w:pPr>
        <w:spacing w:line="360" w:lineRule="auto"/>
        <w:rPr>
          <w:rFonts w:ascii="宋体" w:hAnsi="宋体" w:cs="宋体"/>
          <w:szCs w:val="21"/>
        </w:rPr>
      </w:pPr>
    </w:p>
    <w:p>
      <w:pPr>
        <w:pStyle w:val="2"/>
        <w:numPr>
          <w:ilvl w:val="0"/>
          <w:numId w:val="1"/>
        </w:numPr>
        <w:ind w:firstLine="211"/>
        <w:outlineLvl w:val="0"/>
        <w:rPr>
          <w:b/>
          <w:bCs/>
        </w:rPr>
      </w:pPr>
      <w:bookmarkStart w:id="136" w:name="_Toc20693"/>
      <w:r>
        <w:rPr>
          <w:rFonts w:hint="eastAsia"/>
          <w:b/>
          <w:bCs/>
        </w:rPr>
        <w:t>污泥处理系统</w:t>
      </w:r>
      <w:bookmarkEnd w:id="136"/>
    </w:p>
    <w:p>
      <w:pPr>
        <w:pStyle w:val="6"/>
        <w:tabs>
          <w:tab w:val="left" w:pos="720"/>
        </w:tabs>
        <w:spacing w:line="360" w:lineRule="auto"/>
        <w:ind w:firstLine="211" w:firstLineChars="100"/>
        <w:rPr>
          <w:sz w:val="21"/>
          <w:szCs w:val="21"/>
        </w:rPr>
      </w:pPr>
      <w:bookmarkStart w:id="137" w:name="_Toc24877"/>
      <w:r>
        <w:rPr>
          <w:rFonts w:hint="eastAsia"/>
          <w:sz w:val="21"/>
          <w:szCs w:val="21"/>
        </w:rPr>
        <w:t>（1）脱水机</w:t>
      </w:r>
      <w:bookmarkEnd w:id="137"/>
    </w:p>
    <w:p>
      <w:pPr>
        <w:pStyle w:val="23"/>
        <w:spacing w:line="360" w:lineRule="auto"/>
        <w:ind w:firstLine="422" w:firstLineChars="200"/>
        <w:rPr>
          <w:b/>
          <w:bCs/>
          <w:szCs w:val="21"/>
        </w:rPr>
      </w:pPr>
      <w:r>
        <w:rPr>
          <w:rFonts w:hint="eastAsia"/>
          <w:b/>
          <w:bCs/>
          <w:szCs w:val="21"/>
        </w:rPr>
        <w:t>脱水机应选用多重圆板式脱水机或串螺式脱水机或离心式脱水机。</w:t>
      </w:r>
    </w:p>
    <w:p>
      <w:pPr>
        <w:pStyle w:val="23"/>
        <w:spacing w:line="360" w:lineRule="auto"/>
        <w:ind w:firstLine="420" w:firstLineChars="200"/>
        <w:rPr>
          <w:szCs w:val="21"/>
        </w:rPr>
      </w:pPr>
      <w:r>
        <w:rPr>
          <w:rFonts w:hint="eastAsia"/>
          <w:szCs w:val="21"/>
        </w:rPr>
        <w:t>1、主要技术参数</w:t>
      </w:r>
    </w:p>
    <w:p>
      <w:pPr>
        <w:pStyle w:val="23"/>
        <w:spacing w:line="360" w:lineRule="auto"/>
        <w:ind w:firstLine="480"/>
        <w:rPr>
          <w:szCs w:val="21"/>
        </w:rPr>
      </w:pPr>
      <w:r>
        <w:rPr>
          <w:rFonts w:hint="eastAsia"/>
          <w:szCs w:val="21"/>
        </w:rPr>
        <w:t>进泥含固率：0.5%～5%</w:t>
      </w:r>
    </w:p>
    <w:p>
      <w:pPr>
        <w:pStyle w:val="23"/>
        <w:spacing w:line="360" w:lineRule="auto"/>
        <w:ind w:firstLine="480"/>
        <w:rPr>
          <w:szCs w:val="21"/>
          <w:highlight w:val="red"/>
        </w:rPr>
      </w:pPr>
      <w:r>
        <w:rPr>
          <w:rFonts w:hint="eastAsia"/>
          <w:szCs w:val="21"/>
          <w:highlight w:val="red"/>
        </w:rPr>
        <w:t>★处理能力：≥120kgDs/h</w:t>
      </w:r>
    </w:p>
    <w:p>
      <w:pPr>
        <w:pStyle w:val="23"/>
        <w:spacing w:line="360" w:lineRule="auto"/>
        <w:ind w:firstLine="480"/>
        <w:rPr>
          <w:szCs w:val="21"/>
        </w:rPr>
      </w:pPr>
      <w:r>
        <w:rPr>
          <w:rFonts w:hint="eastAsia"/>
          <w:szCs w:val="21"/>
        </w:rPr>
        <w:t>★出泥含水率：</w:t>
      </w:r>
      <w:r>
        <w:rPr>
          <w:rFonts w:hint="eastAsia"/>
          <w:szCs w:val="21"/>
        </w:rPr>
        <w:tab/>
      </w:r>
      <w:r>
        <w:rPr>
          <w:rFonts w:hint="eastAsia"/>
          <w:szCs w:val="21"/>
        </w:rPr>
        <w:t>≤80%</w:t>
      </w:r>
    </w:p>
    <w:p>
      <w:pPr>
        <w:pStyle w:val="23"/>
        <w:spacing w:line="360" w:lineRule="auto"/>
        <w:ind w:firstLine="480"/>
        <w:rPr>
          <w:szCs w:val="21"/>
        </w:rPr>
      </w:pPr>
      <w:r>
        <w:rPr>
          <w:rFonts w:hint="eastAsia"/>
          <w:szCs w:val="21"/>
        </w:rPr>
        <w:t>固体回收率：</w:t>
      </w:r>
      <w:r>
        <w:rPr>
          <w:rFonts w:hint="eastAsia"/>
          <w:szCs w:val="21"/>
        </w:rPr>
        <w:tab/>
      </w:r>
      <w:r>
        <w:rPr>
          <w:rFonts w:hint="eastAsia"/>
          <w:szCs w:val="21"/>
        </w:rPr>
        <w:t>≥95%</w:t>
      </w:r>
    </w:p>
    <w:p>
      <w:pPr>
        <w:pStyle w:val="23"/>
        <w:spacing w:line="360" w:lineRule="auto"/>
        <w:ind w:firstLine="480"/>
        <w:rPr>
          <w:szCs w:val="21"/>
        </w:rPr>
      </w:pPr>
      <w:r>
        <w:rPr>
          <w:rFonts w:hint="eastAsia"/>
          <w:szCs w:val="21"/>
        </w:rPr>
        <w:t>絮凝剂投加量：</w:t>
      </w:r>
      <w:r>
        <w:rPr>
          <w:rFonts w:hint="eastAsia"/>
          <w:szCs w:val="21"/>
        </w:rPr>
        <w:tab/>
      </w:r>
      <w:r>
        <w:rPr>
          <w:rFonts w:hint="eastAsia"/>
          <w:szCs w:val="21"/>
        </w:rPr>
        <w:t>3～5g- PAM / KgDS ，PAM (浓度1‰-2‰)</w:t>
      </w:r>
    </w:p>
    <w:p>
      <w:pPr>
        <w:pStyle w:val="23"/>
        <w:spacing w:line="360" w:lineRule="auto"/>
        <w:ind w:firstLine="480"/>
        <w:rPr>
          <w:rFonts w:hint="eastAsia"/>
          <w:szCs w:val="21"/>
        </w:rPr>
      </w:pPr>
      <w:r>
        <w:rPr>
          <w:rFonts w:hint="eastAsia"/>
          <w:szCs w:val="21"/>
        </w:rPr>
        <w:t>总 功 率：</w:t>
      </w:r>
      <w:r>
        <w:rPr>
          <w:rFonts w:hint="eastAsia"/>
          <w:szCs w:val="21"/>
        </w:rPr>
        <w:tab/>
      </w:r>
      <w:r>
        <w:rPr>
          <w:rFonts w:hint="eastAsia"/>
          <w:szCs w:val="21"/>
        </w:rPr>
        <w:t>≤4kW（脱水机）</w:t>
      </w:r>
    </w:p>
    <w:p>
      <w:pPr>
        <w:pStyle w:val="23"/>
        <w:spacing w:line="360" w:lineRule="auto"/>
        <w:ind w:firstLine="480"/>
        <w:rPr>
          <w:szCs w:val="21"/>
        </w:rPr>
      </w:pPr>
      <w:r>
        <w:rPr>
          <w:rFonts w:hint="eastAsia" w:eastAsia="宋体"/>
          <w:color w:val="FF0000"/>
          <w:szCs w:val="21"/>
        </w:rPr>
        <w:t>噪音</w:t>
      </w:r>
      <w:r>
        <w:rPr>
          <w:rFonts w:hint="eastAsia"/>
          <w:color w:val="FF0000"/>
          <w:szCs w:val="21"/>
        </w:rPr>
        <w:t>：＜80分贝</w:t>
      </w:r>
    </w:p>
    <w:p>
      <w:pPr>
        <w:pStyle w:val="23"/>
        <w:spacing w:line="360" w:lineRule="auto"/>
        <w:ind w:firstLine="480"/>
        <w:rPr>
          <w:szCs w:val="21"/>
        </w:rPr>
      </w:pPr>
      <w:r>
        <w:rPr>
          <w:rFonts w:hint="eastAsia"/>
          <w:szCs w:val="21"/>
        </w:rPr>
        <w:t>电    源： 380V 、3相、50Hz</w:t>
      </w:r>
    </w:p>
    <w:p>
      <w:pPr>
        <w:pStyle w:val="23"/>
        <w:numPr>
          <w:ilvl w:val="0"/>
          <w:numId w:val="2"/>
        </w:numPr>
        <w:spacing w:line="360" w:lineRule="auto"/>
        <w:ind w:firstLine="480"/>
        <w:rPr>
          <w:szCs w:val="21"/>
        </w:rPr>
      </w:pPr>
      <w:r>
        <w:rPr>
          <w:rFonts w:hint="eastAsia"/>
          <w:szCs w:val="21"/>
        </w:rPr>
        <w:t>脱水机设备结构</w:t>
      </w:r>
    </w:p>
    <w:p>
      <w:pPr>
        <w:pStyle w:val="23"/>
        <w:spacing w:line="360" w:lineRule="auto"/>
        <w:ind w:firstLine="480"/>
        <w:rPr>
          <w:b/>
          <w:bCs/>
          <w:szCs w:val="21"/>
        </w:rPr>
      </w:pPr>
      <w:r>
        <w:rPr>
          <w:rFonts w:hint="eastAsia"/>
          <w:b/>
          <w:bCs/>
          <w:szCs w:val="21"/>
        </w:rPr>
        <w:t>2.1 采用多重圆板式脱水机时，应满足以下技术要求：</w:t>
      </w:r>
    </w:p>
    <w:p>
      <w:pPr>
        <w:pStyle w:val="23"/>
        <w:spacing w:line="360" w:lineRule="auto"/>
        <w:ind w:firstLine="480"/>
        <w:rPr>
          <w:b/>
          <w:bCs/>
          <w:szCs w:val="21"/>
        </w:rPr>
      </w:pPr>
      <w:r>
        <w:rPr>
          <w:rFonts w:hint="eastAsia"/>
          <w:b/>
          <w:bCs/>
          <w:szCs w:val="21"/>
        </w:rPr>
        <w:t>（1）脱水机本体</w:t>
      </w:r>
    </w:p>
    <w:p>
      <w:pPr>
        <w:pStyle w:val="23"/>
        <w:spacing w:line="360" w:lineRule="auto"/>
        <w:ind w:firstLine="480"/>
        <w:rPr>
          <w:szCs w:val="21"/>
        </w:rPr>
      </w:pPr>
      <w:r>
        <w:rPr>
          <w:rFonts w:hint="eastAsia"/>
          <w:szCs w:val="21"/>
        </w:rPr>
        <w:t>脱水机采用结构：采用特制的轴型旋转滤体，通过重力过滤加挤压的脱水原理，实现污泥的连续脱水。箱体主机内配置上下2排的“滤体”，该滤体固定在主轴上，由薄型不锈钢圆板叠加而成。流入到主机内的絮凝污泥，只有其中的水分通过“过滤部滤体”的小孔，沿“滤体”主轴方向开的滤液孔，从机器侧面的滤液出口排出机器。</w:t>
      </w:r>
    </w:p>
    <w:p>
      <w:pPr>
        <w:pStyle w:val="23"/>
        <w:spacing w:line="360" w:lineRule="auto"/>
        <w:ind w:firstLine="480"/>
        <w:rPr>
          <w:szCs w:val="21"/>
        </w:rPr>
      </w:pPr>
      <w:r>
        <w:rPr>
          <w:rFonts w:hint="eastAsia"/>
          <w:szCs w:val="21"/>
        </w:rPr>
        <w:t>边浓缩边前进的污泥顺着前行的方向，逐渐在上下“滤体”间隙变小的同时，污泥依次被压缩，进行脱水处理。</w:t>
      </w:r>
    </w:p>
    <w:p>
      <w:pPr>
        <w:pStyle w:val="23"/>
        <w:spacing w:line="360" w:lineRule="auto"/>
        <w:ind w:firstLine="480"/>
        <w:rPr>
          <w:szCs w:val="21"/>
        </w:rPr>
      </w:pPr>
      <w:r>
        <w:rPr>
          <w:rFonts w:hint="eastAsia"/>
          <w:szCs w:val="21"/>
        </w:rPr>
        <w:t>由于“滤体”转动很慢，污泥不会像其他形式脱水机里的污泥那样承受高速旋转或者极端压力，排出的污泥像海绵一样质地均匀。</w:t>
      </w:r>
    </w:p>
    <w:p>
      <w:pPr>
        <w:pStyle w:val="23"/>
        <w:spacing w:line="360" w:lineRule="auto"/>
        <w:ind w:firstLine="480"/>
        <w:rPr>
          <w:szCs w:val="21"/>
        </w:rPr>
      </w:pPr>
      <w:r>
        <w:rPr>
          <w:rFonts w:hint="eastAsia"/>
          <w:szCs w:val="21"/>
        </w:rPr>
        <w:t>为保证污泥处理效果，脱水机滤体宽度不得小于1000mm，由14根轴带动滤体转动，配套7台减速机，每台减速机的功率不大于0.1kW。</w:t>
      </w:r>
    </w:p>
    <w:p>
      <w:pPr>
        <w:pStyle w:val="23"/>
        <w:spacing w:line="360" w:lineRule="auto"/>
        <w:ind w:firstLine="480"/>
        <w:rPr>
          <w:szCs w:val="21"/>
        </w:rPr>
      </w:pPr>
      <w:r>
        <w:rPr>
          <w:rFonts w:hint="eastAsia"/>
          <w:szCs w:val="21"/>
        </w:rPr>
        <w:t>脱水机本体配套电极式液位计，当液位过高时，可以暂时停止进泥。</w:t>
      </w:r>
    </w:p>
    <w:p>
      <w:pPr>
        <w:pStyle w:val="23"/>
        <w:spacing w:line="360" w:lineRule="auto"/>
        <w:ind w:firstLine="480"/>
        <w:rPr>
          <w:b/>
          <w:bCs/>
          <w:szCs w:val="21"/>
        </w:rPr>
      </w:pPr>
      <w:r>
        <w:rPr>
          <w:rFonts w:hint="eastAsia"/>
          <w:b/>
          <w:bCs/>
          <w:szCs w:val="21"/>
        </w:rPr>
        <w:t>（2）高效絮凝混合箱</w:t>
      </w:r>
    </w:p>
    <w:p>
      <w:pPr>
        <w:pStyle w:val="23"/>
        <w:spacing w:line="360" w:lineRule="auto"/>
        <w:ind w:firstLine="480"/>
        <w:rPr>
          <w:szCs w:val="21"/>
        </w:rPr>
      </w:pPr>
      <w:r>
        <w:rPr>
          <w:rFonts w:hint="eastAsia"/>
          <w:szCs w:val="21"/>
        </w:rPr>
        <w:t>高效絮凝混合箱选用SUS304厚板加工而成，焊道采用氩弧焊处理工艺,焊缝平整光滑，无漏焊和断焊现象，能够持续承受巨大的水压，确保不会出现漏水现象。</w:t>
      </w:r>
    </w:p>
    <w:p>
      <w:pPr>
        <w:pStyle w:val="23"/>
        <w:spacing w:line="360" w:lineRule="auto"/>
        <w:ind w:firstLine="480"/>
        <w:rPr>
          <w:szCs w:val="21"/>
        </w:rPr>
      </w:pPr>
      <w:r>
        <w:rPr>
          <w:rFonts w:hint="eastAsia"/>
          <w:szCs w:val="21"/>
        </w:rPr>
        <w:t>高效絮凝混合箱设有低转速的不锈钢搅拌装置，转速可变频调节，确保经过反应后污泥在高效絮凝混合箱内进一步絮凝，形成更稳定结实的絮团。高效絮凝混合箱上方设有液位感应装置，当污泥的液位上升到槽体高水位的时候，可自动停止进泥和加药；当液位下降至絮凝混合槽正常水位的时候，自动启动进泥和加药,从而实现脱水机安全稳定连续的运行。高效絮凝混合箱设有溢流装置，保证污泥进料满足设备处理量，防止污泥溢出，造成二次污染。</w:t>
      </w:r>
    </w:p>
    <w:p>
      <w:pPr>
        <w:pStyle w:val="23"/>
        <w:spacing w:line="360" w:lineRule="auto"/>
        <w:ind w:firstLine="480"/>
        <w:rPr>
          <w:szCs w:val="21"/>
        </w:rPr>
      </w:pPr>
      <w:r>
        <w:rPr>
          <w:rFonts w:hint="eastAsia"/>
          <w:szCs w:val="21"/>
        </w:rPr>
        <w:t>为保证污泥絮凝效果，高效絮凝混合箱有效容积不得小于360L。</w:t>
      </w:r>
    </w:p>
    <w:p>
      <w:pPr>
        <w:pStyle w:val="23"/>
        <w:spacing w:line="360" w:lineRule="auto"/>
        <w:ind w:firstLine="480"/>
        <w:rPr>
          <w:b/>
          <w:bCs/>
          <w:szCs w:val="21"/>
        </w:rPr>
      </w:pPr>
      <w:r>
        <w:rPr>
          <w:rFonts w:hint="eastAsia"/>
          <w:b/>
          <w:bCs/>
          <w:szCs w:val="21"/>
        </w:rPr>
        <w:t>2.2 采用串螺式脱水机时，应满足以下技术要求：</w:t>
      </w:r>
    </w:p>
    <w:p>
      <w:pPr>
        <w:widowControl/>
        <w:tabs>
          <w:tab w:val="left" w:pos="748"/>
        </w:tabs>
        <w:spacing w:line="360" w:lineRule="auto"/>
        <w:ind w:left="288"/>
        <w:jc w:val="left"/>
        <w:rPr>
          <w:rFonts w:ascii="宋体" w:hAnsi="宋体"/>
          <w:b/>
          <w:bCs/>
          <w:szCs w:val="21"/>
        </w:rPr>
      </w:pPr>
      <w:r>
        <w:rPr>
          <w:rFonts w:hint="eastAsia" w:ascii="宋体" w:hAnsi="宋体"/>
          <w:b/>
          <w:bCs/>
          <w:szCs w:val="21"/>
        </w:rPr>
        <w:t>（1）脱水机主体</w:t>
      </w:r>
    </w:p>
    <w:p>
      <w:pPr>
        <w:widowControl/>
        <w:tabs>
          <w:tab w:val="left" w:pos="748"/>
        </w:tabs>
        <w:spacing w:line="360" w:lineRule="auto"/>
        <w:ind w:left="288"/>
        <w:jc w:val="left"/>
        <w:rPr>
          <w:rFonts w:ascii="宋体" w:hAnsi="宋体"/>
          <w:szCs w:val="21"/>
        </w:rPr>
      </w:pPr>
      <w:r>
        <w:rPr>
          <w:rFonts w:hint="eastAsia" w:ascii="宋体" w:hAnsi="宋体"/>
          <w:szCs w:val="21"/>
        </w:rPr>
        <w:t>包括脱水本体、喷淋机构、滤液收集槽、支撑架台和驱动电机。脱水本体上、</w:t>
      </w:r>
    </w:p>
    <w:p>
      <w:pPr>
        <w:widowControl/>
        <w:tabs>
          <w:tab w:val="left" w:pos="748"/>
        </w:tabs>
        <w:spacing w:line="360" w:lineRule="auto"/>
        <w:jc w:val="left"/>
        <w:rPr>
          <w:rFonts w:ascii="宋体" w:hAnsi="宋体" w:cs="Arial"/>
          <w:b/>
          <w:szCs w:val="21"/>
        </w:rPr>
      </w:pPr>
      <w:r>
        <w:rPr>
          <w:rFonts w:hint="eastAsia" w:ascii="宋体" w:hAnsi="宋体"/>
          <w:szCs w:val="21"/>
        </w:rPr>
        <w:t>下方都设有喷淋机构，采用上下双喷淋结构。支撑架台设在脱水本体的下方并包括两块用于支撑的侧板，驱动电机与脱水机本体连接，脱水机机为独立的模块，两侧板自下而上延伸至脱水机本体的两侧，脱水本体固定安装于两侧板之间，两侧板之间位于脱水本体的下方设有隔板，隔板与脱水本体之间的空间形成滤液收集槽。</w:t>
      </w:r>
    </w:p>
    <w:p>
      <w:pPr>
        <w:spacing w:line="360" w:lineRule="auto"/>
        <w:ind w:firstLine="480"/>
        <w:rPr>
          <w:rFonts w:ascii="宋体" w:hAnsi="宋体" w:cs="宋体"/>
          <w:szCs w:val="21"/>
          <w:u w:val="single"/>
        </w:rPr>
      </w:pPr>
      <w:r>
        <w:rPr>
          <w:rFonts w:ascii="宋体" w:hAnsi="宋体" w:cs="宋体"/>
          <w:szCs w:val="21"/>
        </w:rPr>
        <w:fldChar w:fldCharType="begin"/>
      </w:r>
      <w:r>
        <w:rPr>
          <w:rFonts w:hint="eastAsia" w:ascii="宋体" w:hAnsi="宋体" w:cs="宋体"/>
          <w:szCs w:val="21"/>
        </w:rPr>
        <w:instrText xml:space="preserve">= 1 \* GB3</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u w:val="single"/>
        </w:rPr>
        <w:t>由固定环与活动环相互层叠，</w:t>
      </w:r>
      <w:r>
        <w:rPr>
          <w:rFonts w:hint="eastAsia" w:ascii="宋体" w:hAnsi="宋体" w:cs="宋体"/>
          <w:b/>
          <w:bCs/>
          <w:szCs w:val="21"/>
          <w:u w:val="single"/>
        </w:rPr>
        <w:t>两根螺旋轴</w:t>
      </w:r>
      <w:r>
        <w:rPr>
          <w:rFonts w:hint="eastAsia" w:ascii="宋体" w:hAnsi="宋体" w:cs="宋体"/>
          <w:szCs w:val="21"/>
          <w:u w:val="single"/>
        </w:rPr>
        <w:t>贯穿其中形成的过滤腔体，滤液从游动环和固定环的缝隙中流出，本体分为浓缩部和脱水部，浓缩部到脱水部的缝隙逐渐变细，背压板的间隙可调，本体采用SUS304材料。</w:t>
      </w:r>
    </w:p>
    <w:p>
      <w:pPr>
        <w:spacing w:line="360" w:lineRule="auto"/>
        <w:ind w:firstLine="48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 2 \* GB3</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hint="eastAsia" w:ascii="宋体" w:hAnsi="宋体" w:cs="宋体"/>
          <w:szCs w:val="21"/>
        </w:rPr>
        <w:t>活动环在外部驱动及导向装置的作用下其上端产生上下直线运动，下端产生左右钟摆运动，与固定环持续错位，保持滤缝通畅，环片表面平整光滑，内圈与螺旋轴接近但无接触，没有易损件，环片不变形，确保脱水机运行的稳定和更好的处理效果。</w:t>
      </w:r>
    </w:p>
    <w:p>
      <w:pPr>
        <w:spacing w:line="360" w:lineRule="auto"/>
        <w:ind w:firstLine="48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 3 \* GB3</w:instrText>
      </w:r>
      <w:r>
        <w:rPr>
          <w:rFonts w:ascii="宋体" w:hAnsi="宋体" w:cs="宋体"/>
          <w:szCs w:val="21"/>
        </w:rPr>
        <w:fldChar w:fldCharType="separate"/>
      </w:r>
      <w:r>
        <w:rPr>
          <w:rFonts w:hint="eastAsia" w:ascii="宋体" w:hAnsi="宋体" w:cs="宋体"/>
          <w:szCs w:val="21"/>
        </w:rPr>
        <w:t>③</w:t>
      </w:r>
      <w:r>
        <w:rPr>
          <w:rFonts w:ascii="宋体" w:hAnsi="宋体" w:cs="宋体"/>
          <w:szCs w:val="21"/>
        </w:rPr>
        <w:fldChar w:fldCharType="end"/>
      </w:r>
      <w:r>
        <w:rPr>
          <w:rFonts w:hint="eastAsia" w:ascii="宋体" w:hAnsi="宋体" w:cs="宋体"/>
          <w:szCs w:val="21"/>
        </w:rPr>
        <w:t>螺旋叶片由SUS304钢板经过激光切割和特制设备拉伸成形，整体弧度圆滑自然，螺旋轴转动速度可调，转速范围为2-3转/分钟，不会发生冲击、振动和不正常声响。安装要求螺旋轴和游动环无接触，无互相磨损，最大限度地提高螺旋轴的使用寿命，又可保证滤缝大小稳定。</w:t>
      </w:r>
    </w:p>
    <w:p>
      <w:pPr>
        <w:tabs>
          <w:tab w:val="left" w:pos="1778"/>
        </w:tabs>
        <w:spacing w:line="360" w:lineRule="auto"/>
        <w:ind w:firstLine="48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 4 \* GB3</w:instrText>
      </w:r>
      <w:r>
        <w:rPr>
          <w:rFonts w:ascii="宋体" w:hAnsi="宋体" w:cs="宋体"/>
          <w:szCs w:val="21"/>
        </w:rPr>
        <w:fldChar w:fldCharType="separate"/>
      </w:r>
      <w:r>
        <w:rPr>
          <w:rFonts w:hint="eastAsia" w:ascii="宋体" w:hAnsi="宋体" w:cs="宋体"/>
          <w:szCs w:val="21"/>
        </w:rPr>
        <w:t>④</w:t>
      </w:r>
      <w:r>
        <w:rPr>
          <w:rFonts w:ascii="宋体" w:hAnsi="宋体" w:cs="宋体"/>
          <w:szCs w:val="21"/>
        </w:rPr>
        <w:fldChar w:fldCharType="end"/>
      </w:r>
      <w:r>
        <w:rPr>
          <w:rFonts w:hint="eastAsia" w:ascii="宋体" w:hAnsi="宋体" w:cs="宋体"/>
          <w:szCs w:val="21"/>
        </w:rPr>
        <w:t>螺旋轴的轴距从浓缩部到脱水部逐渐变小，脱水本体的内腔压力逐渐增大。两根螺旋轴平行排列，低速运转，轴叶彼此靠近但轴心不接触，彼此翻卷，确保污泥充分地滤水的同时又推进污泥往前进，有效地使板结或堵塞在螺旋轴上的污泥及时翻卷脱水排出，有效避免设备易磨损，堵塞的故障。</w:t>
      </w:r>
    </w:p>
    <w:p>
      <w:pPr>
        <w:tabs>
          <w:tab w:val="left" w:pos="1778"/>
        </w:tabs>
        <w:spacing w:line="360" w:lineRule="auto"/>
        <w:ind w:firstLine="48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 5 \* GB3</w:instrText>
      </w:r>
      <w:r>
        <w:rPr>
          <w:rFonts w:ascii="宋体" w:hAnsi="宋体" w:cs="宋体"/>
          <w:szCs w:val="21"/>
        </w:rPr>
        <w:fldChar w:fldCharType="separate"/>
      </w:r>
      <w:r>
        <w:rPr>
          <w:rFonts w:hint="eastAsia" w:ascii="宋体" w:hAnsi="宋体" w:cs="宋体"/>
          <w:szCs w:val="21"/>
        </w:rPr>
        <w:t>⑤</w:t>
      </w:r>
      <w:r>
        <w:rPr>
          <w:rFonts w:ascii="宋体" w:hAnsi="宋体" w:cs="宋体"/>
          <w:szCs w:val="21"/>
        </w:rPr>
        <w:fldChar w:fldCharType="end"/>
      </w:r>
      <w:r>
        <w:rPr>
          <w:rFonts w:hint="eastAsia" w:ascii="宋体" w:hAnsi="宋体" w:cs="宋体"/>
          <w:szCs w:val="21"/>
        </w:rPr>
        <w:t xml:space="preserve"> 通过附带的背压板专用T型扳手和塞规，能够精确灵活的调整背压板间隙；出泥口出可设附带的自动刮泥刀，能够及时将容易板结在出泥口处的污泥及时排出。</w:t>
      </w:r>
    </w:p>
    <w:p>
      <w:pPr>
        <w:tabs>
          <w:tab w:val="left" w:pos="1778"/>
        </w:tabs>
        <w:spacing w:line="360" w:lineRule="auto"/>
        <w:ind w:firstLine="48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 6 \* GB3</w:instrText>
      </w:r>
      <w:r>
        <w:rPr>
          <w:rFonts w:ascii="宋体" w:hAnsi="宋体" w:cs="宋体"/>
          <w:szCs w:val="21"/>
        </w:rPr>
        <w:fldChar w:fldCharType="separate"/>
      </w:r>
      <w:r>
        <w:rPr>
          <w:rFonts w:hint="eastAsia" w:ascii="宋体" w:hAnsi="宋体" w:cs="宋体"/>
          <w:szCs w:val="21"/>
        </w:rPr>
        <w:t>⑥</w:t>
      </w:r>
      <w:r>
        <w:rPr>
          <w:rFonts w:ascii="宋体" w:hAnsi="宋体" w:cs="宋体"/>
          <w:szCs w:val="21"/>
        </w:rPr>
        <w:fldChar w:fldCharType="end"/>
      </w:r>
      <w:r>
        <w:rPr>
          <w:rFonts w:hint="eastAsia" w:ascii="宋体" w:hAnsi="宋体" w:cs="宋体"/>
          <w:szCs w:val="21"/>
        </w:rPr>
        <w:t xml:space="preserve"> 驱动电机具有过载保护功能，电机防护等级至少为IP55。减速箱齿轮设计按ISO或等同标准，所有结合面，输入和输出轴密封处没有渗漏。</w:t>
      </w:r>
    </w:p>
    <w:p>
      <w:pPr>
        <w:tabs>
          <w:tab w:val="left" w:pos="1778"/>
        </w:tabs>
        <w:spacing w:line="360" w:lineRule="auto"/>
        <w:ind w:firstLine="48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 7 \* GB3</w:instrText>
      </w:r>
      <w:r>
        <w:rPr>
          <w:rFonts w:ascii="宋体" w:hAnsi="宋体" w:cs="宋体"/>
          <w:szCs w:val="21"/>
        </w:rPr>
        <w:fldChar w:fldCharType="separate"/>
      </w:r>
      <w:r>
        <w:rPr>
          <w:rFonts w:hint="eastAsia" w:ascii="宋体" w:hAnsi="宋体" w:cs="宋体"/>
          <w:szCs w:val="21"/>
        </w:rPr>
        <w:t>⑦</w:t>
      </w:r>
      <w:r>
        <w:rPr>
          <w:rFonts w:ascii="宋体" w:hAnsi="宋体" w:cs="宋体"/>
          <w:szCs w:val="21"/>
        </w:rPr>
        <w:fldChar w:fldCharType="end"/>
      </w:r>
      <w:r>
        <w:rPr>
          <w:rFonts w:hint="eastAsia" w:ascii="宋体" w:hAnsi="宋体" w:cs="宋体"/>
          <w:szCs w:val="21"/>
        </w:rPr>
        <w:t>脱水本体通过尾端进泥，进泥口大小满足进泥需求，同时增加污泥脱水滤过面积。</w:t>
      </w:r>
    </w:p>
    <w:p>
      <w:pPr>
        <w:widowControl/>
        <w:tabs>
          <w:tab w:val="left" w:pos="748"/>
        </w:tabs>
        <w:spacing w:line="360" w:lineRule="auto"/>
        <w:ind w:left="288"/>
        <w:jc w:val="left"/>
        <w:rPr>
          <w:rFonts w:ascii="宋体" w:hAnsi="宋体" w:cs="宋体"/>
          <w:b/>
          <w:bCs/>
          <w:szCs w:val="21"/>
        </w:rPr>
      </w:pPr>
      <w:r>
        <w:rPr>
          <w:rFonts w:hint="eastAsia" w:ascii="宋体" w:hAnsi="宋体" w:cs="宋体"/>
          <w:b/>
          <w:bCs/>
          <w:szCs w:val="21"/>
        </w:rPr>
        <w:t>(2)高效管槽混凝器</w:t>
      </w:r>
    </w:p>
    <w:p>
      <w:pPr>
        <w:widowControl/>
        <w:tabs>
          <w:tab w:val="left" w:pos="748"/>
        </w:tabs>
        <w:spacing w:line="360" w:lineRule="auto"/>
        <w:ind w:left="288"/>
        <w:jc w:val="left"/>
        <w:rPr>
          <w:rFonts w:ascii="宋体" w:hAnsi="宋体" w:cs="宋体"/>
          <w:szCs w:val="21"/>
        </w:rPr>
      </w:pPr>
      <w:r>
        <w:rPr>
          <w:rFonts w:hint="eastAsia" w:ascii="宋体" w:hAnsi="宋体" w:cs="宋体"/>
          <w:szCs w:val="21"/>
        </w:rPr>
        <w:t>包括高效搅凝管、低速混凝器与斜板导流口。</w:t>
      </w:r>
    </w:p>
    <w:p>
      <w:pPr>
        <w:tabs>
          <w:tab w:val="left" w:pos="1778"/>
        </w:tabs>
        <w:spacing w:line="360" w:lineRule="auto"/>
        <w:ind w:firstLine="48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Cs w:val="21"/>
        </w:rPr>
        <w:instrText xml:space="preserve">,1)</w:instrText>
      </w:r>
      <w:r>
        <w:rPr>
          <w:rFonts w:ascii="宋体" w:hAnsi="宋体" w:cs="宋体"/>
          <w:szCs w:val="21"/>
        </w:rPr>
        <w:fldChar w:fldCharType="end"/>
      </w:r>
      <w:r>
        <w:rPr>
          <w:rFonts w:hint="eastAsia" w:ascii="宋体" w:hAnsi="宋体" w:cs="宋体"/>
          <w:szCs w:val="21"/>
        </w:rPr>
        <w:t xml:space="preserve"> 高效搅凝管由三个管通过侧壁缺口并排相接，依次连通，搅拌叶设置在位于三管中央的管腔内，搅拌叶在驱动电机的带动下，高速旋转，使污泥和絮凝剂形成强劲的紊流，瞬间快速混合，反复碰撞，絮团逐渐形成。</w:t>
      </w:r>
    </w:p>
    <w:p>
      <w:pPr>
        <w:tabs>
          <w:tab w:val="left" w:pos="1778"/>
        </w:tabs>
        <w:spacing w:line="360" w:lineRule="auto"/>
        <w:ind w:firstLine="48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Cs w:val="21"/>
        </w:rPr>
        <w:instrText xml:space="preserve">,2)</w:instrText>
      </w:r>
      <w:r>
        <w:rPr>
          <w:rFonts w:ascii="宋体" w:hAnsi="宋体" w:cs="宋体"/>
          <w:szCs w:val="21"/>
        </w:rPr>
        <w:fldChar w:fldCharType="end"/>
      </w:r>
      <w:r>
        <w:rPr>
          <w:rFonts w:hint="eastAsia" w:ascii="宋体" w:hAnsi="宋体" w:cs="宋体"/>
          <w:szCs w:val="21"/>
        </w:rPr>
        <w:t xml:space="preserve"> 低速混凝器设有低转速的搅拌装置，转速范围为20-30转/分钟，确保经过搅凝管反应后污泥在混凝槽内进一步絮凝，形成更稳定结实的絮团并随着搅拌上升。混凝器体上方设有液位感应装置，当污泥的液位上升到槽体高水位的时候，可自动停止进泥和加药；当液位下降至絮凝混合槽正常水位的时候，自动启动进泥和加药,从而实现脱水机安全稳定连续的运行。混凝器设有溢流装置，保证污泥进料满足设备处理量，防止污泥溢出，造成二次污染。</w:t>
      </w:r>
    </w:p>
    <w:p>
      <w:pPr>
        <w:tabs>
          <w:tab w:val="left" w:pos="1778"/>
        </w:tabs>
        <w:spacing w:line="360" w:lineRule="auto"/>
        <w:ind w:firstLine="48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Cs w:val="21"/>
        </w:rPr>
        <w:instrText xml:space="preserve">,3)</w:instrText>
      </w:r>
      <w:r>
        <w:rPr>
          <w:rFonts w:ascii="宋体" w:hAnsi="宋体" w:cs="宋体"/>
          <w:szCs w:val="21"/>
        </w:rPr>
        <w:fldChar w:fldCharType="end"/>
      </w:r>
      <w:r>
        <w:rPr>
          <w:rFonts w:hint="eastAsia" w:ascii="宋体" w:hAnsi="宋体" w:cs="宋体"/>
          <w:szCs w:val="21"/>
        </w:rPr>
        <w:t>斜板导流口设在混凝器侧壁上，上浮的絮团无障碍地通过导流口进入串螺脱水本体，每个导流口高度大小一致，保证絮团均匀稳定进入每个导流口。每个接口处无漏水现象。</w:t>
      </w:r>
    </w:p>
    <w:p>
      <w:pPr>
        <w:tabs>
          <w:tab w:val="left" w:pos="1778"/>
        </w:tabs>
        <w:spacing w:line="360" w:lineRule="auto"/>
        <w:ind w:firstLine="48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Cs w:val="21"/>
        </w:rPr>
        <w:instrText xml:space="preserve">,4)</w:instrText>
      </w:r>
      <w:r>
        <w:rPr>
          <w:rFonts w:ascii="宋体" w:hAnsi="宋体" w:cs="宋体"/>
          <w:szCs w:val="21"/>
        </w:rPr>
        <w:fldChar w:fldCharType="end"/>
      </w:r>
      <w:r>
        <w:rPr>
          <w:rFonts w:hint="eastAsia" w:ascii="宋体" w:hAnsi="宋体" w:cs="宋体"/>
          <w:szCs w:val="21"/>
        </w:rPr>
        <w:t xml:space="preserve"> 絮凝混合装置选用SUS304厚板加工而成，焊道采用氩弧焊处理工艺,焊缝平整光滑，无漏焊和断焊现象，能够持续承受巨大的水压，确保不会出现漏水现象。</w:t>
      </w:r>
    </w:p>
    <w:p>
      <w:pPr>
        <w:pStyle w:val="23"/>
        <w:spacing w:line="360" w:lineRule="auto"/>
        <w:ind w:firstLine="480"/>
        <w:rPr>
          <w:b/>
          <w:bCs/>
          <w:szCs w:val="21"/>
        </w:rPr>
      </w:pPr>
      <w:r>
        <w:rPr>
          <w:rFonts w:hint="eastAsia"/>
          <w:b/>
          <w:bCs/>
          <w:szCs w:val="21"/>
        </w:rPr>
        <w:t>2.3 采用离心脱水机时，应满足以下技术要求：</w:t>
      </w:r>
    </w:p>
    <w:p>
      <w:pPr>
        <w:widowControl/>
        <w:tabs>
          <w:tab w:val="left" w:pos="748"/>
        </w:tabs>
        <w:spacing w:line="360" w:lineRule="auto"/>
        <w:ind w:left="288"/>
        <w:jc w:val="left"/>
        <w:rPr>
          <w:rFonts w:ascii="宋体" w:hAnsi="宋体" w:cs="宋体"/>
          <w:b/>
          <w:bCs/>
          <w:szCs w:val="21"/>
        </w:rPr>
      </w:pPr>
      <w:r>
        <w:rPr>
          <w:rFonts w:hint="eastAsia" w:ascii="宋体" w:hAnsi="宋体" w:cs="宋体"/>
          <w:b/>
          <w:bCs/>
          <w:szCs w:val="21"/>
        </w:rPr>
        <w:t>★离心脱水机型式及要求</w:t>
      </w:r>
    </w:p>
    <w:p>
      <w:pPr>
        <w:pStyle w:val="23"/>
        <w:spacing w:line="360" w:lineRule="auto"/>
        <w:ind w:firstLine="480"/>
        <w:rPr>
          <w:szCs w:val="21"/>
        </w:rPr>
      </w:pPr>
      <w:r>
        <w:rPr>
          <w:rFonts w:hint="eastAsia"/>
          <w:szCs w:val="21"/>
        </w:rPr>
        <w:t>1）主机为污泥浓缩脱水一体化离心机，应能不间断连续运行，设备应安全可靠，设备运行效率不小于95%，大修周期不小于3年。具有优良的密封性能，以确保污泥、水、臭味不会从机内溢走，而污染操作环境。</w:t>
      </w:r>
    </w:p>
    <w:p>
      <w:pPr>
        <w:pStyle w:val="23"/>
        <w:spacing w:line="360" w:lineRule="auto"/>
        <w:ind w:firstLine="480"/>
        <w:rPr>
          <w:szCs w:val="21"/>
        </w:rPr>
      </w:pPr>
      <w:r>
        <w:rPr>
          <w:rFonts w:hint="eastAsia"/>
          <w:szCs w:val="21"/>
        </w:rPr>
        <w:t>2）离心脱水机其进料、分离、排出滤液和泥饼的工作过程是连续不间断的，能每天连续运行。</w:t>
      </w:r>
    </w:p>
    <w:p>
      <w:pPr>
        <w:pStyle w:val="23"/>
        <w:spacing w:line="360" w:lineRule="auto"/>
        <w:ind w:firstLine="480"/>
        <w:rPr>
          <w:szCs w:val="21"/>
        </w:rPr>
      </w:pPr>
      <w:r>
        <w:rPr>
          <w:rFonts w:hint="eastAsia"/>
          <w:szCs w:val="21"/>
        </w:rPr>
        <w:t>3）离心脱水机有自动清洗装置，在每次停机时都能够自动对转筒进行清洗。投标时提供冲洗时间、冲洗水的要求（包括水质、水量、水压等）。</w:t>
      </w:r>
    </w:p>
    <w:p>
      <w:pPr>
        <w:pStyle w:val="23"/>
        <w:spacing w:line="360" w:lineRule="auto"/>
        <w:ind w:firstLine="480"/>
        <w:rPr>
          <w:szCs w:val="21"/>
        </w:rPr>
      </w:pPr>
      <w:r>
        <w:rPr>
          <w:rFonts w:hint="eastAsia"/>
          <w:szCs w:val="21"/>
        </w:rPr>
        <w:t>4）利用自动差速和扭距控制器，可调节离心机的脱水功能，以适应不同进泥特性，使脱水后污泥的含固率和固相回收率满足设计要求。</w:t>
      </w:r>
    </w:p>
    <w:p>
      <w:pPr>
        <w:pStyle w:val="23"/>
        <w:spacing w:line="360" w:lineRule="auto"/>
        <w:ind w:firstLine="480"/>
        <w:rPr>
          <w:szCs w:val="21"/>
        </w:rPr>
      </w:pPr>
      <w:r>
        <w:rPr>
          <w:rFonts w:hint="eastAsia"/>
          <w:szCs w:val="21"/>
        </w:rPr>
        <w:t>5）电源：380V，3相，50Hz。电机防护等级IP55，绝缘等级为F。</w:t>
      </w:r>
    </w:p>
    <w:p>
      <w:pPr>
        <w:pStyle w:val="23"/>
        <w:spacing w:line="360" w:lineRule="auto"/>
        <w:ind w:firstLine="480"/>
        <w:rPr>
          <w:szCs w:val="21"/>
        </w:rPr>
      </w:pPr>
      <w:r>
        <w:rPr>
          <w:rFonts w:hint="eastAsia"/>
          <w:szCs w:val="21"/>
        </w:rPr>
        <w:t>6）变频器应选用相当于国际知名品牌如西门子、ABB、丹佛斯等产品。</w:t>
      </w:r>
    </w:p>
    <w:p>
      <w:pPr>
        <w:pStyle w:val="23"/>
        <w:spacing w:line="360" w:lineRule="auto"/>
        <w:ind w:firstLine="480"/>
        <w:rPr>
          <w:szCs w:val="21"/>
        </w:rPr>
      </w:pPr>
      <w:r>
        <w:rPr>
          <w:rFonts w:hint="eastAsia"/>
          <w:szCs w:val="21"/>
        </w:rPr>
        <w:t>7) 整个系统包括一体化全自动控制，自动保护装置完备。</w:t>
      </w:r>
    </w:p>
    <w:p>
      <w:pPr>
        <w:widowControl/>
        <w:tabs>
          <w:tab w:val="left" w:pos="748"/>
        </w:tabs>
        <w:spacing w:line="360" w:lineRule="auto"/>
        <w:ind w:left="288"/>
        <w:jc w:val="left"/>
        <w:rPr>
          <w:rFonts w:ascii="宋体" w:hAnsi="宋体" w:cs="宋体"/>
          <w:b/>
          <w:bCs/>
          <w:szCs w:val="21"/>
        </w:rPr>
      </w:pPr>
      <w:r>
        <w:rPr>
          <w:rFonts w:hint="eastAsia" w:ascii="宋体" w:hAnsi="宋体" w:cs="宋体"/>
          <w:b/>
          <w:bCs/>
          <w:szCs w:val="21"/>
        </w:rPr>
        <w:t>离心脱水机详细构造</w:t>
      </w:r>
    </w:p>
    <w:p>
      <w:pPr>
        <w:pStyle w:val="23"/>
        <w:spacing w:line="360" w:lineRule="auto"/>
        <w:ind w:firstLine="480"/>
        <w:rPr>
          <w:szCs w:val="21"/>
        </w:rPr>
      </w:pPr>
      <w:r>
        <w:rPr>
          <w:rFonts w:hint="eastAsia"/>
          <w:szCs w:val="21"/>
        </w:rPr>
        <w:t xml:space="preserve">★（1）离心脱水机的转鼓直径必须要大于≥300mm， </w:t>
      </w:r>
    </w:p>
    <w:p>
      <w:pPr>
        <w:pStyle w:val="23"/>
        <w:spacing w:line="360" w:lineRule="auto"/>
        <w:ind w:firstLine="480"/>
        <w:rPr>
          <w:szCs w:val="21"/>
        </w:rPr>
      </w:pPr>
      <w:r>
        <w:rPr>
          <w:rFonts w:hint="eastAsia"/>
          <w:szCs w:val="21"/>
        </w:rPr>
        <w:t>★（2）主机为逆流式卧式螺旋卸料沉降离心机，由圆锥圆柱型转筒和内部的螺旋构成，在离心力作用下可对污泥进行每天24小时连续脱水。</w:t>
      </w:r>
    </w:p>
    <w:p>
      <w:pPr>
        <w:pStyle w:val="23"/>
        <w:spacing w:line="360" w:lineRule="auto"/>
        <w:ind w:firstLine="480"/>
        <w:rPr>
          <w:szCs w:val="21"/>
        </w:rPr>
      </w:pPr>
      <w:r>
        <w:rPr>
          <w:rFonts w:hint="eastAsia"/>
          <w:szCs w:val="21"/>
        </w:rPr>
        <w:t>（3）机体的密封性能必须可靠，旋转部分需设置防护罩。</w:t>
      </w:r>
    </w:p>
    <w:p>
      <w:pPr>
        <w:pStyle w:val="23"/>
        <w:spacing w:line="360" w:lineRule="auto"/>
        <w:ind w:firstLine="480"/>
        <w:rPr>
          <w:szCs w:val="21"/>
        </w:rPr>
      </w:pPr>
      <w:r>
        <w:rPr>
          <w:rFonts w:hint="eastAsia"/>
          <w:szCs w:val="21"/>
        </w:rPr>
        <w:t>★（4）材质：所有与物料接触的转动件必须采用耐腐蚀和耐磨损的优质不锈钢。</w:t>
      </w:r>
    </w:p>
    <w:p>
      <w:pPr>
        <w:pStyle w:val="23"/>
        <w:spacing w:line="360" w:lineRule="auto"/>
        <w:ind w:firstLine="480"/>
        <w:rPr>
          <w:szCs w:val="21"/>
        </w:rPr>
      </w:pPr>
      <w:r>
        <w:rPr>
          <w:rFonts w:hint="eastAsia"/>
          <w:szCs w:val="21"/>
        </w:rPr>
        <w:t>具体要求如下：</w:t>
      </w:r>
    </w:p>
    <w:p>
      <w:pPr>
        <w:pStyle w:val="23"/>
        <w:spacing w:line="360" w:lineRule="auto"/>
        <w:ind w:firstLine="480"/>
        <w:rPr>
          <w:szCs w:val="21"/>
        </w:rPr>
      </w:pPr>
      <w:r>
        <w:rPr>
          <w:rFonts w:hint="eastAsia"/>
          <w:szCs w:val="21"/>
        </w:rPr>
        <w:t>A）转筒采用AISI329双相不锈钢材质，经整体离心浇铸后加工而成，固渣排放口配有可更换的耐磨衬套，转筒内表面按物流方向应装有纵向筋条以保护内表面不被磨损。</w:t>
      </w:r>
    </w:p>
    <w:p>
      <w:pPr>
        <w:pStyle w:val="23"/>
        <w:spacing w:line="360" w:lineRule="auto"/>
        <w:ind w:firstLine="480"/>
        <w:rPr>
          <w:szCs w:val="21"/>
        </w:rPr>
      </w:pPr>
      <w:r>
        <w:rPr>
          <w:rFonts w:hint="eastAsia"/>
          <w:szCs w:val="21"/>
        </w:rPr>
        <w:t>B）螺旋输送器采用AISI316不锈钢材质，叶片刮泥部位全程碳化钨涂层耐磨处理或更高。</w:t>
      </w:r>
    </w:p>
    <w:p>
      <w:pPr>
        <w:pStyle w:val="23"/>
        <w:spacing w:line="360" w:lineRule="auto"/>
        <w:ind w:firstLine="480"/>
        <w:rPr>
          <w:szCs w:val="21"/>
        </w:rPr>
      </w:pPr>
      <w:r>
        <w:rPr>
          <w:rFonts w:hint="eastAsia"/>
          <w:szCs w:val="21"/>
        </w:rPr>
        <w:t>C）机器罩壳采用AISI316不锈钢材质，机架为碳钢件涂防护底漆和面漆。</w:t>
      </w:r>
    </w:p>
    <w:p>
      <w:pPr>
        <w:pStyle w:val="23"/>
        <w:spacing w:line="360" w:lineRule="auto"/>
        <w:ind w:firstLine="480"/>
        <w:rPr>
          <w:szCs w:val="21"/>
        </w:rPr>
      </w:pPr>
      <w:r>
        <w:rPr>
          <w:rFonts w:hint="eastAsia"/>
          <w:szCs w:val="21"/>
        </w:rPr>
        <w:t>所有与物料接触的密封垫采用丁腈橡胶。</w:t>
      </w:r>
    </w:p>
    <w:p>
      <w:pPr>
        <w:pStyle w:val="23"/>
        <w:spacing w:line="360" w:lineRule="auto"/>
        <w:ind w:firstLine="480"/>
        <w:rPr>
          <w:szCs w:val="21"/>
        </w:rPr>
      </w:pPr>
      <w:r>
        <w:rPr>
          <w:rFonts w:hint="eastAsia"/>
          <w:szCs w:val="21"/>
        </w:rPr>
        <w:t>螺栓,螺母和垫圈采用不锈钢。</w:t>
      </w:r>
      <w:r>
        <w:rPr>
          <w:rFonts w:hint="eastAsia"/>
          <w:szCs w:val="21"/>
        </w:rPr>
        <w:tab/>
      </w:r>
    </w:p>
    <w:p>
      <w:pPr>
        <w:pStyle w:val="23"/>
        <w:spacing w:line="360" w:lineRule="auto"/>
        <w:ind w:firstLine="480"/>
        <w:rPr>
          <w:szCs w:val="21"/>
        </w:rPr>
      </w:pPr>
      <w:r>
        <w:rPr>
          <w:rFonts w:hint="eastAsia"/>
          <w:szCs w:val="21"/>
        </w:rPr>
        <w:t>注：中标设备材质至少不应低于以上对设备材质的要求。</w:t>
      </w:r>
    </w:p>
    <w:p>
      <w:pPr>
        <w:pStyle w:val="23"/>
        <w:spacing w:line="360" w:lineRule="auto"/>
        <w:ind w:firstLine="480"/>
        <w:rPr>
          <w:szCs w:val="21"/>
        </w:rPr>
      </w:pPr>
      <w:r>
        <w:rPr>
          <w:rFonts w:hint="eastAsia"/>
          <w:szCs w:val="21"/>
        </w:rPr>
        <w:t>（5）离心机应提供全套自动差速控制系统。应有转速、差速、扭距等显示装置。离心机应设有紧急停车、电机过热/过载、及螺旋输送器过载等保护和有关报警显示。</w:t>
      </w:r>
    </w:p>
    <w:p>
      <w:pPr>
        <w:pStyle w:val="23"/>
        <w:spacing w:line="360" w:lineRule="auto"/>
        <w:ind w:firstLine="480"/>
        <w:rPr>
          <w:szCs w:val="21"/>
        </w:rPr>
      </w:pPr>
      <w:r>
        <w:rPr>
          <w:rFonts w:hint="eastAsia"/>
          <w:szCs w:val="21"/>
        </w:rPr>
        <w:t>（6）离心机安于室内，机器附近应设有离心机就地控制按钮（控制箱配套提供）。</w:t>
      </w:r>
    </w:p>
    <w:p>
      <w:pPr>
        <w:pStyle w:val="23"/>
        <w:spacing w:line="360" w:lineRule="auto"/>
        <w:ind w:firstLine="480"/>
        <w:rPr>
          <w:szCs w:val="21"/>
        </w:rPr>
      </w:pPr>
      <w:r>
        <w:rPr>
          <w:rFonts w:hint="eastAsia"/>
          <w:szCs w:val="21"/>
        </w:rPr>
        <w:t>（7）离心机转筒末端设有带弧度边沿的偏心可调堰板，用于调节液层高度，该堰板可精确调节。</w:t>
      </w:r>
    </w:p>
    <w:p>
      <w:pPr>
        <w:pStyle w:val="23"/>
        <w:spacing w:line="360" w:lineRule="auto"/>
        <w:ind w:firstLine="480"/>
        <w:rPr>
          <w:szCs w:val="21"/>
        </w:rPr>
      </w:pPr>
      <w:r>
        <w:rPr>
          <w:rFonts w:hint="eastAsia"/>
          <w:szCs w:val="21"/>
        </w:rPr>
        <w:t>（8）转鼓及螺旋驱动为双电机双变速箱的节能驱动方式，应保证平稳启动、自动调节。</w:t>
      </w:r>
    </w:p>
    <w:p>
      <w:pPr>
        <w:pStyle w:val="23"/>
        <w:spacing w:line="360" w:lineRule="auto"/>
        <w:ind w:firstLine="480"/>
        <w:rPr>
          <w:szCs w:val="21"/>
        </w:rPr>
      </w:pPr>
      <w:r>
        <w:rPr>
          <w:rFonts w:hint="eastAsia"/>
          <w:szCs w:val="21"/>
        </w:rPr>
        <w:t>输出转速应可调，传动装置及所有传动、转动部件的运转应平稳，无异常现象。</w:t>
      </w:r>
    </w:p>
    <w:p>
      <w:pPr>
        <w:pStyle w:val="23"/>
        <w:spacing w:line="360" w:lineRule="auto"/>
        <w:ind w:firstLine="480"/>
        <w:rPr>
          <w:szCs w:val="21"/>
        </w:rPr>
      </w:pPr>
      <w:r>
        <w:rPr>
          <w:rFonts w:hint="eastAsia"/>
          <w:szCs w:val="21"/>
        </w:rPr>
        <w:t>通过自动差速控制调节离心机的脱水功能（调节精度为±0.05转/分），适应不同进料污泥的特性，达到规定的脱水污泥干固体含量及要求的干固体回收率，且应使絮凝剂消耗的最少。</w:t>
      </w:r>
    </w:p>
    <w:p>
      <w:pPr>
        <w:pStyle w:val="23"/>
        <w:spacing w:line="360" w:lineRule="auto"/>
        <w:ind w:firstLine="480"/>
        <w:rPr>
          <w:szCs w:val="21"/>
        </w:rPr>
      </w:pPr>
      <w:r>
        <w:rPr>
          <w:rFonts w:hint="eastAsia"/>
          <w:szCs w:val="21"/>
        </w:rPr>
        <w:t>脱水机有良好的减震措施，包括机座的避震装置、进泥管、污泥排出口和上清液排出口的避震连接装置。距脱水机1米处噪声不大于 82dB（A）。</w:t>
      </w:r>
    </w:p>
    <w:p>
      <w:pPr>
        <w:widowControl/>
        <w:tabs>
          <w:tab w:val="left" w:pos="748"/>
        </w:tabs>
        <w:spacing w:line="360" w:lineRule="auto"/>
        <w:ind w:left="288"/>
        <w:jc w:val="left"/>
        <w:rPr>
          <w:rFonts w:ascii="宋体" w:hAnsi="宋体" w:cs="宋体"/>
          <w:b/>
          <w:bCs/>
          <w:szCs w:val="21"/>
        </w:rPr>
      </w:pPr>
      <w:r>
        <w:rPr>
          <w:rFonts w:hint="eastAsia" w:ascii="宋体" w:hAnsi="宋体" w:cs="宋体"/>
          <w:b/>
          <w:bCs/>
          <w:szCs w:val="21"/>
        </w:rPr>
        <w:t>离心机驱动电机</w:t>
      </w:r>
    </w:p>
    <w:p>
      <w:pPr>
        <w:pStyle w:val="23"/>
        <w:spacing w:line="360" w:lineRule="auto"/>
        <w:ind w:firstLine="480"/>
        <w:rPr>
          <w:szCs w:val="21"/>
        </w:rPr>
      </w:pPr>
      <w:r>
        <w:rPr>
          <w:rFonts w:hint="eastAsia"/>
          <w:szCs w:val="21"/>
        </w:rPr>
        <w:t>电动机为防滴漏型，380V、三相、50Hz，与其联结的负荷不应超过电动机铭牌上所示功率。</w:t>
      </w:r>
    </w:p>
    <w:p>
      <w:pPr>
        <w:pStyle w:val="23"/>
        <w:spacing w:line="360" w:lineRule="auto"/>
        <w:ind w:firstLine="480"/>
        <w:rPr>
          <w:szCs w:val="21"/>
        </w:rPr>
      </w:pPr>
      <w:r>
        <w:rPr>
          <w:rFonts w:hint="eastAsia"/>
          <w:szCs w:val="21"/>
        </w:rPr>
        <w:t>电动机的功率应能满足离心机的特定需要。</w:t>
      </w:r>
    </w:p>
    <w:p>
      <w:pPr>
        <w:pStyle w:val="23"/>
        <w:spacing w:line="360" w:lineRule="auto"/>
        <w:ind w:firstLine="480"/>
        <w:rPr>
          <w:szCs w:val="21"/>
        </w:rPr>
      </w:pPr>
      <w:r>
        <w:rPr>
          <w:rFonts w:hint="eastAsia"/>
          <w:szCs w:val="21"/>
        </w:rPr>
        <w:t>电机保护等级符合IP55标准，绝缘等级为F级。</w:t>
      </w:r>
    </w:p>
    <w:p>
      <w:pPr>
        <w:widowControl/>
        <w:tabs>
          <w:tab w:val="left" w:pos="748"/>
        </w:tabs>
        <w:spacing w:line="360" w:lineRule="auto"/>
        <w:ind w:left="288"/>
        <w:jc w:val="left"/>
        <w:rPr>
          <w:rFonts w:ascii="宋体" w:hAnsi="宋体" w:cs="宋体"/>
          <w:b/>
          <w:bCs/>
          <w:szCs w:val="21"/>
        </w:rPr>
      </w:pPr>
      <w:r>
        <w:rPr>
          <w:rFonts w:hint="eastAsia" w:ascii="宋体" w:hAnsi="宋体" w:cs="宋体"/>
          <w:b/>
          <w:bCs/>
          <w:szCs w:val="21"/>
        </w:rPr>
        <w:t>备品和备件及专用工具</w:t>
      </w:r>
    </w:p>
    <w:p>
      <w:pPr>
        <w:pStyle w:val="23"/>
        <w:spacing w:line="360" w:lineRule="auto"/>
        <w:ind w:firstLine="480"/>
        <w:rPr>
          <w:szCs w:val="21"/>
        </w:rPr>
      </w:pPr>
      <w:r>
        <w:rPr>
          <w:rFonts w:hint="eastAsia"/>
          <w:szCs w:val="21"/>
        </w:rPr>
        <w:t>承包商应具有在国内维修工厂对设备进行大修的能力。必须同时提供2年以上的备品备件，备件清单中至少应包括（但不限于）以下内容：</w:t>
      </w:r>
    </w:p>
    <w:p>
      <w:pPr>
        <w:pStyle w:val="23"/>
        <w:spacing w:line="360" w:lineRule="auto"/>
        <w:ind w:firstLine="480"/>
        <w:rPr>
          <w:szCs w:val="21"/>
        </w:rPr>
      </w:pPr>
      <w:r>
        <w:rPr>
          <w:rFonts w:hint="eastAsia"/>
          <w:szCs w:val="21"/>
        </w:rPr>
        <w:t>（1）各种规格的轴承1套。</w:t>
      </w:r>
    </w:p>
    <w:p>
      <w:pPr>
        <w:pStyle w:val="23"/>
        <w:spacing w:line="360" w:lineRule="auto"/>
        <w:ind w:firstLine="480"/>
        <w:rPr>
          <w:szCs w:val="21"/>
        </w:rPr>
      </w:pPr>
      <w:r>
        <w:rPr>
          <w:rFonts w:hint="eastAsia"/>
          <w:szCs w:val="21"/>
        </w:rPr>
        <w:t>（2）各种规格的密封装置1套。</w:t>
      </w:r>
    </w:p>
    <w:p>
      <w:pPr>
        <w:pStyle w:val="23"/>
        <w:spacing w:line="360" w:lineRule="auto"/>
        <w:ind w:firstLine="480"/>
        <w:rPr>
          <w:rFonts w:hint="eastAsia" w:eastAsia="宋体"/>
          <w:b/>
          <w:bCs/>
          <w:szCs w:val="21"/>
          <w:lang w:eastAsia="zh-CN"/>
        </w:rPr>
      </w:pPr>
      <w:r>
        <w:rPr>
          <w:rFonts w:hint="eastAsia"/>
          <w:b/>
          <w:bCs/>
          <w:szCs w:val="21"/>
          <w:lang w:val="en-US" w:eastAsia="zh-CN"/>
        </w:rPr>
        <w:t xml:space="preserve"> </w:t>
      </w:r>
      <w:r>
        <w:rPr>
          <w:rFonts w:hint="eastAsia"/>
          <w:b/>
          <w:bCs/>
          <w:szCs w:val="21"/>
        </w:rPr>
        <w:t>结构尺寸允许有变动</w:t>
      </w:r>
      <w:r>
        <w:rPr>
          <w:rFonts w:hint="eastAsia"/>
          <w:b/>
          <w:bCs/>
          <w:szCs w:val="21"/>
          <w:lang w:val="en-US" w:eastAsia="zh-CN"/>
        </w:rPr>
        <w:t xml:space="preserve"> </w:t>
      </w:r>
    </w:p>
    <w:p>
      <w:pPr>
        <w:pStyle w:val="23"/>
        <w:spacing w:line="360" w:lineRule="auto"/>
        <w:ind w:firstLine="480"/>
        <w:rPr>
          <w:szCs w:val="21"/>
        </w:rPr>
      </w:pPr>
    </w:p>
    <w:p>
      <w:pPr>
        <w:pStyle w:val="6"/>
        <w:tabs>
          <w:tab w:val="left" w:pos="720"/>
        </w:tabs>
        <w:spacing w:line="360" w:lineRule="auto"/>
        <w:ind w:firstLine="211" w:firstLineChars="100"/>
        <w:rPr>
          <w:sz w:val="21"/>
          <w:szCs w:val="21"/>
        </w:rPr>
      </w:pPr>
      <w:bookmarkStart w:id="138" w:name="_Toc24361"/>
      <w:r>
        <w:rPr>
          <w:rFonts w:hint="eastAsia"/>
          <w:sz w:val="21"/>
          <w:szCs w:val="21"/>
        </w:rPr>
        <w:t>（2）PAM自动配制装置</w:t>
      </w:r>
      <w:bookmarkEnd w:id="138"/>
      <w:r>
        <w:rPr>
          <w:rFonts w:hint="eastAsia"/>
          <w:sz w:val="21"/>
          <w:szCs w:val="21"/>
        </w:rPr>
        <w:t xml:space="preserve"> </w:t>
      </w:r>
    </w:p>
    <w:p>
      <w:pPr>
        <w:pStyle w:val="23"/>
        <w:spacing w:line="360" w:lineRule="auto"/>
        <w:ind w:firstLine="480"/>
        <w:rPr>
          <w:szCs w:val="21"/>
        </w:rPr>
      </w:pPr>
      <w:r>
        <w:rPr>
          <w:szCs w:val="21"/>
        </w:rPr>
        <w:t>该系统应满足脱水机的工艺要求。</w:t>
      </w:r>
    </w:p>
    <w:p>
      <w:pPr>
        <w:pStyle w:val="23"/>
        <w:spacing w:line="360" w:lineRule="auto"/>
        <w:ind w:firstLine="480"/>
        <w:rPr>
          <w:szCs w:val="21"/>
        </w:rPr>
      </w:pPr>
      <w:r>
        <w:rPr>
          <w:szCs w:val="21"/>
        </w:rPr>
        <w:t>聚合物自动配制和投加系统包括一套聚合物自动配制装置、</w:t>
      </w:r>
      <w:r>
        <w:rPr>
          <w:rFonts w:hint="eastAsia"/>
          <w:szCs w:val="21"/>
        </w:rPr>
        <w:t>四</w:t>
      </w:r>
      <w:r>
        <w:rPr>
          <w:szCs w:val="21"/>
        </w:rPr>
        <w:t>台投加泵。</w:t>
      </w:r>
    </w:p>
    <w:p>
      <w:pPr>
        <w:pStyle w:val="23"/>
        <w:spacing w:line="360" w:lineRule="auto"/>
        <w:ind w:firstLine="480"/>
        <w:rPr>
          <w:szCs w:val="21"/>
        </w:rPr>
      </w:pPr>
      <w:r>
        <w:rPr>
          <w:szCs w:val="21"/>
        </w:rPr>
        <w:t>聚合物投加泵应采用螺杆泵，运行条件应满足 pH3～12，常温，其流量和扬程根据自动配置和投加系统的设置位置及污泥脱水机房的工艺布置确定。加药泵应根据脱水机机进泥流量自动调节加药量。</w:t>
      </w:r>
    </w:p>
    <w:p>
      <w:pPr>
        <w:pStyle w:val="23"/>
        <w:spacing w:line="360" w:lineRule="auto"/>
        <w:ind w:firstLine="480"/>
        <w:rPr>
          <w:szCs w:val="21"/>
        </w:rPr>
      </w:pPr>
      <w:r>
        <w:rPr>
          <w:szCs w:val="21"/>
        </w:rPr>
        <w:t>絮凝剂制备系统：</w:t>
      </w:r>
    </w:p>
    <w:p>
      <w:pPr>
        <w:pStyle w:val="27"/>
        <w:numPr>
          <w:ilvl w:val="0"/>
          <w:numId w:val="3"/>
        </w:numPr>
        <w:spacing w:line="360" w:lineRule="auto"/>
        <w:ind w:firstLineChars="0"/>
        <w:rPr>
          <w:rFonts w:ascii="宋体" w:hAnsi="宋体" w:cs="Arial"/>
          <w:szCs w:val="21"/>
          <w:highlight w:val="red"/>
        </w:rPr>
      </w:pPr>
      <w:r>
        <w:rPr>
          <w:rFonts w:hint="eastAsia"/>
          <w:szCs w:val="21"/>
          <w:highlight w:val="red"/>
        </w:rPr>
        <w:t>★</w:t>
      </w:r>
      <w:r>
        <w:rPr>
          <w:rFonts w:hint="eastAsia" w:ascii="宋体" w:hAnsi="宋体" w:cs="Arial"/>
          <w:szCs w:val="21"/>
          <w:highlight w:val="red"/>
        </w:rPr>
        <w:t>制备能力：2500L/h</w:t>
      </w:r>
    </w:p>
    <w:p>
      <w:pPr>
        <w:pStyle w:val="27"/>
        <w:numPr>
          <w:ilvl w:val="0"/>
          <w:numId w:val="3"/>
        </w:numPr>
        <w:spacing w:line="360" w:lineRule="auto"/>
        <w:ind w:firstLineChars="0"/>
        <w:rPr>
          <w:rFonts w:ascii="宋体" w:hAnsi="宋体" w:cs="Arial"/>
          <w:szCs w:val="21"/>
        </w:rPr>
      </w:pPr>
      <w:r>
        <w:rPr>
          <w:rFonts w:hint="eastAsia" w:ascii="宋体" w:hAnsi="宋体" w:cs="Arial"/>
          <w:szCs w:val="21"/>
        </w:rPr>
        <w:t>制备浓度：0.1-0.5%</w:t>
      </w:r>
    </w:p>
    <w:p>
      <w:pPr>
        <w:pStyle w:val="27"/>
        <w:numPr>
          <w:ilvl w:val="0"/>
          <w:numId w:val="3"/>
        </w:numPr>
        <w:spacing w:line="360" w:lineRule="auto"/>
        <w:ind w:firstLineChars="0"/>
        <w:rPr>
          <w:rFonts w:ascii="宋体" w:hAnsi="宋体" w:cs="Arial"/>
          <w:szCs w:val="21"/>
        </w:rPr>
      </w:pPr>
      <w:r>
        <w:rPr>
          <w:rFonts w:hint="eastAsia"/>
          <w:szCs w:val="21"/>
        </w:rPr>
        <w:t>★</w:t>
      </w:r>
      <w:r>
        <w:rPr>
          <w:rFonts w:hint="eastAsia" w:ascii="宋体" w:hAnsi="宋体" w:cs="Arial"/>
          <w:szCs w:val="21"/>
        </w:rPr>
        <w:t>材质：箱体材质SS304</w:t>
      </w:r>
    </w:p>
    <w:p>
      <w:pPr>
        <w:pStyle w:val="27"/>
        <w:numPr>
          <w:ilvl w:val="0"/>
          <w:numId w:val="3"/>
        </w:numPr>
        <w:spacing w:line="360" w:lineRule="auto"/>
        <w:ind w:firstLineChars="0"/>
        <w:rPr>
          <w:rFonts w:ascii="宋体" w:hAnsi="宋体" w:cs="Arial"/>
          <w:szCs w:val="21"/>
        </w:rPr>
      </w:pPr>
      <w:r>
        <w:rPr>
          <w:rFonts w:hint="eastAsia" w:ascii="宋体" w:hAnsi="宋体" w:cs="Arial"/>
          <w:szCs w:val="21"/>
        </w:rPr>
        <w:t>供电要求：</w:t>
      </w:r>
      <w:r>
        <w:rPr>
          <w:rFonts w:ascii="宋体" w:hAnsi="宋体" w:cs="Arial"/>
          <w:szCs w:val="21"/>
        </w:rPr>
        <w:t>380V/50Hz</w:t>
      </w:r>
    </w:p>
    <w:p>
      <w:pPr>
        <w:spacing w:line="360" w:lineRule="auto"/>
        <w:ind w:firstLine="420" w:firstLineChars="200"/>
        <w:rPr>
          <w:szCs w:val="21"/>
        </w:rPr>
      </w:pPr>
      <w:r>
        <w:rPr>
          <w:szCs w:val="21"/>
        </w:rPr>
        <w:t>絮凝剂制备</w:t>
      </w:r>
      <w:r>
        <w:rPr>
          <w:rFonts w:hint="eastAsia"/>
          <w:szCs w:val="21"/>
        </w:rPr>
        <w:t>装置采用</w:t>
      </w:r>
      <w:r>
        <w:rPr>
          <w:rFonts w:hint="eastAsia" w:ascii="宋体" w:hAnsi="宋体" w:cs="Arial"/>
          <w:szCs w:val="21"/>
        </w:rPr>
        <w:t>不锈钢三箱式，全自动连续制备工艺，可24小时连续运行。设备由干粉（药液）投加系统、溶解水系统、制备箱、熟化箱、储存箱和PLC电控柜组成。</w:t>
      </w:r>
    </w:p>
    <w:p>
      <w:pPr>
        <w:numPr>
          <w:ilvl w:val="0"/>
          <w:numId w:val="4"/>
        </w:numPr>
        <w:spacing w:line="360" w:lineRule="auto"/>
        <w:rPr>
          <w:b/>
          <w:bCs/>
          <w:szCs w:val="21"/>
        </w:rPr>
      </w:pPr>
      <w:r>
        <w:rPr>
          <w:rFonts w:hint="eastAsia"/>
          <w:b/>
          <w:bCs/>
          <w:szCs w:val="21"/>
        </w:rPr>
        <w:t>干粉（药液）投加系统</w:t>
      </w:r>
    </w:p>
    <w:p>
      <w:pPr>
        <w:spacing w:line="360" w:lineRule="auto"/>
        <w:rPr>
          <w:rFonts w:ascii="宋体" w:hAnsi="宋体" w:cs="Arial"/>
          <w:szCs w:val="21"/>
        </w:rPr>
      </w:pPr>
      <w:r>
        <w:rPr>
          <w:rFonts w:hint="eastAsia" w:ascii="宋体" w:hAnsi="宋体" w:cs="Arial"/>
          <w:szCs w:val="21"/>
        </w:rPr>
        <w:t>由螺旋给料电机、加热器、物位开关、震动器和料斗、料位计等组成。</w:t>
      </w:r>
    </w:p>
    <w:p>
      <w:pPr>
        <w:pStyle w:val="27"/>
        <w:numPr>
          <w:ilvl w:val="1"/>
          <w:numId w:val="5"/>
        </w:numPr>
        <w:spacing w:line="360" w:lineRule="auto"/>
        <w:ind w:firstLineChars="0"/>
        <w:rPr>
          <w:rFonts w:ascii="宋体" w:hAnsi="宋体" w:cs="Arial"/>
          <w:szCs w:val="21"/>
        </w:rPr>
      </w:pPr>
      <w:r>
        <w:rPr>
          <w:rFonts w:hint="eastAsia" w:ascii="宋体" w:hAnsi="宋体" w:cs="Arial"/>
          <w:szCs w:val="21"/>
        </w:rPr>
        <w:t>螺旋给料电机：三相变频电机。功能：根据水流量的变化，变频控制，自动调节干粉的投加量。</w:t>
      </w:r>
    </w:p>
    <w:p>
      <w:pPr>
        <w:pStyle w:val="27"/>
        <w:numPr>
          <w:ilvl w:val="1"/>
          <w:numId w:val="5"/>
        </w:numPr>
        <w:spacing w:line="360" w:lineRule="auto"/>
        <w:ind w:firstLineChars="0"/>
        <w:rPr>
          <w:rFonts w:ascii="宋体" w:hAnsi="宋体" w:cs="Arial"/>
          <w:szCs w:val="21"/>
        </w:rPr>
      </w:pPr>
      <w:r>
        <w:rPr>
          <w:rFonts w:hint="eastAsia" w:ascii="宋体" w:hAnsi="宋体" w:cs="Arial"/>
          <w:szCs w:val="21"/>
        </w:rPr>
        <w:t>加热器：50W安装于螺旋给料管的外侧，去除干粉中所含的水份，减少外部潮湿空气进入给料管。</w:t>
      </w:r>
    </w:p>
    <w:p>
      <w:pPr>
        <w:pStyle w:val="27"/>
        <w:numPr>
          <w:ilvl w:val="1"/>
          <w:numId w:val="5"/>
        </w:numPr>
        <w:spacing w:line="360" w:lineRule="auto"/>
        <w:ind w:firstLineChars="0"/>
        <w:rPr>
          <w:rFonts w:ascii="宋体" w:hAnsi="宋体" w:cs="Arial"/>
          <w:szCs w:val="21"/>
        </w:rPr>
      </w:pPr>
      <w:r>
        <w:rPr>
          <w:rFonts w:hint="eastAsia" w:ascii="宋体" w:hAnsi="宋体" w:cs="Arial"/>
          <w:szCs w:val="21"/>
        </w:rPr>
        <w:t>物位开关：检测料斗中的干粉的物量，控制螺旋给料电机的启停。</w:t>
      </w:r>
    </w:p>
    <w:p>
      <w:pPr>
        <w:pStyle w:val="27"/>
        <w:numPr>
          <w:ilvl w:val="1"/>
          <w:numId w:val="5"/>
        </w:numPr>
        <w:spacing w:line="360" w:lineRule="auto"/>
        <w:ind w:firstLineChars="0"/>
        <w:rPr>
          <w:rFonts w:ascii="宋体" w:hAnsi="宋体" w:cs="Arial"/>
          <w:szCs w:val="21"/>
        </w:rPr>
      </w:pPr>
      <w:r>
        <w:rPr>
          <w:rFonts w:hint="eastAsia" w:ascii="宋体" w:hAnsi="宋体" w:cs="Arial"/>
          <w:szCs w:val="21"/>
        </w:rPr>
        <w:t>震动器：防止物料出现空穴。</w:t>
      </w:r>
    </w:p>
    <w:p>
      <w:pPr>
        <w:pStyle w:val="27"/>
        <w:numPr>
          <w:ilvl w:val="1"/>
          <w:numId w:val="5"/>
        </w:numPr>
        <w:spacing w:line="360" w:lineRule="auto"/>
        <w:ind w:firstLineChars="0"/>
        <w:rPr>
          <w:rFonts w:ascii="宋体" w:hAnsi="宋体" w:cs="Arial"/>
          <w:szCs w:val="21"/>
        </w:rPr>
      </w:pPr>
      <w:r>
        <w:rPr>
          <w:rFonts w:hint="eastAsia" w:ascii="宋体" w:hAnsi="宋体" w:cs="Arial"/>
          <w:szCs w:val="21"/>
        </w:rPr>
        <w:t>料斗：用于储存物料，容积按投加量而定，材质为SS304。</w:t>
      </w:r>
    </w:p>
    <w:p>
      <w:pPr>
        <w:pStyle w:val="27"/>
        <w:numPr>
          <w:ilvl w:val="1"/>
          <w:numId w:val="5"/>
        </w:numPr>
        <w:spacing w:line="360" w:lineRule="auto"/>
        <w:ind w:firstLineChars="0"/>
        <w:rPr>
          <w:rFonts w:ascii="宋体" w:hAnsi="宋体" w:cs="Arial"/>
          <w:szCs w:val="21"/>
        </w:rPr>
      </w:pPr>
      <w:r>
        <w:rPr>
          <w:rFonts w:hint="eastAsia" w:ascii="宋体" w:hAnsi="宋体" w:cs="Arial"/>
          <w:szCs w:val="21"/>
        </w:rPr>
        <w:t>真空吸料器：用于向料斗内输送粉料，吸料能力400L/h，设备配置两个单独的高、低阻旋式料位计，用于控制吸料器的启停。</w:t>
      </w:r>
    </w:p>
    <w:p>
      <w:pPr>
        <w:numPr>
          <w:ilvl w:val="0"/>
          <w:numId w:val="4"/>
        </w:numPr>
        <w:spacing w:line="360" w:lineRule="auto"/>
        <w:rPr>
          <w:b/>
          <w:bCs/>
          <w:szCs w:val="21"/>
        </w:rPr>
      </w:pPr>
      <w:r>
        <w:rPr>
          <w:rFonts w:hint="eastAsia"/>
          <w:b/>
          <w:bCs/>
          <w:szCs w:val="21"/>
        </w:rPr>
        <w:t>溶解水系统</w:t>
      </w:r>
    </w:p>
    <w:p>
      <w:pPr>
        <w:spacing w:line="360" w:lineRule="auto"/>
        <w:rPr>
          <w:rFonts w:ascii="宋体" w:hAnsi="宋体" w:cs="Arial"/>
          <w:szCs w:val="21"/>
        </w:rPr>
      </w:pPr>
      <w:r>
        <w:rPr>
          <w:rFonts w:hint="eastAsia" w:ascii="宋体" w:hAnsi="宋体" w:cs="Arial"/>
          <w:szCs w:val="21"/>
        </w:rPr>
        <w:t xml:space="preserve">  由截止阀、压力调节阀、电磁阀、流量计和相关的管路、阀门组成。</w:t>
      </w:r>
    </w:p>
    <w:p>
      <w:pPr>
        <w:pStyle w:val="27"/>
        <w:numPr>
          <w:ilvl w:val="0"/>
          <w:numId w:val="6"/>
        </w:numPr>
        <w:spacing w:line="360" w:lineRule="auto"/>
        <w:ind w:firstLineChars="0"/>
        <w:rPr>
          <w:rFonts w:ascii="宋体" w:hAnsi="宋体" w:cs="Arial"/>
          <w:szCs w:val="21"/>
        </w:rPr>
      </w:pPr>
      <w:r>
        <w:rPr>
          <w:rFonts w:hint="eastAsia" w:ascii="宋体" w:hAnsi="宋体" w:cs="Arial"/>
          <w:szCs w:val="21"/>
        </w:rPr>
        <w:t>压力调节阀：调节进水压力，调节范围0-6bar，材质黄铜，并带滤网截流水中杂质。</w:t>
      </w:r>
    </w:p>
    <w:p>
      <w:pPr>
        <w:pStyle w:val="27"/>
        <w:numPr>
          <w:ilvl w:val="0"/>
          <w:numId w:val="6"/>
        </w:numPr>
        <w:spacing w:line="360" w:lineRule="auto"/>
        <w:ind w:firstLineChars="0"/>
        <w:rPr>
          <w:rFonts w:ascii="宋体" w:hAnsi="宋体" w:cs="Arial"/>
          <w:szCs w:val="21"/>
        </w:rPr>
      </w:pPr>
      <w:r>
        <w:rPr>
          <w:rFonts w:hint="eastAsia" w:ascii="宋体" w:hAnsi="宋体" w:cs="Arial"/>
          <w:szCs w:val="21"/>
        </w:rPr>
        <w:t>电磁阀：220V,50Hz，常闭型，材质黄铜，受系统控制，自动向溶药系统内加水或停水。</w:t>
      </w:r>
    </w:p>
    <w:p>
      <w:pPr>
        <w:pStyle w:val="27"/>
        <w:numPr>
          <w:ilvl w:val="0"/>
          <w:numId w:val="6"/>
        </w:numPr>
        <w:spacing w:line="360" w:lineRule="auto"/>
        <w:ind w:firstLineChars="0"/>
        <w:rPr>
          <w:rFonts w:ascii="宋体" w:hAnsi="宋体" w:cs="Arial"/>
          <w:szCs w:val="21"/>
        </w:rPr>
      </w:pPr>
      <w:r>
        <w:rPr>
          <w:rFonts w:hint="eastAsia" w:ascii="宋体" w:hAnsi="宋体" w:cs="Arial"/>
          <w:szCs w:val="21"/>
        </w:rPr>
        <w:t>涡轮流量计：采用德国原装进口流量计，</w:t>
      </w:r>
      <w:r>
        <w:rPr>
          <w:rFonts w:ascii="宋体" w:hAnsi="宋体" w:cs="Arial"/>
          <w:szCs w:val="21"/>
        </w:rPr>
        <w:t>24VDC</w:t>
      </w:r>
      <w:r>
        <w:rPr>
          <w:rFonts w:hint="eastAsia" w:ascii="宋体" w:hAnsi="宋体" w:cs="Arial"/>
          <w:szCs w:val="21"/>
        </w:rPr>
        <w:t>，脉冲信号输出，触摸屏上可动态显示实时进水流量值,材质黄铜。实时检测管路中的水流量，用于控制干粉的投加量。</w:t>
      </w:r>
    </w:p>
    <w:p>
      <w:pPr>
        <w:numPr>
          <w:ilvl w:val="0"/>
          <w:numId w:val="4"/>
        </w:numPr>
        <w:spacing w:line="360" w:lineRule="auto"/>
        <w:rPr>
          <w:b/>
          <w:bCs/>
          <w:szCs w:val="21"/>
        </w:rPr>
      </w:pPr>
      <w:r>
        <w:rPr>
          <w:rFonts w:hint="eastAsia"/>
          <w:b/>
          <w:bCs/>
          <w:szCs w:val="21"/>
        </w:rPr>
        <w:t>储存搅拌系统</w:t>
      </w:r>
    </w:p>
    <w:p>
      <w:pPr>
        <w:spacing w:after="156" w:line="360" w:lineRule="auto"/>
        <w:ind w:right="-42" w:rightChars="-20" w:firstLine="420"/>
        <w:rPr>
          <w:rFonts w:ascii="宋体" w:hAnsi="宋体"/>
          <w:szCs w:val="21"/>
        </w:rPr>
      </w:pPr>
      <w:r>
        <w:rPr>
          <w:rFonts w:hint="eastAsia" w:ascii="宋体" w:hAnsi="宋体" w:cs="Arial"/>
          <w:szCs w:val="21"/>
        </w:rPr>
        <w:t>箱体材质为</w:t>
      </w:r>
      <w:r>
        <w:rPr>
          <w:rFonts w:hint="eastAsia" w:ascii="宋体" w:hAnsi="宋体"/>
          <w:szCs w:val="21"/>
        </w:rPr>
        <w:t>SS304，</w:t>
      </w:r>
      <w:r>
        <w:rPr>
          <w:rFonts w:hint="eastAsia" w:ascii="宋体" w:hAnsi="宋体" w:cs="Arial"/>
          <w:szCs w:val="21"/>
        </w:rPr>
        <w:t>内置挡板，将箱体分割成</w:t>
      </w:r>
      <w:r>
        <w:rPr>
          <w:rFonts w:hint="eastAsia" w:ascii="宋体" w:hAnsi="宋体"/>
          <w:szCs w:val="21"/>
        </w:rPr>
        <w:t>三</w:t>
      </w:r>
      <w:r>
        <w:rPr>
          <w:rFonts w:hint="eastAsia" w:ascii="宋体" w:hAnsi="宋体" w:cs="Arial"/>
          <w:szCs w:val="21"/>
        </w:rPr>
        <w:t>小箱，采用溢流式混合的方式。配有</w:t>
      </w:r>
      <w:r>
        <w:rPr>
          <w:rFonts w:hint="eastAsia" w:ascii="宋体" w:hAnsi="宋体"/>
          <w:szCs w:val="21"/>
        </w:rPr>
        <w:t>三</w:t>
      </w:r>
      <w:r>
        <w:rPr>
          <w:rFonts w:hint="eastAsia" w:ascii="宋体" w:hAnsi="宋体" w:cs="Arial"/>
          <w:szCs w:val="21"/>
        </w:rPr>
        <w:t>台搅拌器；第三箱安装液位传感器，控制系统的启停。箱体结构如下图：</w:t>
      </w:r>
    </w:p>
    <w:p>
      <w:pPr>
        <w:spacing w:after="156" w:line="360" w:lineRule="auto"/>
        <w:ind w:right="-42" w:rightChars="-20" w:firstLine="420"/>
        <w:rPr>
          <w:rFonts w:ascii="宋体" w:hAnsi="宋体"/>
          <w:szCs w:val="21"/>
        </w:rPr>
      </w:pPr>
      <w:r>
        <w:rPr>
          <w:rFonts w:ascii="宋体" w:hAnsi="宋体"/>
          <w:szCs w:val="21"/>
        </w:rPr>
        <mc:AlternateContent>
          <mc:Choice Requires="wpg">
            <w:drawing>
              <wp:anchor distT="0" distB="0" distL="114300" distR="114300" simplePos="0" relativeHeight="251659264" behindDoc="1" locked="0" layoutInCell="1" allowOverlap="1">
                <wp:simplePos x="0" y="0"/>
                <wp:positionH relativeFrom="column">
                  <wp:posOffset>532130</wp:posOffset>
                </wp:positionH>
                <wp:positionV relativeFrom="paragraph">
                  <wp:posOffset>20320</wp:posOffset>
                </wp:positionV>
                <wp:extent cx="4264025" cy="1597025"/>
                <wp:effectExtent l="19050" t="19050" r="22225" b="22225"/>
                <wp:wrapTight wrapText="bothSides">
                  <wp:wrapPolygon>
                    <wp:start x="-97" y="-258"/>
                    <wp:lineTo x="-97" y="21643"/>
                    <wp:lineTo x="21616" y="21643"/>
                    <wp:lineTo x="21616" y="-258"/>
                    <wp:lineTo x="-97" y="-258"/>
                  </wp:wrapPolygon>
                </wp:wrapTight>
                <wp:docPr id="1026" name="组合 1026"/>
                <wp:cNvGraphicFramePr/>
                <a:graphic xmlns:a="http://schemas.openxmlformats.org/drawingml/2006/main">
                  <a:graphicData uri="http://schemas.microsoft.com/office/word/2010/wordprocessingGroup">
                    <wpg:wgp>
                      <wpg:cNvGrpSpPr/>
                      <wpg:grpSpPr>
                        <a:xfrm>
                          <a:off x="0" y="0"/>
                          <a:ext cx="4264025" cy="1597025"/>
                          <a:chOff x="3061" y="12414"/>
                          <a:chExt cx="5222" cy="1718"/>
                        </a:xfrm>
                      </wpg:grpSpPr>
                      <wps:wsp>
                        <wps:cNvPr id="1" name="矩形 1"/>
                        <wps:cNvSpPr/>
                        <wps:spPr>
                          <a:xfrm>
                            <a:off x="3061" y="12414"/>
                            <a:ext cx="5222" cy="1718"/>
                          </a:xfrm>
                          <a:prstGeom prst="rect">
                            <a:avLst/>
                          </a:prstGeom>
                          <a:solidFill>
                            <a:srgbClr val="FFFFFF"/>
                          </a:solidFill>
                          <a:ln w="38100" cap="flat" cmpd="sng">
                            <a:solidFill>
                              <a:srgbClr val="000000"/>
                            </a:solidFill>
                            <a:prstDash val="solid"/>
                            <a:miter/>
                            <a:headEnd type="none" w="med" len="med"/>
                            <a:tailEnd type="none" w="med" len="med"/>
                          </a:ln>
                        </wps:spPr>
                        <wps:bodyPr/>
                      </wps:wsp>
                      <wps:wsp>
                        <wps:cNvPr id="2" name="直接连接符 2"/>
                        <wps:cNvCnPr/>
                        <wps:spPr>
                          <a:xfrm>
                            <a:off x="4619" y="12414"/>
                            <a:ext cx="2" cy="1503"/>
                          </a:xfrm>
                          <a:prstGeom prst="line">
                            <a:avLst/>
                          </a:prstGeom>
                          <a:ln w="28575" cap="flat" cmpd="sng">
                            <a:solidFill>
                              <a:srgbClr val="000000"/>
                            </a:solidFill>
                            <a:prstDash val="solid"/>
                            <a:round/>
                            <a:headEnd type="none" w="med" len="med"/>
                            <a:tailEnd type="none" w="med" len="med"/>
                          </a:ln>
                        </wps:spPr>
                        <wps:bodyPr/>
                      </wps:wsp>
                      <wps:wsp>
                        <wps:cNvPr id="3" name="直接连接符 3"/>
                        <wps:cNvCnPr/>
                        <wps:spPr>
                          <a:xfrm>
                            <a:off x="4869" y="12629"/>
                            <a:ext cx="2" cy="1503"/>
                          </a:xfrm>
                          <a:prstGeom prst="line">
                            <a:avLst/>
                          </a:prstGeom>
                          <a:ln w="28575" cap="flat" cmpd="sng">
                            <a:solidFill>
                              <a:srgbClr val="000000"/>
                            </a:solidFill>
                            <a:prstDash val="solid"/>
                            <a:round/>
                            <a:headEnd type="none" w="med" len="med"/>
                            <a:tailEnd type="none" w="med" len="med"/>
                          </a:ln>
                        </wps:spPr>
                        <wps:bodyPr/>
                      </wps:wsp>
                      <wps:wsp>
                        <wps:cNvPr id="4" name="直接连接符 4"/>
                        <wps:cNvCnPr/>
                        <wps:spPr>
                          <a:xfrm>
                            <a:off x="6603" y="12629"/>
                            <a:ext cx="1" cy="1503"/>
                          </a:xfrm>
                          <a:prstGeom prst="line">
                            <a:avLst/>
                          </a:prstGeom>
                          <a:ln w="28575" cap="flat" cmpd="sng">
                            <a:solidFill>
                              <a:srgbClr val="000000"/>
                            </a:solidFill>
                            <a:prstDash val="solid"/>
                            <a:round/>
                            <a:headEnd type="none" w="med" len="med"/>
                            <a:tailEnd type="none" w="med" len="med"/>
                          </a:ln>
                        </wps:spPr>
                        <wps:bodyPr/>
                      </wps:wsp>
                      <wps:wsp>
                        <wps:cNvPr id="5" name="直接连接符 5"/>
                        <wps:cNvCnPr/>
                        <wps:spPr>
                          <a:xfrm>
                            <a:off x="6354" y="12414"/>
                            <a:ext cx="1" cy="1503"/>
                          </a:xfrm>
                          <a:prstGeom prst="line">
                            <a:avLst/>
                          </a:prstGeom>
                          <a:ln w="28575" cap="flat" cmpd="sng">
                            <a:solidFill>
                              <a:srgbClr val="000000"/>
                            </a:solidFill>
                            <a:prstDash val="solid"/>
                            <a:round/>
                            <a:headEnd type="none" w="med" len="med"/>
                            <a:tailEnd type="none" w="med" len="med"/>
                          </a:ln>
                        </wps:spPr>
                        <wps:bodyPr/>
                      </wps:wsp>
                      <wps:wsp>
                        <wps:cNvPr id="6" name="直接连接符 6"/>
                        <wps:cNvCnPr/>
                        <wps:spPr>
                          <a:xfrm flipV="1">
                            <a:off x="4745" y="13488"/>
                            <a:ext cx="1" cy="322"/>
                          </a:xfrm>
                          <a:prstGeom prst="line">
                            <a:avLst/>
                          </a:prstGeom>
                          <a:ln w="9525" cap="flat" cmpd="sng">
                            <a:solidFill>
                              <a:srgbClr val="000000"/>
                            </a:solidFill>
                            <a:prstDash val="solid"/>
                            <a:round/>
                            <a:headEnd type="none" w="med" len="med"/>
                            <a:tailEnd type="triangle" w="med" len="med"/>
                          </a:ln>
                        </wps:spPr>
                        <wps:bodyPr/>
                      </wps:wsp>
                      <wps:wsp>
                        <wps:cNvPr id="7" name="直接连接符 7"/>
                        <wps:cNvCnPr/>
                        <wps:spPr>
                          <a:xfrm>
                            <a:off x="4750" y="12552"/>
                            <a:ext cx="248" cy="1"/>
                          </a:xfrm>
                          <a:prstGeom prst="line">
                            <a:avLst/>
                          </a:prstGeom>
                          <a:ln w="9525" cap="flat" cmpd="sng">
                            <a:solidFill>
                              <a:srgbClr val="000000"/>
                            </a:solidFill>
                            <a:prstDash val="solid"/>
                            <a:round/>
                            <a:headEnd type="none" w="med" len="med"/>
                            <a:tailEnd type="triangle" w="med" len="med"/>
                          </a:ln>
                        </wps:spPr>
                        <wps:bodyPr/>
                      </wps:wsp>
                      <wps:wsp>
                        <wps:cNvPr id="8" name="直接连接符 8"/>
                        <wps:cNvCnPr/>
                        <wps:spPr>
                          <a:xfrm flipV="1">
                            <a:off x="4749" y="12553"/>
                            <a:ext cx="1" cy="215"/>
                          </a:xfrm>
                          <a:prstGeom prst="line">
                            <a:avLst/>
                          </a:prstGeom>
                          <a:ln w="9525" cap="flat" cmpd="sng">
                            <a:solidFill>
                              <a:srgbClr val="000000"/>
                            </a:solidFill>
                            <a:prstDash val="solid"/>
                            <a:round/>
                            <a:headEnd type="none" w="med" len="med"/>
                            <a:tailEnd type="none" w="med" len="med"/>
                          </a:ln>
                        </wps:spPr>
                        <wps:bodyPr/>
                      </wps:wsp>
                      <wps:wsp>
                        <wps:cNvPr id="9" name="直接连接符 9"/>
                        <wps:cNvCnPr/>
                        <wps:spPr>
                          <a:xfrm flipV="1">
                            <a:off x="6479" y="13488"/>
                            <a:ext cx="1" cy="322"/>
                          </a:xfrm>
                          <a:prstGeom prst="line">
                            <a:avLst/>
                          </a:prstGeom>
                          <a:ln w="9525" cap="flat" cmpd="sng">
                            <a:solidFill>
                              <a:srgbClr val="000000"/>
                            </a:solidFill>
                            <a:prstDash val="solid"/>
                            <a:round/>
                            <a:headEnd type="none" w="med" len="med"/>
                            <a:tailEnd type="triangle" w="med" len="med"/>
                          </a:ln>
                        </wps:spPr>
                        <wps:bodyPr/>
                      </wps:wsp>
                      <wps:wsp>
                        <wps:cNvPr id="10" name="直接连接符 10"/>
                        <wps:cNvCnPr/>
                        <wps:spPr>
                          <a:xfrm>
                            <a:off x="6479" y="12551"/>
                            <a:ext cx="248" cy="1"/>
                          </a:xfrm>
                          <a:prstGeom prst="line">
                            <a:avLst/>
                          </a:prstGeom>
                          <a:ln w="9525" cap="flat" cmpd="sng">
                            <a:solidFill>
                              <a:srgbClr val="000000"/>
                            </a:solidFill>
                            <a:prstDash val="solid"/>
                            <a:round/>
                            <a:headEnd type="none" w="med" len="med"/>
                            <a:tailEnd type="triangle" w="med" len="med"/>
                          </a:ln>
                        </wps:spPr>
                        <wps:bodyPr/>
                      </wps:wsp>
                      <wps:wsp>
                        <wps:cNvPr id="11" name="直接连接符 11"/>
                        <wps:cNvCnPr/>
                        <wps:spPr>
                          <a:xfrm flipV="1">
                            <a:off x="6477" y="12553"/>
                            <a:ext cx="2" cy="215"/>
                          </a:xfrm>
                          <a:prstGeom prst="line">
                            <a:avLst/>
                          </a:prstGeom>
                          <a:ln w="9525" cap="flat" cmpd="sng">
                            <a:solidFill>
                              <a:srgbClr val="000000"/>
                            </a:solidFill>
                            <a:prstDash val="solid"/>
                            <a:round/>
                            <a:headEnd type="none" w="med" len="med"/>
                            <a:tailEnd type="none" w="med" len="med"/>
                          </a:ln>
                        </wps:spPr>
                        <wps:bodyPr/>
                      </wps:wsp>
                      <wps:wsp>
                        <wps:cNvPr id="12" name="矩形 12"/>
                        <wps:cNvSpPr/>
                        <wps:spPr>
                          <a:xfrm>
                            <a:off x="3544" y="13075"/>
                            <a:ext cx="760" cy="341"/>
                          </a:xfrm>
                          <a:prstGeom prst="rect">
                            <a:avLst/>
                          </a:prstGeom>
                          <a:solidFill>
                            <a:srgbClr val="FFFFFF"/>
                          </a:solidFill>
                          <a:ln>
                            <a:noFill/>
                          </a:ln>
                        </wps:spPr>
                        <wps:txbx>
                          <w:txbxContent>
                            <w:p>
                              <w:r>
                                <w:rPr>
                                  <w:rFonts w:hint="eastAsia"/>
                                </w:rPr>
                                <w:t>制备箱</w:t>
                              </w:r>
                            </w:p>
                          </w:txbxContent>
                        </wps:txbx>
                        <wps:bodyPr upright="1"/>
                      </wps:wsp>
                      <wps:wsp>
                        <wps:cNvPr id="13" name="矩形 13"/>
                        <wps:cNvSpPr/>
                        <wps:spPr>
                          <a:xfrm>
                            <a:off x="5247" y="13075"/>
                            <a:ext cx="759" cy="341"/>
                          </a:xfrm>
                          <a:prstGeom prst="rect">
                            <a:avLst/>
                          </a:prstGeom>
                          <a:solidFill>
                            <a:srgbClr val="FFFFFF"/>
                          </a:solidFill>
                          <a:ln>
                            <a:noFill/>
                          </a:ln>
                        </wps:spPr>
                        <wps:txbx>
                          <w:txbxContent>
                            <w:p>
                              <w:r>
                                <w:rPr>
                                  <w:rFonts w:hint="eastAsia"/>
                                </w:rPr>
                                <w:t>熟化箱</w:t>
                              </w:r>
                            </w:p>
                          </w:txbxContent>
                        </wps:txbx>
                        <wps:bodyPr upright="1"/>
                      </wps:wsp>
                      <wps:wsp>
                        <wps:cNvPr id="14" name="矩形 14"/>
                        <wps:cNvSpPr/>
                        <wps:spPr>
                          <a:xfrm>
                            <a:off x="7046" y="13020"/>
                            <a:ext cx="759" cy="341"/>
                          </a:xfrm>
                          <a:prstGeom prst="rect">
                            <a:avLst/>
                          </a:prstGeom>
                          <a:solidFill>
                            <a:srgbClr val="FFFFFF"/>
                          </a:solidFill>
                          <a:ln>
                            <a:noFill/>
                          </a:ln>
                        </wps:spPr>
                        <wps:txbx>
                          <w:txbxContent>
                            <w:p>
                              <w:r>
                                <w:rPr>
                                  <w:rFonts w:hint="eastAsia"/>
                                </w:rPr>
                                <w:t>储存箱</w:t>
                              </w:r>
                            </w:p>
                          </w:txbxContent>
                        </wps:txbx>
                        <wps:bodyPr upright="1"/>
                      </wps:wsp>
                    </wpg:wgp>
                  </a:graphicData>
                </a:graphic>
              </wp:anchor>
            </w:drawing>
          </mc:Choice>
          <mc:Fallback>
            <w:pict>
              <v:group id="_x0000_s1026" o:spid="_x0000_s1026" o:spt="203" style="position:absolute;left:0pt;margin-left:41.9pt;margin-top:1.6pt;height:125.75pt;width:335.75pt;mso-wrap-distance-left:9pt;mso-wrap-distance-right:9pt;z-index:-251657216;mso-width-relative:page;mso-height-relative:page;" coordorigin="3061,12414" coordsize="5222,1718" wrapcoords="-97 -258 -97 21643 21616 21643 21616 -258 -97 -258" o:gfxdata="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BWdGrnZAAAACAEAAA8AAAAAAAAAAQAgAAAAIgAAAGRycy9kb3du&#10;cmV2LnhtbFBLAQIUABQAAAAIAIdO4kBnJnTVcQQAADMeAAAOAAAAAAAAAAEAIAAAACgBAABkcnMv&#10;ZTJvRG9jLnhtbFBLBQYAAAAABgAGAFkBAAALCAAAAAA=&#10;">
                <o:lock v:ext="edit" aspectratio="f"/>
                <v:rect id="_x0000_s1026" o:spid="_x0000_s1026" o:spt="1" style="position:absolute;left:3061;top:12414;height:1718;width:5222;" fillcolor="#FFFFFF" filled="t" stroked="t" coordsize="21600,21600" o:gfxdata="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fhgNugAAANoA&#10;AAAPAAAAAAAAAAEAIAAAACIAAABkcnMvZG93bnJldi54bWxQSwECFAAUAAAACACHTuJAMy8FnjsA&#10;AAA5AAAAEAAAAAAAAAABACAAAAAJAQAAZHJzL3NoYXBleG1sLnhtbFBLBQYAAAAABgAGAFsBAACz&#10;AwAAAAA=&#10;">
                  <v:fill on="t" focussize="0,0"/>
                  <v:stroke weight="3pt" color="#000000" joinstyle="miter"/>
                  <v:imagedata o:title=""/>
                  <o:lock v:ext="edit" aspectratio="f"/>
                </v:rect>
                <v:line id="_x0000_s1026" o:spid="_x0000_s1026" o:spt="20" style="position:absolute;left:4619;top:12414;height:1503;width:2;" filled="f" stroked="t" coordsize="21600,21600" o:gfxdata="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YBLsAAADa&#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_x0000_s1026" o:spid="_x0000_s1026" o:spt="20" style="position:absolute;left:4869;top:12629;height:1503;width:2;" filled="f" stroked="t" coordsize="21600,21600" o:gfxdata="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9Q9n7sAAADa&#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_x0000_s1026" o:spid="_x0000_s1026" o:spt="20" style="position:absolute;left:6603;top:12629;height:1503;width:1;" filled="f" stroked="t" coordsize="21600,21600" o:gfxdata="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D2l67sAAADa&#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_x0000_s1026" o:spid="_x0000_s1026" o:spt="20" style="position:absolute;left:6354;top:12414;height:1503;width:1;" filled="f" stroked="t" coordsize="21600,21600" o:gfxdata="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EAcLsAAADa&#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_x0000_s1026" o:spid="_x0000_s1026" o:spt="20" style="position:absolute;left:4745;top:13488;flip:y;height:322;width:1;" filled="f" stroked="t" coordsize="21600,21600" o:gfxdata="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B62m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750;top:12552;height:1;width:248;"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749;top:12553;flip:y;height:215;width:1;" filled="f" stroked="t" coordsize="21600,21600" o:gfxdata="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fA0i5AAAA2g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6479;top:13488;flip:y;height:322;width:1;" filled="f" stroked="t" coordsize="21600,21600" o:gfxdata="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Ei6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479;top:12551;height:1;width:248;"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477;top:12553;flip:y;height:215;width:2;"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_x0000_s1026" o:spid="_x0000_s1026" o:spt="1" style="position:absolute;left:3544;top:13075;height:341;width:760;"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r>
                          <w:rPr>
                            <w:rFonts w:hint="eastAsia"/>
                          </w:rPr>
                          <w:t>制备箱</w:t>
                        </w:r>
                      </w:p>
                    </w:txbxContent>
                  </v:textbox>
                </v:rect>
                <v:rect id="_x0000_s1026" o:spid="_x0000_s1026" o:spt="1" style="position:absolute;left:5247;top:13075;height:341;width:759;" fillcolor="#FFFFFF" filled="t" stroked="f" coordsize="21600,2160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r>
                          <w:rPr>
                            <w:rFonts w:hint="eastAsia"/>
                          </w:rPr>
                          <w:t>熟化箱</w:t>
                        </w:r>
                      </w:p>
                    </w:txbxContent>
                  </v:textbox>
                </v:rect>
                <v:rect id="_x0000_s1026" o:spid="_x0000_s1026" o:spt="1" style="position:absolute;left:7046;top:13020;height:341;width:759;" fillcolor="#FFFFFF" filled="t" stroked="f" coordsize="21600,21600" o:gfxdata="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DOKr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r>
                          <w:rPr>
                            <w:rFonts w:hint="eastAsia"/>
                          </w:rPr>
                          <w:t>储存箱</w:t>
                        </w:r>
                      </w:p>
                    </w:txbxContent>
                  </v:textbox>
                </v:rect>
                <w10:wrap type="tight"/>
              </v:group>
            </w:pict>
          </mc:Fallback>
        </mc:AlternateContent>
      </w:r>
    </w:p>
    <w:p>
      <w:pPr>
        <w:spacing w:after="156" w:line="360" w:lineRule="auto"/>
        <w:ind w:right="-42" w:rightChars="-20" w:firstLine="420"/>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cs="Arial"/>
          <w:szCs w:val="21"/>
        </w:rPr>
      </w:pPr>
      <w:r>
        <w:rPr>
          <w:rFonts w:hint="eastAsia" w:ascii="宋体" w:hAnsi="宋体" w:cs="Arial"/>
          <w:szCs w:val="21"/>
        </w:rPr>
        <w:t>1)、搅拌器：</w:t>
      </w:r>
      <w:r>
        <w:rPr>
          <w:rFonts w:hint="eastAsia" w:ascii="宋体" w:hAnsi="宋体"/>
          <w:szCs w:val="21"/>
        </w:rPr>
        <w:t>三</w:t>
      </w:r>
      <w:r>
        <w:rPr>
          <w:rFonts w:hint="eastAsia" w:ascii="宋体" w:hAnsi="宋体" w:cs="Arial"/>
          <w:szCs w:val="21"/>
        </w:rPr>
        <w:t>个搅拌器，分别位于制备箱、熟化箱、储存箱箱体上，其中制备箱搅拌器采用特殊双层叶轮结构，其余两箱采用单叶轮结构，搅拌器的叶片和轴的材质均为不锈钢，保护等级IP55。</w:t>
      </w:r>
    </w:p>
    <w:p>
      <w:pPr>
        <w:spacing w:line="360" w:lineRule="auto"/>
        <w:ind w:firstLine="420" w:firstLineChars="200"/>
        <w:rPr>
          <w:rFonts w:ascii="宋体" w:hAnsi="宋体" w:cs="Arial"/>
          <w:szCs w:val="21"/>
        </w:rPr>
      </w:pPr>
      <w:r>
        <w:rPr>
          <w:rFonts w:hint="eastAsia" w:ascii="宋体" w:hAnsi="宋体" w:cs="Arial"/>
          <w:szCs w:val="21"/>
        </w:rPr>
        <w:t>2)、液位传感器：</w:t>
      </w:r>
      <w:bookmarkStart w:id="139" w:name="OLE_LINK3"/>
      <w:bookmarkStart w:id="140" w:name="OLE_LINK4"/>
      <w:r>
        <w:rPr>
          <w:rFonts w:hint="eastAsia" w:ascii="宋体" w:hAnsi="宋体" w:cs="Arial"/>
          <w:szCs w:val="21"/>
        </w:rPr>
        <w:t>采用</w:t>
      </w:r>
      <w:bookmarkStart w:id="141" w:name="OLE_LINK5"/>
      <w:bookmarkStart w:id="142" w:name="OLE_LINK6"/>
      <w:r>
        <w:rPr>
          <w:rFonts w:hint="eastAsia" w:ascii="宋体" w:hAnsi="宋体" w:cs="Arial"/>
          <w:szCs w:val="21"/>
        </w:rPr>
        <w:t>德国原装进口</w:t>
      </w:r>
      <w:bookmarkEnd w:id="141"/>
      <w:bookmarkEnd w:id="142"/>
      <w:r>
        <w:rPr>
          <w:rFonts w:hint="eastAsia" w:ascii="宋体" w:hAnsi="宋体" w:cs="Arial"/>
          <w:szCs w:val="21"/>
        </w:rPr>
        <w:t>压力式液位传感器。</w:t>
      </w:r>
      <w:bookmarkEnd w:id="139"/>
      <w:bookmarkEnd w:id="140"/>
    </w:p>
    <w:p>
      <w:pPr>
        <w:pStyle w:val="27"/>
        <w:spacing w:before="156" w:beforeLines="50" w:after="156" w:afterLines="50" w:line="360" w:lineRule="auto"/>
        <w:rPr>
          <w:rFonts w:ascii="宋体" w:hAnsi="宋体" w:cs="Arial"/>
          <w:szCs w:val="21"/>
        </w:rPr>
      </w:pPr>
      <w:r>
        <w:rPr>
          <w:rFonts w:hint="eastAsia" w:ascii="宋体" w:hAnsi="宋体" w:cs="Arial"/>
          <w:szCs w:val="21"/>
        </w:rPr>
        <w:t>材质SS304</w:t>
      </w:r>
      <w:r>
        <w:rPr>
          <w:rFonts w:ascii="宋体" w:hAnsi="宋体" w:cs="Arial"/>
          <w:szCs w:val="21"/>
        </w:rPr>
        <w:t>3</w:t>
      </w:r>
      <w:r>
        <w:rPr>
          <w:rFonts w:hint="eastAsia" w:ascii="宋体" w:hAnsi="宋体" w:cs="Arial"/>
          <w:szCs w:val="21"/>
        </w:rPr>
        <w:t>16L，</w:t>
      </w:r>
      <w:r>
        <w:rPr>
          <w:rFonts w:ascii="宋体" w:hAnsi="宋体" w:cs="Arial"/>
          <w:szCs w:val="21"/>
        </w:rPr>
        <w:t>24VDC,1-6V</w:t>
      </w:r>
      <w:r>
        <w:rPr>
          <w:rFonts w:hint="eastAsia" w:ascii="宋体" w:hAnsi="宋体" w:cs="Arial"/>
          <w:szCs w:val="21"/>
        </w:rPr>
        <w:t>输出，测量范围</w:t>
      </w:r>
      <w:r>
        <w:rPr>
          <w:rFonts w:ascii="宋体" w:hAnsi="宋体" w:cs="Arial"/>
          <w:szCs w:val="21"/>
        </w:rPr>
        <w:t>0-160mbar</w:t>
      </w:r>
      <w:r>
        <w:rPr>
          <w:rFonts w:hint="eastAsia" w:ascii="宋体" w:hAnsi="宋体" w:cs="Arial"/>
          <w:szCs w:val="21"/>
        </w:rPr>
        <w:t>，触摸屏上可动态显示实时液位高度值。</w:t>
      </w:r>
      <w:r>
        <w:rPr>
          <w:rFonts w:hint="eastAsia" w:ascii="宋体" w:hAnsi="宋体"/>
          <w:szCs w:val="21"/>
        </w:rPr>
        <w:t>三个或四</w:t>
      </w:r>
      <w:r>
        <w:rPr>
          <w:rFonts w:hint="eastAsia" w:ascii="宋体" w:hAnsi="宋体" w:cs="Arial"/>
          <w:szCs w:val="21"/>
        </w:rPr>
        <w:t>个液位设置点：高位、低位、低低位、溢流液位。当系统达到低液位时，系统自动启动；当系统达到高液位时，系统自动停止；当系统达到低低液位时，液位报警，该信号可提供给客户，客户可用于控制停止外输泵工作。</w:t>
      </w:r>
    </w:p>
    <w:p>
      <w:pPr>
        <w:numPr>
          <w:ilvl w:val="0"/>
          <w:numId w:val="4"/>
        </w:numPr>
        <w:spacing w:line="360" w:lineRule="auto"/>
        <w:rPr>
          <w:b/>
          <w:bCs/>
          <w:szCs w:val="21"/>
        </w:rPr>
      </w:pPr>
      <w:bookmarkStart w:id="143" w:name="OLE_LINK2"/>
      <w:bookmarkStart w:id="144" w:name="OLE_LINK1"/>
      <w:r>
        <w:rPr>
          <w:rFonts w:hint="eastAsia"/>
          <w:b/>
          <w:bCs/>
          <w:szCs w:val="21"/>
        </w:rPr>
        <w:t>PLC电控柜</w:t>
      </w:r>
    </w:p>
    <w:p>
      <w:pPr>
        <w:spacing w:line="360" w:lineRule="auto"/>
        <w:rPr>
          <w:rFonts w:ascii="宋体" w:hAnsi="宋体" w:cs="Arial"/>
          <w:szCs w:val="21"/>
        </w:rPr>
      </w:pPr>
      <w:r>
        <w:rPr>
          <w:rFonts w:hint="eastAsia" w:ascii="宋体" w:hAnsi="宋体" w:cs="Arial"/>
          <w:szCs w:val="21"/>
        </w:rPr>
        <w:t xml:space="preserve">    由</w:t>
      </w:r>
      <w:r>
        <w:rPr>
          <w:rStyle w:val="28"/>
          <w:rFonts w:hint="eastAsia" w:ascii="宋体" w:hAnsi="宋体"/>
          <w:color w:val="auto"/>
          <w:szCs w:val="21"/>
        </w:rPr>
        <w:t>SPS S7-1200</w:t>
      </w:r>
      <w:r>
        <w:rPr>
          <w:rFonts w:hint="eastAsia" w:ascii="宋体" w:hAnsi="宋体" w:cs="Arial"/>
          <w:szCs w:val="21"/>
        </w:rPr>
        <w:t xml:space="preserve"> PLC 系统组成，对整个系统进行全自动的控制。</w:t>
      </w:r>
    </w:p>
    <w:p>
      <w:pPr>
        <w:spacing w:line="360" w:lineRule="auto"/>
        <w:rPr>
          <w:rFonts w:ascii="宋体" w:hAnsi="宋体" w:cs="Arial"/>
          <w:szCs w:val="21"/>
        </w:rPr>
      </w:pPr>
      <w:r>
        <w:rPr>
          <w:rFonts w:hint="eastAsia" w:ascii="宋体" w:hAnsi="宋体" w:cs="Arial"/>
          <w:szCs w:val="21"/>
        </w:rPr>
        <w:t xml:space="preserve">    其功能如下：</w:t>
      </w:r>
    </w:p>
    <w:p>
      <w:pPr>
        <w:spacing w:line="360" w:lineRule="auto"/>
        <w:rPr>
          <w:rFonts w:ascii="宋体" w:hAnsi="宋体" w:cs="Arial"/>
          <w:szCs w:val="21"/>
        </w:rPr>
      </w:pPr>
      <w:r>
        <w:rPr>
          <w:rFonts w:hint="eastAsia" w:ascii="宋体" w:hAnsi="宋体" w:cs="Arial"/>
          <w:szCs w:val="21"/>
        </w:rPr>
        <w:t xml:space="preserve">        --控制系统的启动和停止</w:t>
      </w:r>
    </w:p>
    <w:p>
      <w:pPr>
        <w:spacing w:line="360" w:lineRule="auto"/>
        <w:rPr>
          <w:rFonts w:ascii="宋体" w:hAnsi="宋体" w:cs="Arial"/>
          <w:szCs w:val="21"/>
        </w:rPr>
      </w:pPr>
      <w:r>
        <w:rPr>
          <w:rFonts w:ascii="宋体" w:hAnsi="宋体" w:cs="Arial"/>
          <w:szCs w:val="21"/>
        </w:rPr>
        <w:t>--</w:t>
      </w:r>
      <w:r>
        <w:rPr>
          <w:rFonts w:hint="eastAsia" w:ascii="宋体" w:hAnsi="宋体" w:cs="Arial"/>
          <w:szCs w:val="21"/>
        </w:rPr>
        <w:t>采用</w:t>
      </w:r>
      <w:r>
        <w:rPr>
          <w:rStyle w:val="28"/>
          <w:rFonts w:hint="eastAsia" w:ascii="宋体" w:hAnsi="宋体"/>
          <w:color w:val="auto"/>
          <w:szCs w:val="21"/>
        </w:rPr>
        <w:t>3.8寸</w:t>
      </w:r>
      <w:r>
        <w:rPr>
          <w:rFonts w:hint="eastAsia" w:ascii="宋体" w:hAnsi="宋体" w:cs="Arial"/>
          <w:szCs w:val="21"/>
        </w:rPr>
        <w:t>作为人机界面，操作简单、直观，运行状态图形显示</w:t>
      </w:r>
    </w:p>
    <w:p>
      <w:pPr>
        <w:spacing w:line="360" w:lineRule="auto"/>
        <w:rPr>
          <w:rFonts w:ascii="宋体" w:hAnsi="宋体" w:cs="Arial"/>
          <w:szCs w:val="21"/>
        </w:rPr>
      </w:pPr>
      <w:r>
        <w:rPr>
          <w:rFonts w:hint="eastAsia" w:ascii="宋体" w:hAnsi="宋体" w:cs="Arial"/>
          <w:szCs w:val="21"/>
        </w:rPr>
        <w:t xml:space="preserve">        --监视系统的运行状态，并在屏幕上显示出来</w:t>
      </w:r>
    </w:p>
    <w:p>
      <w:pPr>
        <w:spacing w:line="360" w:lineRule="auto"/>
        <w:rPr>
          <w:rFonts w:ascii="宋体" w:hAnsi="宋体" w:cs="Arial"/>
          <w:szCs w:val="21"/>
        </w:rPr>
      </w:pPr>
      <w:r>
        <w:rPr>
          <w:rFonts w:hint="eastAsia" w:ascii="宋体" w:hAnsi="宋体" w:cs="Arial"/>
          <w:szCs w:val="21"/>
        </w:rPr>
        <w:t xml:space="preserve">        --检测系统运行中的故障，并显示故障信息</w:t>
      </w:r>
    </w:p>
    <w:p>
      <w:pPr>
        <w:spacing w:line="360" w:lineRule="auto"/>
        <w:rPr>
          <w:rFonts w:ascii="宋体" w:hAnsi="宋体" w:cs="Arial"/>
          <w:szCs w:val="21"/>
        </w:rPr>
      </w:pPr>
      <w:r>
        <w:rPr>
          <w:rFonts w:hint="eastAsia" w:ascii="宋体" w:hAnsi="宋体" w:cs="Arial"/>
          <w:szCs w:val="21"/>
        </w:rPr>
        <w:t xml:space="preserve">        --采集系统的运行参数，并显示参数值</w:t>
      </w:r>
    </w:p>
    <w:p>
      <w:pPr>
        <w:spacing w:line="360" w:lineRule="auto"/>
        <w:rPr>
          <w:rFonts w:ascii="宋体" w:hAnsi="宋体" w:cs="Arial"/>
          <w:szCs w:val="21"/>
        </w:rPr>
      </w:pPr>
      <w:r>
        <w:rPr>
          <w:rFonts w:hint="eastAsia" w:ascii="宋体" w:hAnsi="宋体" w:cs="Arial"/>
          <w:szCs w:val="21"/>
        </w:rPr>
        <w:t xml:space="preserve">        --有远端控制功能，可采集上位控制信号，对制备系统进行启动、停止。</w:t>
      </w:r>
    </w:p>
    <w:p>
      <w:pPr>
        <w:spacing w:line="360" w:lineRule="auto"/>
        <w:rPr>
          <w:rFonts w:ascii="宋体" w:hAnsi="宋体" w:cs="Arial"/>
          <w:szCs w:val="21"/>
        </w:rPr>
      </w:pPr>
      <w:r>
        <w:rPr>
          <w:rFonts w:ascii="宋体" w:hAnsi="宋体" w:cs="Arial"/>
          <w:szCs w:val="21"/>
        </w:rPr>
        <w:t>--</w:t>
      </w:r>
      <w:r>
        <w:rPr>
          <w:rFonts w:hint="eastAsia" w:ascii="宋体" w:hAnsi="宋体" w:cs="Arial"/>
          <w:szCs w:val="21"/>
        </w:rPr>
        <w:t>提供无源控制节点：远程启/停、系统故障、系统运行、液位低低故障报警。</w:t>
      </w:r>
    </w:p>
    <w:p>
      <w:pPr>
        <w:spacing w:line="360" w:lineRule="auto"/>
        <w:ind w:firstLine="420" w:firstLineChars="200"/>
        <w:rPr>
          <w:rFonts w:ascii="宋体" w:hAnsi="宋体" w:cs="Arial"/>
          <w:szCs w:val="21"/>
        </w:rPr>
      </w:pPr>
      <w:r>
        <w:rPr>
          <w:rFonts w:hint="eastAsia" w:ascii="宋体" w:hAnsi="宋体" w:cs="Arial"/>
          <w:szCs w:val="21"/>
        </w:rPr>
        <w:t>电</w:t>
      </w:r>
      <w:r>
        <w:rPr>
          <w:rFonts w:ascii="宋体" w:hAnsi="宋体" w:cs="Arial"/>
          <w:szCs w:val="21"/>
        </w:rPr>
        <w:t>控</w:t>
      </w:r>
      <w:r>
        <w:rPr>
          <w:rFonts w:hint="eastAsia" w:ascii="宋体" w:hAnsi="宋体" w:cs="Arial"/>
          <w:szCs w:val="21"/>
        </w:rPr>
        <w:t>柜用电要求：</w:t>
      </w:r>
      <w:r>
        <w:rPr>
          <w:rFonts w:ascii="宋体" w:hAnsi="宋体" w:cs="Arial"/>
          <w:szCs w:val="21"/>
        </w:rPr>
        <w:t xml:space="preserve">380VAC </w:t>
      </w:r>
      <w:r>
        <w:rPr>
          <w:rFonts w:ascii="宋体" w:hAnsi="宋体" w:cs="Arial"/>
          <w:szCs w:val="21"/>
        </w:rPr>
        <w:sym w:font="Symbol" w:char="F0B1"/>
      </w:r>
      <w:r>
        <w:rPr>
          <w:rFonts w:ascii="宋体" w:hAnsi="宋体" w:cs="Arial"/>
          <w:szCs w:val="21"/>
        </w:rPr>
        <w:t>10</w:t>
      </w:r>
      <w:r>
        <w:rPr>
          <w:rFonts w:ascii="宋体" w:hAnsi="宋体" w:cs="Arial"/>
          <w:szCs w:val="21"/>
        </w:rPr>
        <w:sym w:font="Symbol" w:char="F025"/>
      </w:r>
      <w:r>
        <w:rPr>
          <w:rFonts w:ascii="宋体" w:hAnsi="宋体" w:cs="Arial"/>
          <w:szCs w:val="21"/>
        </w:rPr>
        <w:t>，50Hz</w:t>
      </w:r>
      <w:r>
        <w:rPr>
          <w:rFonts w:hint="eastAsia" w:ascii="宋体" w:hAnsi="宋体" w:cs="Arial"/>
          <w:szCs w:val="21"/>
        </w:rPr>
        <w:t>，功率根据型号不同而不同，外壳材质碳钢喷塑，防护等级IP54。</w:t>
      </w:r>
    </w:p>
    <w:p>
      <w:pPr>
        <w:spacing w:line="360" w:lineRule="auto"/>
        <w:ind w:firstLine="420"/>
        <w:rPr>
          <w:rFonts w:ascii="宋体" w:hAnsi="宋体" w:cs="Arial"/>
          <w:szCs w:val="21"/>
        </w:rPr>
      </w:pPr>
      <w:r>
        <w:rPr>
          <w:rFonts w:hint="eastAsia" w:ascii="宋体" w:hAnsi="宋体" w:cs="Arial"/>
          <w:szCs w:val="21"/>
        </w:rPr>
        <w:t>通讯接口可以选择：无外输接口或Profibus-DP 或Profinet PN/PN 以太网通讯模块或</w:t>
      </w:r>
      <w:r>
        <w:rPr>
          <w:rFonts w:ascii="宋体" w:hAnsi="宋体" w:cs="Arial"/>
          <w:szCs w:val="21"/>
        </w:rPr>
        <w:t>Modbus RS485</w:t>
      </w:r>
      <w:r>
        <w:rPr>
          <w:rFonts w:hint="eastAsia" w:ascii="宋体" w:hAnsi="宋体" w:cs="Arial"/>
          <w:szCs w:val="21"/>
        </w:rPr>
        <w:t>通讯接口。</w:t>
      </w:r>
    </w:p>
    <w:bookmarkEnd w:id="143"/>
    <w:bookmarkEnd w:id="144"/>
    <w:p>
      <w:pPr>
        <w:numPr>
          <w:ilvl w:val="0"/>
          <w:numId w:val="4"/>
        </w:numPr>
        <w:spacing w:line="360" w:lineRule="auto"/>
        <w:rPr>
          <w:b/>
          <w:bCs/>
          <w:szCs w:val="21"/>
        </w:rPr>
      </w:pPr>
      <w:r>
        <w:rPr>
          <w:rFonts w:hint="eastAsia"/>
          <w:b/>
          <w:bCs/>
          <w:szCs w:val="21"/>
        </w:rPr>
        <w:t>设备运行描述</w:t>
      </w:r>
    </w:p>
    <w:p>
      <w:pPr>
        <w:spacing w:line="360" w:lineRule="auto"/>
        <w:rPr>
          <w:rFonts w:ascii="宋体" w:hAnsi="宋体" w:cs="Arial"/>
          <w:szCs w:val="21"/>
        </w:rPr>
      </w:pPr>
      <w:r>
        <w:rPr>
          <w:rFonts w:hint="eastAsia" w:ascii="宋体" w:hAnsi="宋体" w:cs="Arial"/>
          <w:szCs w:val="21"/>
        </w:rPr>
        <w:t xml:space="preserve">    操作者首先输入配置药液的浓度，然后按启动按钮，当系统检测到储存箱的药液达到低液位时，将自动启动。首先，溶解水系统的电磁阀打开，向制备箱内注水，同时安装在管路上的流量计将检测水流量。经过一段时间的延时后，螺旋给料机将会运转，将料斗内的物料根据设定的浓度定量的投加到混合器被水润湿后进入制备箱，同时位于投加出口的加热器，将会按照预定的时间，定期加热，去除干粉中的水份，防止干粉因为遇潮结块。此时制备箱和熟化箱的搅拌器将会定时的启动与停止，使药剂与水充分的混合；当制备箱充满后便自行推流至熟化箱；当熟化箱充满后便自行推流至储存箱。这时配置好的药液便可通过螺杆泵或其他计量泵自动投入管线上。</w:t>
      </w:r>
    </w:p>
    <w:p>
      <w:pPr>
        <w:numPr>
          <w:ilvl w:val="0"/>
          <w:numId w:val="4"/>
        </w:numPr>
        <w:spacing w:line="360" w:lineRule="auto"/>
        <w:rPr>
          <w:b/>
          <w:bCs/>
          <w:szCs w:val="21"/>
        </w:rPr>
      </w:pPr>
      <w:r>
        <w:rPr>
          <w:rFonts w:hint="eastAsia"/>
          <w:b/>
          <w:bCs/>
          <w:szCs w:val="21"/>
        </w:rPr>
        <w:t>设备各部件材质清单：</w:t>
      </w:r>
    </w:p>
    <w:tbl>
      <w:tblPr>
        <w:tblStyle w:val="18"/>
        <w:tblW w:w="8829"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091"/>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88" w:type="dxa"/>
            <w:vAlign w:val="center"/>
          </w:tcPr>
          <w:p>
            <w:pPr>
              <w:spacing w:line="360" w:lineRule="auto"/>
              <w:jc w:val="center"/>
              <w:rPr>
                <w:rFonts w:ascii="宋体" w:hAnsi="宋体" w:cs="Arial"/>
                <w:b/>
                <w:szCs w:val="21"/>
              </w:rPr>
            </w:pPr>
            <w:r>
              <w:rPr>
                <w:rFonts w:hint="eastAsia" w:ascii="宋体" w:hAnsi="宋体" w:cs="Arial"/>
                <w:b/>
                <w:szCs w:val="21"/>
              </w:rPr>
              <w:t>序号</w:t>
            </w:r>
          </w:p>
        </w:tc>
        <w:tc>
          <w:tcPr>
            <w:tcW w:w="4091" w:type="dxa"/>
            <w:vAlign w:val="center"/>
          </w:tcPr>
          <w:p>
            <w:pPr>
              <w:spacing w:line="360" w:lineRule="auto"/>
              <w:jc w:val="center"/>
              <w:rPr>
                <w:rFonts w:ascii="宋体" w:hAnsi="宋体" w:cs="Arial"/>
                <w:b/>
                <w:szCs w:val="21"/>
              </w:rPr>
            </w:pPr>
            <w:r>
              <w:rPr>
                <w:rFonts w:hint="eastAsia" w:ascii="宋体" w:hAnsi="宋体" w:cs="Arial"/>
                <w:b/>
                <w:szCs w:val="21"/>
              </w:rPr>
              <w:t>名称</w:t>
            </w:r>
          </w:p>
        </w:tc>
        <w:tc>
          <w:tcPr>
            <w:tcW w:w="3550" w:type="dxa"/>
            <w:vAlign w:val="center"/>
          </w:tcPr>
          <w:p>
            <w:pPr>
              <w:spacing w:line="360" w:lineRule="auto"/>
              <w:jc w:val="center"/>
              <w:rPr>
                <w:rFonts w:ascii="宋体" w:hAnsi="宋体" w:cs="Arial"/>
                <w:b/>
                <w:szCs w:val="21"/>
              </w:rPr>
            </w:pPr>
            <w:r>
              <w:rPr>
                <w:rFonts w:hint="eastAsia" w:ascii="宋体" w:hAnsi="宋体" w:cs="Arial"/>
                <w:b/>
                <w:szCs w:val="21"/>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88" w:type="dxa"/>
            <w:vAlign w:val="center"/>
          </w:tcPr>
          <w:p>
            <w:pPr>
              <w:spacing w:line="360" w:lineRule="auto"/>
              <w:jc w:val="center"/>
              <w:rPr>
                <w:rFonts w:ascii="宋体" w:hAnsi="宋体" w:cs="Arial"/>
                <w:szCs w:val="21"/>
              </w:rPr>
            </w:pPr>
            <w:r>
              <w:rPr>
                <w:rFonts w:hint="eastAsia" w:ascii="宋体" w:hAnsi="宋体" w:cs="Arial"/>
                <w:szCs w:val="21"/>
              </w:rPr>
              <w:t>1</w:t>
            </w:r>
          </w:p>
        </w:tc>
        <w:tc>
          <w:tcPr>
            <w:tcW w:w="4091" w:type="dxa"/>
            <w:vAlign w:val="center"/>
          </w:tcPr>
          <w:p>
            <w:pPr>
              <w:spacing w:line="360" w:lineRule="auto"/>
              <w:jc w:val="center"/>
              <w:rPr>
                <w:rFonts w:ascii="宋体" w:hAnsi="宋体" w:cs="Arial"/>
                <w:szCs w:val="21"/>
              </w:rPr>
            </w:pPr>
            <w:r>
              <w:rPr>
                <w:rFonts w:hint="eastAsia" w:ascii="宋体" w:hAnsi="宋体" w:cs="Arial"/>
                <w:szCs w:val="21"/>
              </w:rPr>
              <w:t>制备箱体</w:t>
            </w:r>
          </w:p>
        </w:tc>
        <w:tc>
          <w:tcPr>
            <w:tcW w:w="3550" w:type="dxa"/>
            <w:vAlign w:val="center"/>
          </w:tcPr>
          <w:p>
            <w:pPr>
              <w:spacing w:line="360" w:lineRule="auto"/>
              <w:jc w:val="center"/>
              <w:rPr>
                <w:rFonts w:ascii="宋体" w:hAnsi="宋体" w:cs="Arial"/>
                <w:szCs w:val="21"/>
              </w:rPr>
            </w:pPr>
            <w:r>
              <w:rPr>
                <w:rFonts w:hint="eastAsia" w:ascii="宋体" w:hAnsi="宋体" w:cs="Arial"/>
                <w:szCs w:val="21"/>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88" w:type="dxa"/>
            <w:vAlign w:val="center"/>
          </w:tcPr>
          <w:p>
            <w:pPr>
              <w:spacing w:line="360" w:lineRule="auto"/>
              <w:jc w:val="center"/>
              <w:rPr>
                <w:rFonts w:ascii="宋体" w:hAnsi="宋体" w:cs="Arial"/>
                <w:szCs w:val="21"/>
              </w:rPr>
            </w:pPr>
            <w:r>
              <w:rPr>
                <w:rFonts w:hint="eastAsia" w:ascii="宋体" w:hAnsi="宋体" w:cs="Arial"/>
                <w:szCs w:val="21"/>
              </w:rPr>
              <w:t>2</w:t>
            </w:r>
          </w:p>
        </w:tc>
        <w:tc>
          <w:tcPr>
            <w:tcW w:w="4091" w:type="dxa"/>
            <w:vAlign w:val="center"/>
          </w:tcPr>
          <w:p>
            <w:pPr>
              <w:spacing w:line="360" w:lineRule="auto"/>
              <w:jc w:val="center"/>
              <w:rPr>
                <w:rFonts w:ascii="宋体" w:hAnsi="宋体" w:cs="Arial"/>
                <w:szCs w:val="21"/>
              </w:rPr>
            </w:pPr>
            <w:r>
              <w:rPr>
                <w:rFonts w:hint="eastAsia" w:ascii="宋体" w:hAnsi="宋体" w:cs="Arial"/>
                <w:szCs w:val="21"/>
              </w:rPr>
              <w:t>熟化箱体</w:t>
            </w:r>
          </w:p>
        </w:tc>
        <w:tc>
          <w:tcPr>
            <w:tcW w:w="3550" w:type="dxa"/>
            <w:vAlign w:val="center"/>
          </w:tcPr>
          <w:p>
            <w:pPr>
              <w:spacing w:line="360" w:lineRule="auto"/>
              <w:jc w:val="center"/>
              <w:rPr>
                <w:rFonts w:ascii="宋体" w:hAnsi="宋体" w:cs="Arial"/>
                <w:szCs w:val="21"/>
              </w:rPr>
            </w:pPr>
            <w:r>
              <w:rPr>
                <w:rFonts w:hint="eastAsia" w:ascii="宋体" w:hAnsi="宋体" w:cs="Arial"/>
                <w:szCs w:val="21"/>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88" w:type="dxa"/>
            <w:vAlign w:val="center"/>
          </w:tcPr>
          <w:p>
            <w:pPr>
              <w:spacing w:line="360" w:lineRule="auto"/>
              <w:jc w:val="center"/>
              <w:rPr>
                <w:rFonts w:ascii="宋体" w:hAnsi="宋体" w:cs="Arial"/>
                <w:szCs w:val="21"/>
              </w:rPr>
            </w:pPr>
            <w:r>
              <w:rPr>
                <w:rFonts w:hint="eastAsia" w:ascii="宋体" w:hAnsi="宋体" w:cs="Arial"/>
                <w:szCs w:val="21"/>
              </w:rPr>
              <w:t>3</w:t>
            </w:r>
          </w:p>
        </w:tc>
        <w:tc>
          <w:tcPr>
            <w:tcW w:w="4091" w:type="dxa"/>
            <w:vAlign w:val="center"/>
          </w:tcPr>
          <w:p>
            <w:pPr>
              <w:spacing w:line="360" w:lineRule="auto"/>
              <w:jc w:val="center"/>
              <w:rPr>
                <w:rFonts w:ascii="宋体" w:hAnsi="宋体" w:cs="Arial"/>
                <w:szCs w:val="21"/>
              </w:rPr>
            </w:pPr>
            <w:r>
              <w:rPr>
                <w:rFonts w:hint="eastAsia" w:ascii="宋体" w:hAnsi="宋体" w:cs="Arial"/>
                <w:szCs w:val="21"/>
              </w:rPr>
              <w:t>储存箱体</w:t>
            </w:r>
          </w:p>
        </w:tc>
        <w:tc>
          <w:tcPr>
            <w:tcW w:w="3550" w:type="dxa"/>
            <w:vAlign w:val="center"/>
          </w:tcPr>
          <w:p>
            <w:pPr>
              <w:spacing w:line="360" w:lineRule="auto"/>
              <w:jc w:val="center"/>
              <w:rPr>
                <w:rFonts w:ascii="宋体" w:hAnsi="宋体" w:cs="Arial"/>
                <w:szCs w:val="21"/>
              </w:rPr>
            </w:pPr>
            <w:r>
              <w:rPr>
                <w:rFonts w:hint="eastAsia" w:ascii="宋体" w:hAnsi="宋体" w:cs="Arial"/>
                <w:szCs w:val="21"/>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88" w:type="dxa"/>
            <w:vAlign w:val="center"/>
          </w:tcPr>
          <w:p>
            <w:pPr>
              <w:spacing w:line="360" w:lineRule="auto"/>
              <w:jc w:val="center"/>
              <w:rPr>
                <w:rFonts w:ascii="宋体" w:hAnsi="宋体" w:cs="Arial"/>
                <w:szCs w:val="21"/>
              </w:rPr>
            </w:pPr>
            <w:r>
              <w:rPr>
                <w:rFonts w:hint="eastAsia" w:ascii="宋体" w:hAnsi="宋体" w:cs="Arial"/>
                <w:szCs w:val="21"/>
              </w:rPr>
              <w:t>4</w:t>
            </w:r>
          </w:p>
        </w:tc>
        <w:tc>
          <w:tcPr>
            <w:tcW w:w="4091" w:type="dxa"/>
            <w:vAlign w:val="center"/>
          </w:tcPr>
          <w:p>
            <w:pPr>
              <w:spacing w:line="360" w:lineRule="auto"/>
              <w:jc w:val="center"/>
              <w:rPr>
                <w:rFonts w:ascii="宋体" w:hAnsi="宋体" w:cs="Arial"/>
                <w:szCs w:val="21"/>
              </w:rPr>
            </w:pPr>
            <w:r>
              <w:rPr>
                <w:rFonts w:hint="eastAsia" w:ascii="宋体" w:hAnsi="宋体" w:cs="Arial"/>
                <w:szCs w:val="21"/>
              </w:rPr>
              <w:t>螺旋给料器</w:t>
            </w:r>
          </w:p>
        </w:tc>
        <w:tc>
          <w:tcPr>
            <w:tcW w:w="3550" w:type="dxa"/>
            <w:vAlign w:val="center"/>
          </w:tcPr>
          <w:p>
            <w:pPr>
              <w:spacing w:line="360" w:lineRule="auto"/>
              <w:jc w:val="center"/>
              <w:rPr>
                <w:rFonts w:ascii="宋体" w:hAnsi="宋体" w:cs="Arial"/>
                <w:szCs w:val="21"/>
              </w:rPr>
            </w:pPr>
            <w:r>
              <w:rPr>
                <w:rFonts w:hint="eastAsia" w:ascii="宋体" w:hAnsi="宋体"/>
                <w:szCs w:val="21"/>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88" w:type="dxa"/>
            <w:vAlign w:val="center"/>
          </w:tcPr>
          <w:p>
            <w:pPr>
              <w:spacing w:line="360" w:lineRule="auto"/>
              <w:jc w:val="center"/>
              <w:rPr>
                <w:rFonts w:ascii="宋体" w:hAnsi="宋体" w:cs="Arial"/>
                <w:szCs w:val="21"/>
              </w:rPr>
            </w:pPr>
            <w:r>
              <w:rPr>
                <w:rFonts w:hint="eastAsia" w:ascii="宋体" w:hAnsi="宋体" w:cs="Arial"/>
                <w:szCs w:val="21"/>
              </w:rPr>
              <w:t>5</w:t>
            </w:r>
          </w:p>
        </w:tc>
        <w:tc>
          <w:tcPr>
            <w:tcW w:w="4091" w:type="dxa"/>
            <w:vAlign w:val="center"/>
          </w:tcPr>
          <w:p>
            <w:pPr>
              <w:spacing w:line="360" w:lineRule="auto"/>
              <w:jc w:val="center"/>
              <w:rPr>
                <w:rFonts w:ascii="宋体" w:hAnsi="宋体" w:cs="Arial"/>
                <w:szCs w:val="21"/>
              </w:rPr>
            </w:pPr>
            <w:r>
              <w:rPr>
                <w:rFonts w:hint="eastAsia" w:ascii="宋体" w:hAnsi="宋体" w:cs="Arial"/>
                <w:szCs w:val="21"/>
              </w:rPr>
              <w:t>进水电磁阀等集成体</w:t>
            </w:r>
          </w:p>
        </w:tc>
        <w:tc>
          <w:tcPr>
            <w:tcW w:w="3550" w:type="dxa"/>
            <w:vAlign w:val="center"/>
          </w:tcPr>
          <w:p>
            <w:pPr>
              <w:spacing w:line="360" w:lineRule="auto"/>
              <w:jc w:val="center"/>
              <w:rPr>
                <w:rFonts w:ascii="宋体" w:hAnsi="宋体" w:cs="Arial"/>
                <w:szCs w:val="21"/>
              </w:rPr>
            </w:pPr>
            <w:r>
              <w:rPr>
                <w:rFonts w:hint="eastAsia" w:ascii="宋体" w:hAnsi="宋体" w:cs="Arial"/>
                <w:szCs w:val="21"/>
              </w:rPr>
              <w:t>黄铜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88" w:type="dxa"/>
            <w:vAlign w:val="center"/>
          </w:tcPr>
          <w:p>
            <w:pPr>
              <w:spacing w:line="360" w:lineRule="auto"/>
              <w:jc w:val="center"/>
              <w:rPr>
                <w:rFonts w:ascii="宋体" w:hAnsi="宋体" w:cs="Arial"/>
                <w:szCs w:val="21"/>
              </w:rPr>
            </w:pPr>
            <w:r>
              <w:rPr>
                <w:rFonts w:hint="eastAsia" w:ascii="宋体" w:hAnsi="宋体" w:cs="Arial"/>
                <w:szCs w:val="21"/>
              </w:rPr>
              <w:t>6</w:t>
            </w:r>
          </w:p>
        </w:tc>
        <w:tc>
          <w:tcPr>
            <w:tcW w:w="4091" w:type="dxa"/>
            <w:vAlign w:val="center"/>
          </w:tcPr>
          <w:p>
            <w:pPr>
              <w:spacing w:line="360" w:lineRule="auto"/>
              <w:jc w:val="center"/>
              <w:rPr>
                <w:rFonts w:ascii="宋体" w:hAnsi="宋体" w:cs="Arial"/>
                <w:szCs w:val="21"/>
              </w:rPr>
            </w:pPr>
            <w:r>
              <w:rPr>
                <w:rFonts w:hint="eastAsia" w:ascii="宋体" w:hAnsi="宋体" w:cs="Arial"/>
                <w:szCs w:val="21"/>
              </w:rPr>
              <w:t>进水管路</w:t>
            </w:r>
          </w:p>
        </w:tc>
        <w:tc>
          <w:tcPr>
            <w:tcW w:w="3550" w:type="dxa"/>
            <w:vAlign w:val="center"/>
          </w:tcPr>
          <w:p>
            <w:pPr>
              <w:spacing w:line="360" w:lineRule="auto"/>
              <w:jc w:val="center"/>
              <w:rPr>
                <w:rFonts w:ascii="宋体" w:hAnsi="宋体" w:cs="Arial"/>
                <w:szCs w:val="21"/>
              </w:rPr>
            </w:pPr>
            <w:r>
              <w:rPr>
                <w:rFonts w:hint="eastAsia" w:ascii="宋体" w:hAnsi="宋体"/>
                <w:szCs w:val="21"/>
              </w:rPr>
              <w:t>SS304304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88" w:type="dxa"/>
            <w:vAlign w:val="center"/>
          </w:tcPr>
          <w:p>
            <w:pPr>
              <w:spacing w:line="360" w:lineRule="auto"/>
              <w:jc w:val="center"/>
              <w:rPr>
                <w:rFonts w:ascii="宋体" w:hAnsi="宋体" w:cs="Arial"/>
                <w:szCs w:val="21"/>
              </w:rPr>
            </w:pPr>
            <w:r>
              <w:rPr>
                <w:rFonts w:hint="eastAsia" w:ascii="宋体" w:hAnsi="宋体" w:cs="Arial"/>
                <w:szCs w:val="21"/>
              </w:rPr>
              <w:t>7</w:t>
            </w:r>
          </w:p>
        </w:tc>
        <w:tc>
          <w:tcPr>
            <w:tcW w:w="4091" w:type="dxa"/>
            <w:vAlign w:val="center"/>
          </w:tcPr>
          <w:p>
            <w:pPr>
              <w:spacing w:line="360" w:lineRule="auto"/>
              <w:jc w:val="center"/>
              <w:rPr>
                <w:rFonts w:ascii="宋体" w:hAnsi="宋体" w:cs="Arial"/>
                <w:szCs w:val="21"/>
              </w:rPr>
            </w:pPr>
            <w:r>
              <w:rPr>
                <w:rFonts w:hint="eastAsia" w:ascii="宋体" w:hAnsi="宋体" w:cs="Arial"/>
                <w:szCs w:val="21"/>
              </w:rPr>
              <w:t>箱体内部及外输管路、阀门</w:t>
            </w:r>
          </w:p>
        </w:tc>
        <w:tc>
          <w:tcPr>
            <w:tcW w:w="3550" w:type="dxa"/>
            <w:vAlign w:val="center"/>
          </w:tcPr>
          <w:p>
            <w:pPr>
              <w:spacing w:line="360" w:lineRule="auto"/>
              <w:jc w:val="center"/>
              <w:rPr>
                <w:rFonts w:ascii="宋体" w:hAnsi="宋体" w:cs="Arial"/>
                <w:szCs w:val="21"/>
              </w:rPr>
            </w:pPr>
            <w:r>
              <w:rPr>
                <w:rFonts w:hint="eastAsia" w:ascii="宋体" w:hAnsi="宋体"/>
                <w:szCs w:val="21"/>
              </w:rPr>
              <w:t>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88" w:type="dxa"/>
            <w:vAlign w:val="center"/>
          </w:tcPr>
          <w:p>
            <w:pPr>
              <w:spacing w:line="360" w:lineRule="auto"/>
              <w:jc w:val="center"/>
              <w:rPr>
                <w:rFonts w:ascii="宋体" w:hAnsi="宋体" w:cs="Arial"/>
                <w:szCs w:val="21"/>
              </w:rPr>
            </w:pPr>
            <w:r>
              <w:rPr>
                <w:rFonts w:hint="eastAsia" w:ascii="宋体" w:hAnsi="宋体" w:cs="Arial"/>
                <w:szCs w:val="21"/>
              </w:rPr>
              <w:t>8</w:t>
            </w:r>
          </w:p>
        </w:tc>
        <w:tc>
          <w:tcPr>
            <w:tcW w:w="4091" w:type="dxa"/>
            <w:vAlign w:val="center"/>
          </w:tcPr>
          <w:p>
            <w:pPr>
              <w:spacing w:line="360" w:lineRule="auto"/>
              <w:jc w:val="center"/>
              <w:rPr>
                <w:rFonts w:ascii="宋体" w:hAnsi="宋体" w:cs="Arial"/>
                <w:szCs w:val="21"/>
              </w:rPr>
            </w:pPr>
            <w:r>
              <w:rPr>
                <w:rFonts w:hint="eastAsia" w:ascii="宋体" w:hAnsi="宋体" w:cs="Arial"/>
                <w:szCs w:val="21"/>
              </w:rPr>
              <w:t>控制柜箱体</w:t>
            </w:r>
          </w:p>
        </w:tc>
        <w:tc>
          <w:tcPr>
            <w:tcW w:w="3550" w:type="dxa"/>
            <w:vAlign w:val="center"/>
          </w:tcPr>
          <w:p>
            <w:pPr>
              <w:spacing w:line="360" w:lineRule="auto"/>
              <w:jc w:val="center"/>
              <w:rPr>
                <w:rFonts w:ascii="宋体" w:hAnsi="宋体" w:cs="Arial"/>
                <w:szCs w:val="21"/>
              </w:rPr>
            </w:pPr>
            <w:r>
              <w:rPr>
                <w:rFonts w:hint="eastAsia" w:ascii="宋体" w:hAnsi="宋体" w:cs="Arial"/>
                <w:szCs w:val="21"/>
              </w:rPr>
              <w:t>碳钢喷塑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88" w:type="dxa"/>
            <w:vAlign w:val="center"/>
          </w:tcPr>
          <w:p>
            <w:pPr>
              <w:spacing w:line="360" w:lineRule="auto"/>
              <w:jc w:val="center"/>
              <w:rPr>
                <w:rFonts w:ascii="宋体" w:hAnsi="宋体" w:cs="Arial"/>
                <w:szCs w:val="21"/>
              </w:rPr>
            </w:pPr>
            <w:r>
              <w:rPr>
                <w:rFonts w:hint="eastAsia" w:ascii="宋体" w:hAnsi="宋体" w:cs="Arial"/>
                <w:szCs w:val="21"/>
              </w:rPr>
              <w:t>9</w:t>
            </w:r>
          </w:p>
        </w:tc>
        <w:tc>
          <w:tcPr>
            <w:tcW w:w="4091" w:type="dxa"/>
            <w:vAlign w:val="center"/>
          </w:tcPr>
          <w:p>
            <w:pPr>
              <w:spacing w:line="360" w:lineRule="auto"/>
              <w:jc w:val="center"/>
              <w:rPr>
                <w:rFonts w:ascii="宋体" w:hAnsi="宋体" w:cs="Arial"/>
                <w:szCs w:val="21"/>
              </w:rPr>
            </w:pPr>
            <w:r>
              <w:rPr>
                <w:rFonts w:hint="eastAsia" w:ascii="宋体" w:hAnsi="宋体" w:cs="Arial"/>
                <w:szCs w:val="21"/>
              </w:rPr>
              <w:t>料斗</w:t>
            </w:r>
          </w:p>
        </w:tc>
        <w:tc>
          <w:tcPr>
            <w:tcW w:w="3550" w:type="dxa"/>
            <w:vAlign w:val="center"/>
          </w:tcPr>
          <w:p>
            <w:pPr>
              <w:spacing w:line="360" w:lineRule="auto"/>
              <w:jc w:val="center"/>
              <w:rPr>
                <w:rFonts w:ascii="宋体" w:hAnsi="宋体" w:cs="Arial"/>
                <w:szCs w:val="21"/>
              </w:rPr>
            </w:pPr>
            <w:r>
              <w:rPr>
                <w:rFonts w:hint="eastAsia" w:ascii="宋体" w:hAnsi="宋体"/>
                <w:szCs w:val="21"/>
              </w:rPr>
              <w:t>SS304</w:t>
            </w:r>
          </w:p>
        </w:tc>
      </w:tr>
    </w:tbl>
    <w:p>
      <w:pPr>
        <w:numPr>
          <w:ilvl w:val="0"/>
          <w:numId w:val="4"/>
        </w:numPr>
        <w:spacing w:line="360" w:lineRule="auto"/>
        <w:rPr>
          <w:b/>
          <w:bCs/>
          <w:szCs w:val="21"/>
        </w:rPr>
      </w:pPr>
      <w:r>
        <w:rPr>
          <w:rFonts w:hint="eastAsia"/>
          <w:b/>
          <w:bCs/>
          <w:szCs w:val="21"/>
        </w:rPr>
        <w:t>系统特点：</w:t>
      </w:r>
    </w:p>
    <w:p>
      <w:pPr>
        <w:pStyle w:val="27"/>
        <w:numPr>
          <w:ilvl w:val="1"/>
          <w:numId w:val="7"/>
        </w:numPr>
        <w:spacing w:line="360" w:lineRule="auto"/>
        <w:ind w:firstLineChars="0"/>
        <w:rPr>
          <w:rFonts w:ascii="宋体" w:hAnsi="宋体" w:cs="Arial"/>
          <w:szCs w:val="21"/>
        </w:rPr>
      </w:pPr>
      <w:r>
        <w:rPr>
          <w:rFonts w:hint="eastAsia" w:ascii="宋体" w:hAnsi="宋体" w:cs="Arial"/>
          <w:szCs w:val="21"/>
        </w:rPr>
        <w:t>虽然流量不断变化，但配比浓度保持不变。</w:t>
      </w:r>
    </w:p>
    <w:p>
      <w:pPr>
        <w:pStyle w:val="27"/>
        <w:numPr>
          <w:ilvl w:val="1"/>
          <w:numId w:val="7"/>
        </w:numPr>
        <w:spacing w:line="360" w:lineRule="auto"/>
        <w:ind w:firstLineChars="0"/>
        <w:rPr>
          <w:rFonts w:ascii="宋体" w:hAnsi="宋体" w:cs="Arial"/>
          <w:szCs w:val="21"/>
        </w:rPr>
      </w:pPr>
      <w:r>
        <w:rPr>
          <w:rFonts w:hint="eastAsia" w:ascii="宋体" w:hAnsi="宋体" w:cs="Arial"/>
          <w:szCs w:val="21"/>
        </w:rPr>
        <w:t>药液配比浓度恒定：</w:t>
      </w:r>
      <w:r>
        <w:rPr>
          <w:rStyle w:val="28"/>
          <w:rFonts w:hint="eastAsia" w:ascii="宋体" w:hAnsi="宋体"/>
          <w:color w:val="auto"/>
          <w:szCs w:val="21"/>
        </w:rPr>
        <w:t>0.1-0.5%</w:t>
      </w:r>
      <w:r>
        <w:rPr>
          <w:rFonts w:hint="eastAsia" w:ascii="宋体" w:hAnsi="宋体" w:cs="Arial"/>
          <w:szCs w:val="21"/>
        </w:rPr>
        <w:t>。</w:t>
      </w:r>
    </w:p>
    <w:p>
      <w:pPr>
        <w:numPr>
          <w:ilvl w:val="0"/>
          <w:numId w:val="4"/>
        </w:numPr>
        <w:spacing w:line="360" w:lineRule="auto"/>
        <w:rPr>
          <w:rFonts w:ascii="宋体" w:hAnsi="宋体" w:cs="Arial"/>
          <w:szCs w:val="21"/>
        </w:rPr>
      </w:pPr>
      <w:r>
        <w:rPr>
          <w:rFonts w:hint="eastAsia" w:ascii="宋体" w:hAnsi="宋体" w:cs="Arial"/>
          <w:szCs w:val="21"/>
        </w:rPr>
        <w:t>粉料不结块，在干粉定量系统中配备了管道加热器，可定时自动加热，从而防止干粉受潮结块而卡住传动齿轮，造成设备损坏。</w:t>
      </w:r>
    </w:p>
    <w:p>
      <w:pPr>
        <w:pStyle w:val="27"/>
        <w:numPr>
          <w:ilvl w:val="1"/>
          <w:numId w:val="7"/>
        </w:numPr>
        <w:spacing w:line="360" w:lineRule="auto"/>
        <w:ind w:firstLineChars="0"/>
        <w:rPr>
          <w:rFonts w:ascii="宋体" w:hAnsi="宋体" w:cs="Arial"/>
          <w:szCs w:val="21"/>
        </w:rPr>
      </w:pPr>
      <w:r>
        <w:rPr>
          <w:rFonts w:hint="eastAsia" w:ascii="宋体" w:hAnsi="宋体" w:cs="Arial"/>
          <w:szCs w:val="21"/>
        </w:rPr>
        <w:t>采用PLC控制，系统运行稳定，菜单操作，简单明了。</w:t>
      </w:r>
    </w:p>
    <w:p>
      <w:pPr>
        <w:pStyle w:val="27"/>
        <w:numPr>
          <w:ilvl w:val="1"/>
          <w:numId w:val="7"/>
        </w:numPr>
        <w:spacing w:line="360" w:lineRule="auto"/>
        <w:ind w:firstLineChars="0"/>
        <w:rPr>
          <w:rFonts w:ascii="宋体" w:hAnsi="宋体" w:cs="Arial"/>
          <w:szCs w:val="21"/>
        </w:rPr>
      </w:pPr>
      <w:r>
        <w:rPr>
          <w:rFonts w:hint="eastAsia" w:ascii="宋体" w:hAnsi="宋体" w:cs="Arial"/>
          <w:szCs w:val="21"/>
        </w:rPr>
        <w:t>可显示干粉加热器、干粉给料器、控制进水的电磁阀、搅拌器等的运行状态及配置的药液量和配置浓度，同时当设备出现故障时，还可以显示出故障信息，方便用户查找故障原因，及时排除故障。</w:t>
      </w:r>
    </w:p>
    <w:p>
      <w:pPr>
        <w:pStyle w:val="27"/>
        <w:numPr>
          <w:ilvl w:val="1"/>
          <w:numId w:val="7"/>
        </w:numPr>
        <w:spacing w:line="360" w:lineRule="auto"/>
        <w:ind w:firstLineChars="0"/>
        <w:rPr>
          <w:rFonts w:ascii="宋体" w:hAnsi="宋体" w:cs="Arial"/>
          <w:szCs w:val="21"/>
        </w:rPr>
      </w:pPr>
      <w:r>
        <w:rPr>
          <w:rFonts w:hint="eastAsia" w:ascii="宋体" w:hAnsi="宋体" w:cs="Arial"/>
          <w:szCs w:val="21"/>
        </w:rPr>
        <w:t>当水流太小，干粉料斗空（没干粉），整个溶药箱空，搅拌电机损坏，配比浓度太低时系统均能自动报警并自动停止整套系统的工作。</w:t>
      </w:r>
    </w:p>
    <w:p>
      <w:pPr>
        <w:pStyle w:val="27"/>
        <w:numPr>
          <w:ilvl w:val="1"/>
          <w:numId w:val="7"/>
        </w:numPr>
        <w:spacing w:line="360" w:lineRule="auto"/>
        <w:ind w:firstLineChars="0"/>
        <w:rPr>
          <w:rFonts w:ascii="宋体" w:hAnsi="宋体" w:cs="Arial"/>
          <w:szCs w:val="21"/>
        </w:rPr>
      </w:pPr>
      <w:r>
        <w:rPr>
          <w:rFonts w:hint="eastAsia" w:ascii="宋体" w:hAnsi="宋体" w:cs="Arial"/>
          <w:szCs w:val="21"/>
        </w:rPr>
        <w:t>这种推流式溶液操作系统是目前世界上最先进，最流行的操作系统，它能使药液得到更好的混合。整个进料，进水、混合搅拌过程均为全自动运行，无须人工，省时省力，节约高效。整套装置内设有流量计，液位和料位传感器，在液位和料位低时输出报警信号，防止设备和使用现场出现的不必要的损坏和损失。</w:t>
      </w:r>
    </w:p>
    <w:p>
      <w:pPr>
        <w:pStyle w:val="27"/>
        <w:numPr>
          <w:ilvl w:val="1"/>
          <w:numId w:val="7"/>
        </w:numPr>
        <w:spacing w:line="360" w:lineRule="auto"/>
        <w:ind w:firstLineChars="0"/>
        <w:rPr>
          <w:rFonts w:ascii="宋体" w:hAnsi="宋体" w:cs="Arial"/>
          <w:szCs w:val="21"/>
        </w:rPr>
      </w:pPr>
      <w:r>
        <w:rPr>
          <w:rFonts w:hint="eastAsia" w:ascii="宋体" w:hAnsi="宋体" w:cs="Arial"/>
          <w:szCs w:val="21"/>
        </w:rPr>
        <w:t>药液配置好后，普罗名特的外输计量泵或螺杆泵可以完成药液的投加。</w:t>
      </w:r>
    </w:p>
    <w:p>
      <w:pPr>
        <w:pStyle w:val="27"/>
        <w:numPr>
          <w:ilvl w:val="1"/>
          <w:numId w:val="7"/>
        </w:numPr>
        <w:spacing w:line="360" w:lineRule="auto"/>
        <w:ind w:firstLineChars="0"/>
        <w:rPr>
          <w:rFonts w:ascii="宋体" w:hAnsi="宋体" w:cs="Arial"/>
          <w:szCs w:val="21"/>
        </w:rPr>
      </w:pPr>
      <w:r>
        <w:rPr>
          <w:rFonts w:hint="eastAsia" w:ascii="宋体" w:hAnsi="宋体" w:cs="Arial"/>
          <w:szCs w:val="21"/>
        </w:rPr>
        <w:t>系统为连续配置，即外输泵工作时，系统仍可启动配药过程，保证外输泵连续工作不间断。</w:t>
      </w:r>
    </w:p>
    <w:p>
      <w:pPr>
        <w:pStyle w:val="27"/>
        <w:numPr>
          <w:ilvl w:val="1"/>
          <w:numId w:val="7"/>
        </w:numPr>
        <w:spacing w:line="360" w:lineRule="auto"/>
        <w:ind w:firstLineChars="0"/>
        <w:rPr>
          <w:rFonts w:ascii="宋体" w:hAnsi="宋体" w:cs="Arial"/>
          <w:szCs w:val="21"/>
        </w:rPr>
      </w:pPr>
      <w:r>
        <w:rPr>
          <w:rFonts w:hint="eastAsia" w:ascii="宋体" w:hAnsi="宋体" w:cs="Arial"/>
          <w:szCs w:val="21"/>
        </w:rPr>
        <w:t>药液的熟化时间可达到60分钟。</w:t>
      </w:r>
    </w:p>
    <w:p>
      <w:pPr>
        <w:pStyle w:val="6"/>
        <w:tabs>
          <w:tab w:val="left" w:pos="720"/>
        </w:tabs>
        <w:spacing w:line="360" w:lineRule="auto"/>
        <w:ind w:firstLine="211" w:firstLineChars="100"/>
        <w:rPr>
          <w:color w:val="FF0000"/>
          <w:sz w:val="21"/>
          <w:szCs w:val="21"/>
        </w:rPr>
      </w:pPr>
      <w:bookmarkStart w:id="145" w:name="_Toc1942"/>
      <w:r>
        <w:rPr>
          <w:rFonts w:hint="eastAsia"/>
          <w:color w:val="FF0000"/>
          <w:sz w:val="21"/>
          <w:szCs w:val="21"/>
        </w:rPr>
        <w:t>（3）进泥泵</w:t>
      </w:r>
      <w:bookmarkEnd w:id="145"/>
    </w:p>
    <w:p>
      <w:pPr>
        <w:pStyle w:val="23"/>
        <w:spacing w:line="360" w:lineRule="auto"/>
        <w:ind w:firstLine="480"/>
        <w:rPr>
          <w:szCs w:val="21"/>
        </w:rPr>
      </w:pPr>
      <w:bookmarkStart w:id="146" w:name="_Toc22749"/>
      <w:r>
        <w:rPr>
          <w:rFonts w:hint="eastAsia"/>
          <w:szCs w:val="21"/>
        </w:rPr>
        <w:t>凸轮泵两个轴在同步齿轮的驱动下相对运转。转子装在轴上，置于泵壳内。转子与泵壳之间的间距小，完全能密封泵的进口和出口。整个泵组在输送介质时，必须保证无堵塞，凸轮泵应充分考虑防止磨损的问题。</w:t>
      </w:r>
    </w:p>
    <w:p>
      <w:pPr>
        <w:pStyle w:val="23"/>
        <w:spacing w:line="360" w:lineRule="auto"/>
        <w:ind w:firstLine="480"/>
        <w:rPr>
          <w:szCs w:val="21"/>
        </w:rPr>
      </w:pPr>
      <w:r>
        <w:rPr>
          <w:szCs w:val="21"/>
        </w:rPr>
        <w:t>A.</w:t>
      </w:r>
      <w:r>
        <w:rPr>
          <w:rFonts w:hint="eastAsia"/>
          <w:szCs w:val="21"/>
        </w:rPr>
        <w:t>凸轮转子泵泵壳整体铸造，有径向和轴向保护衬板，内部衬板材质为</w:t>
      </w:r>
      <w:r>
        <w:rPr>
          <w:szCs w:val="21"/>
        </w:rPr>
        <w:t>1.8714</w:t>
      </w:r>
      <w:r>
        <w:rPr>
          <w:rFonts w:hint="eastAsia"/>
          <w:szCs w:val="21"/>
        </w:rPr>
        <w:t>硬质钢。可实现在线维护，无需拆装工艺管线，就可以对泵所有部件进行维护；轴为单悬臂结构方便检修。</w:t>
      </w:r>
    </w:p>
    <w:p>
      <w:pPr>
        <w:pStyle w:val="23"/>
        <w:spacing w:line="360" w:lineRule="auto"/>
        <w:ind w:firstLine="480"/>
        <w:rPr>
          <w:szCs w:val="21"/>
        </w:rPr>
      </w:pPr>
      <w:r>
        <w:rPr>
          <w:szCs w:val="21"/>
        </w:rPr>
        <w:t>B.</w:t>
      </w:r>
      <w:r>
        <w:rPr>
          <w:rFonts w:hint="eastAsia"/>
          <w:szCs w:val="21"/>
        </w:rPr>
        <w:t>转子采用无脉冲螺旋宽边优化设计，三叶螺旋优化设计保证转子使用寿命，运行中低脉动运行。转子耐磨损、耐腐蚀、运行平稳、无剪切力，材料为</w:t>
      </w:r>
      <w:r>
        <w:rPr>
          <w:szCs w:val="21"/>
        </w:rPr>
        <w:t>NBR(</w:t>
      </w:r>
      <w:r>
        <w:rPr>
          <w:rFonts w:hint="eastAsia"/>
          <w:szCs w:val="21"/>
        </w:rPr>
        <w:t>丁腈橡胶</w:t>
      </w:r>
      <w:r>
        <w:rPr>
          <w:szCs w:val="21"/>
        </w:rPr>
        <w:t>)</w:t>
      </w:r>
      <w:r>
        <w:rPr>
          <w:rFonts w:hint="eastAsia"/>
          <w:szCs w:val="21"/>
        </w:rPr>
        <w:t>；为降低转子更换周期，转子转速不超过</w:t>
      </w:r>
      <w:r>
        <w:rPr>
          <w:szCs w:val="21"/>
        </w:rPr>
        <w:t>400</w:t>
      </w:r>
      <w:r>
        <w:rPr>
          <w:rFonts w:hint="eastAsia"/>
          <w:szCs w:val="21"/>
        </w:rPr>
        <w:t>转</w:t>
      </w:r>
      <w:r>
        <w:rPr>
          <w:szCs w:val="21"/>
        </w:rPr>
        <w:t>/</w:t>
      </w:r>
      <w:r>
        <w:rPr>
          <w:rFonts w:hint="eastAsia"/>
          <w:szCs w:val="21"/>
        </w:rPr>
        <w:t>分钟。</w:t>
      </w:r>
    </w:p>
    <w:p>
      <w:pPr>
        <w:pStyle w:val="23"/>
        <w:spacing w:line="360" w:lineRule="auto"/>
        <w:ind w:firstLine="480"/>
        <w:rPr>
          <w:szCs w:val="21"/>
        </w:rPr>
      </w:pPr>
      <w:r>
        <w:rPr>
          <w:szCs w:val="21"/>
        </w:rPr>
        <w:t>C</w:t>
      </w:r>
      <w:r>
        <w:rPr>
          <w:rFonts w:hint="eastAsia"/>
          <w:szCs w:val="21"/>
        </w:rPr>
        <w:t>．采用单机械密封装配在独立隔离腔内，动环和静环可单独拆卸、更换。隔离腔内部机械密封采用润滑油进行循环冷却，以防止在干运行下损坏密封面。</w:t>
      </w:r>
    </w:p>
    <w:p>
      <w:pPr>
        <w:pStyle w:val="23"/>
        <w:spacing w:line="360" w:lineRule="auto"/>
        <w:ind w:firstLine="480"/>
        <w:rPr>
          <w:szCs w:val="21"/>
        </w:rPr>
      </w:pPr>
      <w:r>
        <w:rPr>
          <w:szCs w:val="21"/>
        </w:rPr>
        <w:t>D</w:t>
      </w:r>
      <w:r>
        <w:rPr>
          <w:rFonts w:hint="eastAsia"/>
          <w:szCs w:val="21"/>
        </w:rPr>
        <w:t>．泵应具有空转的能力，允许空转时间不低于</w:t>
      </w:r>
      <w:r>
        <w:rPr>
          <w:szCs w:val="21"/>
        </w:rPr>
        <w:t>30min</w:t>
      </w:r>
      <w:r>
        <w:rPr>
          <w:rFonts w:hint="eastAsia"/>
          <w:szCs w:val="21"/>
        </w:rPr>
        <w:t>，在干运转的情况下，不应发生任何转子包覆橡胶磨损烧坏的现象；</w:t>
      </w:r>
    </w:p>
    <w:p>
      <w:pPr>
        <w:pStyle w:val="23"/>
        <w:spacing w:line="360" w:lineRule="auto"/>
        <w:ind w:firstLine="480"/>
        <w:rPr>
          <w:szCs w:val="21"/>
        </w:rPr>
      </w:pPr>
      <w:r>
        <w:rPr>
          <w:szCs w:val="21"/>
        </w:rPr>
        <w:t>E</w:t>
      </w:r>
      <w:r>
        <w:rPr>
          <w:rFonts w:hint="eastAsia"/>
          <w:szCs w:val="21"/>
        </w:rPr>
        <w:t>．底座采用整块碳钢板一次成形，表面热镀锌处理以防生锈，采用钢板一体化卧式水平安装；</w:t>
      </w:r>
    </w:p>
    <w:p>
      <w:pPr>
        <w:pStyle w:val="23"/>
        <w:spacing w:line="360" w:lineRule="auto"/>
        <w:ind w:firstLine="480"/>
        <w:rPr>
          <w:szCs w:val="21"/>
        </w:rPr>
      </w:pPr>
      <w:r>
        <w:rPr>
          <w:szCs w:val="21"/>
        </w:rPr>
        <w:t>F</w:t>
      </w:r>
      <w:r>
        <w:rPr>
          <w:rFonts w:hint="eastAsia"/>
          <w:szCs w:val="21"/>
        </w:rPr>
        <w:t>．泵和减速电动机用</w:t>
      </w:r>
      <w:r>
        <w:rPr>
          <w:szCs w:val="21"/>
        </w:rPr>
        <w:t>ROTEX</w:t>
      </w:r>
      <w:r>
        <w:rPr>
          <w:rFonts w:hint="eastAsia"/>
          <w:szCs w:val="21"/>
        </w:rPr>
        <w:t>弹性联轴器接，另采用</w:t>
      </w:r>
      <w:r>
        <w:rPr>
          <w:szCs w:val="21"/>
        </w:rPr>
        <w:t>2</w:t>
      </w:r>
      <w:r>
        <w:rPr>
          <w:rFonts w:hint="eastAsia"/>
          <w:szCs w:val="21"/>
        </w:rPr>
        <w:t>毫米厚钢板制作的联轴器防护罩，不允许转动部件暴露；</w:t>
      </w:r>
    </w:p>
    <w:p>
      <w:pPr>
        <w:pStyle w:val="23"/>
        <w:spacing w:line="360" w:lineRule="auto"/>
        <w:ind w:firstLine="480"/>
        <w:rPr>
          <w:szCs w:val="21"/>
        </w:rPr>
      </w:pPr>
      <w:r>
        <w:rPr>
          <w:szCs w:val="21"/>
        </w:rPr>
        <w:t>G.</w:t>
      </w:r>
      <w:r>
        <w:rPr>
          <w:rFonts w:hint="eastAsia"/>
          <w:szCs w:val="21"/>
        </w:rPr>
        <w:t>减速箱内机械密封：高质量机械密封系统，摩擦付为耐高温以及自润滑材料，安装在具有独立的大容量冷却腔室内，严禁油等液体润滑冷却。</w:t>
      </w:r>
    </w:p>
    <w:p>
      <w:pPr>
        <w:pStyle w:val="23"/>
        <w:spacing w:line="360" w:lineRule="auto"/>
        <w:ind w:firstLine="480"/>
        <w:rPr>
          <w:szCs w:val="21"/>
        </w:rPr>
      </w:pPr>
      <w:r>
        <w:rPr>
          <w:szCs w:val="21"/>
        </w:rPr>
        <w:t>H.</w:t>
      </w:r>
      <w:r>
        <w:rPr>
          <w:rFonts w:hint="eastAsia"/>
          <w:szCs w:val="21"/>
        </w:rPr>
        <w:t>减速电机：每台泵配一台减速电动机，泵主轴与齿轮减速电机之间通过联轴器直连，主、从动轴应由斜齿轮联动，齿轮精度应高于</w:t>
      </w:r>
      <w:r>
        <w:rPr>
          <w:szCs w:val="21"/>
        </w:rPr>
        <w:t>6</w:t>
      </w:r>
      <w:r>
        <w:rPr>
          <w:rFonts w:hint="eastAsia"/>
          <w:szCs w:val="21"/>
        </w:rPr>
        <w:t>级（</w:t>
      </w:r>
      <w:r>
        <w:rPr>
          <w:szCs w:val="21"/>
        </w:rPr>
        <w:t>AGMA</w:t>
      </w:r>
      <w:r>
        <w:rPr>
          <w:rFonts w:hint="eastAsia"/>
          <w:szCs w:val="21"/>
        </w:rPr>
        <w:t>），整机置于共同的底座上。进、出水管口与泵轴垂直，均为水平向位置，其配管法兰应按</w:t>
      </w:r>
      <w:r>
        <w:rPr>
          <w:szCs w:val="21"/>
        </w:rPr>
        <w:t>ISO</w:t>
      </w:r>
      <w:r>
        <w:rPr>
          <w:rFonts w:hint="eastAsia"/>
          <w:szCs w:val="21"/>
        </w:rPr>
        <w:t>标准</w:t>
      </w:r>
      <w:r>
        <w:rPr>
          <w:szCs w:val="21"/>
        </w:rPr>
        <w:t>PN16</w:t>
      </w:r>
      <w:r>
        <w:rPr>
          <w:rFonts w:hint="eastAsia"/>
          <w:szCs w:val="21"/>
        </w:rPr>
        <w:t>为准。电动机为卧式交流鼠笼感应电动机，其设计、制造和出厂实验都应符合</w:t>
      </w:r>
      <w:r>
        <w:rPr>
          <w:szCs w:val="21"/>
        </w:rPr>
        <w:t>GB</w:t>
      </w:r>
      <w:r>
        <w:rPr>
          <w:rFonts w:hint="eastAsia"/>
          <w:szCs w:val="21"/>
        </w:rPr>
        <w:t>标准，</w:t>
      </w:r>
      <w:r>
        <w:rPr>
          <w:szCs w:val="21"/>
        </w:rPr>
        <w:t>380V</w:t>
      </w:r>
      <w:r>
        <w:rPr>
          <w:rFonts w:hint="eastAsia"/>
          <w:szCs w:val="21"/>
        </w:rPr>
        <w:t>，三相，</w:t>
      </w:r>
      <w:r>
        <w:rPr>
          <w:szCs w:val="21"/>
        </w:rPr>
        <w:t>50Hz</w:t>
      </w:r>
      <w:r>
        <w:rPr>
          <w:rFonts w:hint="eastAsia"/>
          <w:szCs w:val="21"/>
        </w:rPr>
        <w:t>，电机和减速机为</w:t>
      </w:r>
      <w:r>
        <w:rPr>
          <w:szCs w:val="21"/>
        </w:rPr>
        <w:t>SEW</w:t>
      </w:r>
      <w:r>
        <w:rPr>
          <w:rFonts w:hint="eastAsia"/>
          <w:szCs w:val="21"/>
        </w:rPr>
        <w:t>品牌产品。电机额定功率应保证在泵的工况范围内连续运转不会产生过载；</w:t>
      </w:r>
    </w:p>
    <w:p>
      <w:pPr>
        <w:pStyle w:val="23"/>
        <w:spacing w:line="360" w:lineRule="auto"/>
        <w:ind w:firstLine="480"/>
        <w:rPr>
          <w:szCs w:val="21"/>
        </w:rPr>
      </w:pPr>
      <w:r>
        <w:rPr>
          <w:szCs w:val="21"/>
        </w:rPr>
        <w:t>I.</w:t>
      </w:r>
      <w:r>
        <w:rPr>
          <w:rFonts w:hint="eastAsia"/>
          <w:szCs w:val="21"/>
        </w:rPr>
        <w:t>泵轴：泵轴为上下平行两根泵轴，完全不与污水接触，完全避免酸碱污水对泵轴的腐蚀，用润滑油润滑，使用高强度硬质高铬钢材质，输入轴应考虑防锈，为更好维修，泵盖处轴无需双端有支撑。</w:t>
      </w:r>
    </w:p>
    <w:p>
      <w:pPr>
        <w:pStyle w:val="23"/>
        <w:spacing w:line="360" w:lineRule="auto"/>
        <w:ind w:firstLine="480"/>
        <w:rPr>
          <w:szCs w:val="21"/>
        </w:rPr>
      </w:pPr>
      <w:r>
        <w:rPr>
          <w:rFonts w:hint="eastAsia"/>
          <w:szCs w:val="21"/>
        </w:rPr>
        <w:t>主要材料（允许选用不低于下列材料机械性能的材料）：</w:t>
      </w:r>
    </w:p>
    <w:tbl>
      <w:tblPr>
        <w:tblStyle w:val="18"/>
        <w:tblW w:w="8639" w:type="dxa"/>
        <w:tblInd w:w="29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080"/>
        <w:gridCol w:w="65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080" w:type="dxa"/>
            <w:tcBorders>
              <w:top w:val="single" w:color="auto" w:sz="8" w:space="0"/>
              <w:left w:val="single" w:color="auto" w:sz="8" w:space="0"/>
              <w:bottom w:val="single" w:color="auto" w:sz="8" w:space="0"/>
              <w:right w:val="single" w:color="auto" w:sz="8" w:space="0"/>
            </w:tcBorders>
            <w:tcMar>
              <w:left w:w="108" w:type="dxa"/>
              <w:right w:w="108" w:type="dxa"/>
            </w:tcMar>
          </w:tcPr>
          <w:p>
            <w:pPr>
              <w:pStyle w:val="23"/>
              <w:spacing w:line="360" w:lineRule="auto"/>
              <w:rPr>
                <w:szCs w:val="21"/>
              </w:rPr>
            </w:pPr>
            <w:r>
              <w:rPr>
                <w:rFonts w:hint="eastAsia"/>
                <w:szCs w:val="21"/>
              </w:rPr>
              <w:t>泵体</w:t>
            </w:r>
          </w:p>
        </w:tc>
        <w:tc>
          <w:tcPr>
            <w:tcW w:w="6559" w:type="dxa"/>
            <w:tcBorders>
              <w:top w:val="single" w:color="auto" w:sz="8" w:space="0"/>
              <w:left w:val="nil"/>
              <w:bottom w:val="single" w:color="auto" w:sz="8" w:space="0"/>
              <w:right w:val="single" w:color="auto" w:sz="8" w:space="0"/>
            </w:tcBorders>
            <w:tcMar>
              <w:left w:w="108" w:type="dxa"/>
              <w:right w:w="108" w:type="dxa"/>
            </w:tcMar>
          </w:tcPr>
          <w:p>
            <w:pPr>
              <w:pStyle w:val="23"/>
              <w:spacing w:line="360" w:lineRule="auto"/>
              <w:rPr>
                <w:szCs w:val="21"/>
              </w:rPr>
            </w:pPr>
            <w:r>
              <w:rPr>
                <w:rFonts w:hint="eastAsia"/>
                <w:szCs w:val="21"/>
              </w:rPr>
              <w:t>灰铸铁</w:t>
            </w:r>
            <w:r>
              <w:rPr>
                <w:szCs w:val="21"/>
              </w:rPr>
              <w:t>GG25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080" w:type="dxa"/>
            <w:tcBorders>
              <w:top w:val="nil"/>
              <w:left w:val="single" w:color="auto" w:sz="8" w:space="0"/>
              <w:bottom w:val="single" w:color="auto" w:sz="8" w:space="0"/>
              <w:right w:val="single" w:color="auto" w:sz="8" w:space="0"/>
            </w:tcBorders>
            <w:tcMar>
              <w:left w:w="108" w:type="dxa"/>
              <w:right w:w="108" w:type="dxa"/>
            </w:tcMar>
          </w:tcPr>
          <w:p>
            <w:pPr>
              <w:pStyle w:val="23"/>
              <w:spacing w:line="360" w:lineRule="auto"/>
              <w:rPr>
                <w:szCs w:val="21"/>
              </w:rPr>
            </w:pPr>
            <w:r>
              <w:rPr>
                <w:rFonts w:hint="eastAsia"/>
                <w:szCs w:val="21"/>
              </w:rPr>
              <w:t>转子材质</w:t>
            </w:r>
          </w:p>
        </w:tc>
        <w:tc>
          <w:tcPr>
            <w:tcW w:w="6559" w:type="dxa"/>
            <w:tcBorders>
              <w:top w:val="nil"/>
              <w:left w:val="nil"/>
              <w:bottom w:val="single" w:color="auto" w:sz="8" w:space="0"/>
              <w:right w:val="single" w:color="auto" w:sz="8" w:space="0"/>
            </w:tcBorders>
            <w:tcMar>
              <w:left w:w="108" w:type="dxa"/>
              <w:right w:w="108" w:type="dxa"/>
            </w:tcMar>
          </w:tcPr>
          <w:p>
            <w:pPr>
              <w:pStyle w:val="23"/>
              <w:spacing w:line="360" w:lineRule="auto"/>
              <w:rPr>
                <w:szCs w:val="21"/>
              </w:rPr>
            </w:pPr>
            <w:r>
              <w:rPr>
                <w:rFonts w:hint="eastAsia"/>
                <w:szCs w:val="21"/>
              </w:rPr>
              <w:t>外层</w:t>
            </w:r>
            <w:r>
              <w:rPr>
                <w:szCs w:val="21"/>
              </w:rPr>
              <w:t>NBR</w:t>
            </w:r>
            <w:r>
              <w:rPr>
                <w:rFonts w:hint="eastAsia"/>
                <w:szCs w:val="21"/>
              </w:rPr>
              <w:t>橡胶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080" w:type="dxa"/>
            <w:tcBorders>
              <w:top w:val="nil"/>
              <w:left w:val="single" w:color="auto" w:sz="8" w:space="0"/>
              <w:bottom w:val="single" w:color="auto" w:sz="8" w:space="0"/>
              <w:right w:val="single" w:color="auto" w:sz="8" w:space="0"/>
            </w:tcBorders>
            <w:tcMar>
              <w:left w:w="108" w:type="dxa"/>
              <w:right w:w="108" w:type="dxa"/>
            </w:tcMar>
          </w:tcPr>
          <w:p>
            <w:pPr>
              <w:pStyle w:val="23"/>
              <w:spacing w:line="360" w:lineRule="auto"/>
              <w:rPr>
                <w:szCs w:val="21"/>
              </w:rPr>
            </w:pPr>
            <w:r>
              <w:rPr>
                <w:rFonts w:hint="eastAsia"/>
                <w:szCs w:val="21"/>
              </w:rPr>
              <w:t>机械密封</w:t>
            </w:r>
          </w:p>
        </w:tc>
        <w:tc>
          <w:tcPr>
            <w:tcW w:w="6559" w:type="dxa"/>
            <w:tcBorders>
              <w:top w:val="nil"/>
              <w:left w:val="nil"/>
              <w:bottom w:val="single" w:color="auto" w:sz="8" w:space="0"/>
              <w:right w:val="single" w:color="auto" w:sz="8" w:space="0"/>
            </w:tcBorders>
            <w:tcMar>
              <w:left w:w="108" w:type="dxa"/>
              <w:right w:w="108" w:type="dxa"/>
            </w:tcMar>
          </w:tcPr>
          <w:p>
            <w:pPr>
              <w:pStyle w:val="23"/>
              <w:spacing w:line="360" w:lineRule="auto"/>
              <w:rPr>
                <w:szCs w:val="21"/>
              </w:rPr>
            </w:pPr>
            <w:r>
              <w:rPr>
                <w:rFonts w:hint="eastAsia"/>
                <w:szCs w:val="21"/>
              </w:rPr>
              <w:t>单端面机械密封，保证无液体污染情况下的</w:t>
            </w:r>
            <w:r>
              <w:rPr>
                <w:szCs w:val="21"/>
              </w:rPr>
              <w:t>30min</w:t>
            </w:r>
            <w:r>
              <w:rPr>
                <w:rFonts w:hint="eastAsia"/>
                <w:szCs w:val="21"/>
              </w:rPr>
              <w:t>以上空转</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080" w:type="dxa"/>
            <w:tcBorders>
              <w:top w:val="nil"/>
              <w:left w:val="single" w:color="auto" w:sz="8" w:space="0"/>
              <w:bottom w:val="single" w:color="auto" w:sz="8" w:space="0"/>
              <w:right w:val="single" w:color="auto" w:sz="8" w:space="0"/>
            </w:tcBorders>
            <w:tcMar>
              <w:left w:w="108" w:type="dxa"/>
              <w:right w:w="108" w:type="dxa"/>
            </w:tcMar>
          </w:tcPr>
          <w:p>
            <w:pPr>
              <w:pStyle w:val="23"/>
              <w:spacing w:line="360" w:lineRule="auto"/>
              <w:rPr>
                <w:szCs w:val="21"/>
              </w:rPr>
            </w:pPr>
            <w:r>
              <w:rPr>
                <w:rFonts w:hint="eastAsia"/>
                <w:szCs w:val="21"/>
              </w:rPr>
              <w:t>轴向和径向保护耐磨板</w:t>
            </w:r>
          </w:p>
        </w:tc>
        <w:tc>
          <w:tcPr>
            <w:tcW w:w="6559" w:type="dxa"/>
            <w:tcBorders>
              <w:top w:val="nil"/>
              <w:left w:val="nil"/>
              <w:bottom w:val="single" w:color="auto" w:sz="8" w:space="0"/>
              <w:right w:val="single" w:color="auto" w:sz="8" w:space="0"/>
            </w:tcBorders>
            <w:tcMar>
              <w:left w:w="108" w:type="dxa"/>
              <w:right w:w="108" w:type="dxa"/>
            </w:tcMar>
          </w:tcPr>
          <w:p>
            <w:pPr>
              <w:pStyle w:val="23"/>
              <w:spacing w:line="360" w:lineRule="auto"/>
              <w:rPr>
                <w:szCs w:val="21"/>
              </w:rPr>
            </w:pPr>
            <w:r>
              <w:rPr>
                <w:szCs w:val="21"/>
              </w:rPr>
              <w:t> </w:t>
            </w:r>
            <w:r>
              <w:rPr>
                <w:rFonts w:hint="eastAsia"/>
                <w:szCs w:val="21"/>
              </w:rPr>
              <w:t>高耐磨</w:t>
            </w:r>
            <w:r>
              <w:rPr>
                <w:szCs w:val="21"/>
              </w:rPr>
              <w:t>1.8714</w:t>
            </w:r>
            <w:r>
              <w:rPr>
                <w:rFonts w:hint="eastAsia"/>
                <w:szCs w:val="21"/>
              </w:rPr>
              <w:t>硬质钢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080" w:type="dxa"/>
            <w:tcBorders>
              <w:top w:val="nil"/>
              <w:left w:val="single" w:color="auto" w:sz="8" w:space="0"/>
              <w:bottom w:val="single" w:color="auto" w:sz="8" w:space="0"/>
              <w:right w:val="single" w:color="auto" w:sz="8" w:space="0"/>
            </w:tcBorders>
            <w:tcMar>
              <w:left w:w="108" w:type="dxa"/>
              <w:right w:w="108" w:type="dxa"/>
            </w:tcMar>
          </w:tcPr>
          <w:p>
            <w:pPr>
              <w:pStyle w:val="23"/>
              <w:spacing w:line="360" w:lineRule="auto"/>
              <w:rPr>
                <w:szCs w:val="21"/>
              </w:rPr>
            </w:pPr>
            <w:r>
              <w:rPr>
                <w:rFonts w:hint="eastAsia"/>
                <w:szCs w:val="21"/>
              </w:rPr>
              <w:t>机座</w:t>
            </w:r>
            <w:r>
              <w:rPr>
                <w:szCs w:val="21"/>
              </w:rPr>
              <w:t> </w:t>
            </w:r>
          </w:p>
        </w:tc>
        <w:tc>
          <w:tcPr>
            <w:tcW w:w="6559" w:type="dxa"/>
            <w:tcBorders>
              <w:top w:val="nil"/>
              <w:left w:val="nil"/>
              <w:bottom w:val="single" w:color="auto" w:sz="8" w:space="0"/>
              <w:right w:val="single" w:color="auto" w:sz="8" w:space="0"/>
            </w:tcBorders>
            <w:tcMar>
              <w:left w:w="108" w:type="dxa"/>
              <w:right w:w="108" w:type="dxa"/>
            </w:tcMar>
          </w:tcPr>
          <w:p>
            <w:pPr>
              <w:pStyle w:val="23"/>
              <w:spacing w:line="360" w:lineRule="auto"/>
              <w:rPr>
                <w:szCs w:val="21"/>
              </w:rPr>
            </w:pPr>
            <w:r>
              <w:rPr>
                <w:szCs w:val="21"/>
              </w:rPr>
              <w:t> </w:t>
            </w:r>
            <w:r>
              <w:rPr>
                <w:rFonts w:hint="eastAsia"/>
                <w:szCs w:val="21"/>
              </w:rPr>
              <w:t>表面热镀锌处理的整体成型高强度钢板</w:t>
            </w:r>
          </w:p>
        </w:tc>
      </w:tr>
    </w:tbl>
    <w:p>
      <w:pPr>
        <w:pStyle w:val="6"/>
        <w:tabs>
          <w:tab w:val="left" w:pos="720"/>
        </w:tabs>
        <w:spacing w:line="360" w:lineRule="auto"/>
        <w:ind w:firstLine="211" w:firstLineChars="100"/>
        <w:rPr>
          <w:sz w:val="21"/>
          <w:szCs w:val="21"/>
        </w:rPr>
      </w:pPr>
      <w:r>
        <w:rPr>
          <w:rFonts w:hint="eastAsia"/>
          <w:sz w:val="21"/>
          <w:szCs w:val="21"/>
        </w:rPr>
        <w:t>（4）加药螺杆泵</w:t>
      </w:r>
      <w:bookmarkEnd w:id="146"/>
    </w:p>
    <w:p>
      <w:pPr>
        <w:spacing w:line="360" w:lineRule="auto"/>
        <w:ind w:firstLine="420"/>
        <w:rPr>
          <w:rFonts w:ascii="宋体" w:hAnsi="宋体" w:cs="Arial"/>
          <w:szCs w:val="21"/>
        </w:rPr>
      </w:pPr>
      <w:r>
        <w:rPr>
          <w:rFonts w:hint="eastAsia" w:ascii="宋体" w:hAnsi="宋体" w:cs="Arial"/>
          <w:szCs w:val="21"/>
        </w:rPr>
        <w:t>加药泵</w:t>
      </w:r>
      <w:r>
        <w:rPr>
          <w:rFonts w:ascii="宋体" w:hAnsi="宋体" w:cs="Arial"/>
          <w:szCs w:val="21"/>
        </w:rPr>
        <w:t>与脱水机联动，现场应设有手动控制开关及运行所需的附件、紧固件、进出口法兰、压力开关、及流量计。</w:t>
      </w:r>
    </w:p>
    <w:p>
      <w:pPr>
        <w:spacing w:line="360" w:lineRule="auto"/>
        <w:ind w:firstLine="420"/>
        <w:rPr>
          <w:rFonts w:ascii="宋体" w:hAnsi="宋体" w:cs="Arial"/>
          <w:szCs w:val="21"/>
        </w:rPr>
      </w:pPr>
      <w:r>
        <w:rPr>
          <w:rFonts w:hint="eastAsia" w:ascii="宋体" w:hAnsi="宋体" w:cs="Arial"/>
          <w:szCs w:val="21"/>
        </w:rPr>
        <w:t>技术参数：</w:t>
      </w:r>
    </w:p>
    <w:p>
      <w:pPr>
        <w:spacing w:line="360" w:lineRule="auto"/>
        <w:ind w:firstLine="420"/>
        <w:rPr>
          <w:rFonts w:ascii="宋体" w:hAnsi="宋体" w:cs="Arial"/>
          <w:szCs w:val="21"/>
        </w:rPr>
      </w:pPr>
      <w:r>
        <w:rPr>
          <w:rFonts w:hint="eastAsia" w:ascii="宋体" w:hAnsi="宋体" w:cs="Arial"/>
          <w:szCs w:val="21"/>
        </w:rPr>
        <w:t xml:space="preserve">类    型：             </w:t>
      </w:r>
      <w:r>
        <w:rPr>
          <w:rFonts w:ascii="宋体" w:hAnsi="宋体" w:cs="Arial"/>
          <w:szCs w:val="21"/>
        </w:rPr>
        <w:t>偏心</w:t>
      </w:r>
      <w:r>
        <w:rPr>
          <w:rFonts w:hint="eastAsia" w:ascii="宋体" w:hAnsi="宋体" w:cs="Arial"/>
          <w:szCs w:val="21"/>
        </w:rPr>
        <w:t>单</w:t>
      </w:r>
      <w:r>
        <w:rPr>
          <w:rFonts w:ascii="宋体" w:hAnsi="宋体" w:cs="Arial"/>
          <w:szCs w:val="21"/>
        </w:rPr>
        <w:t>螺杆泵</w:t>
      </w:r>
    </w:p>
    <w:p>
      <w:pPr>
        <w:spacing w:line="360" w:lineRule="auto"/>
        <w:ind w:firstLine="420"/>
        <w:rPr>
          <w:rFonts w:ascii="宋体" w:hAnsi="宋体" w:cs="Arial"/>
          <w:szCs w:val="21"/>
        </w:rPr>
      </w:pPr>
      <w:r>
        <w:rPr>
          <w:rFonts w:hint="eastAsia" w:ascii="宋体" w:hAnsi="宋体" w:cs="Arial"/>
          <w:szCs w:val="21"/>
        </w:rPr>
        <w:t>安装位置：             室内</w:t>
      </w:r>
    </w:p>
    <w:p>
      <w:pPr>
        <w:spacing w:line="360" w:lineRule="auto"/>
        <w:ind w:firstLine="420"/>
        <w:rPr>
          <w:rFonts w:ascii="宋体" w:hAnsi="宋体" w:cs="Arial"/>
          <w:szCs w:val="21"/>
        </w:rPr>
      </w:pPr>
      <w:r>
        <w:rPr>
          <w:rFonts w:hint="eastAsia" w:ascii="宋体" w:hAnsi="宋体" w:cs="Arial"/>
          <w:szCs w:val="21"/>
        </w:rPr>
        <w:t>输送介质：             PAM</w:t>
      </w:r>
    </w:p>
    <w:p>
      <w:pPr>
        <w:spacing w:line="360" w:lineRule="auto"/>
        <w:ind w:firstLine="420"/>
        <w:rPr>
          <w:rFonts w:ascii="宋体" w:hAnsi="宋体" w:cs="Arial"/>
          <w:szCs w:val="21"/>
        </w:rPr>
      </w:pPr>
      <w:r>
        <w:rPr>
          <w:rFonts w:hint="eastAsia" w:ascii="宋体" w:hAnsi="宋体" w:cs="Arial"/>
          <w:szCs w:val="21"/>
        </w:rPr>
        <w:t>温    度：             常温</w:t>
      </w:r>
    </w:p>
    <w:p>
      <w:pPr>
        <w:spacing w:line="360" w:lineRule="auto"/>
        <w:ind w:firstLine="420"/>
        <w:rPr>
          <w:rFonts w:ascii="宋体" w:hAnsi="宋体" w:cs="Arial"/>
          <w:szCs w:val="21"/>
        </w:rPr>
      </w:pPr>
      <w:r>
        <w:rPr>
          <w:rFonts w:hint="eastAsia" w:ascii="宋体" w:hAnsi="宋体" w:cs="Arial"/>
          <w:szCs w:val="21"/>
        </w:rPr>
        <w:t xml:space="preserve">流    量：             </w:t>
      </w:r>
      <w:r>
        <w:rPr>
          <w:rFonts w:ascii="宋体" w:hAnsi="宋体" w:cs="Arial"/>
          <w:szCs w:val="21"/>
        </w:rPr>
        <w:t>2</w:t>
      </w:r>
      <w:r>
        <w:rPr>
          <w:rFonts w:hint="eastAsia" w:ascii="宋体" w:hAnsi="宋体" w:cs="Arial"/>
          <w:szCs w:val="21"/>
        </w:rPr>
        <w:t>m³/h</w:t>
      </w:r>
    </w:p>
    <w:p>
      <w:pPr>
        <w:spacing w:line="360" w:lineRule="auto"/>
        <w:ind w:firstLine="420"/>
        <w:rPr>
          <w:rFonts w:ascii="宋体" w:hAnsi="宋体" w:cs="Arial"/>
          <w:szCs w:val="21"/>
        </w:rPr>
      </w:pPr>
      <w:r>
        <w:rPr>
          <w:rFonts w:hint="eastAsia" w:ascii="宋体" w:hAnsi="宋体" w:cs="Arial"/>
          <w:szCs w:val="21"/>
        </w:rPr>
        <w:t>压    力：             3bar</w:t>
      </w:r>
    </w:p>
    <w:p>
      <w:pPr>
        <w:spacing w:line="360" w:lineRule="auto"/>
        <w:ind w:firstLine="420"/>
        <w:rPr>
          <w:rFonts w:ascii="宋体" w:hAnsi="宋体" w:cs="Arial"/>
          <w:szCs w:val="21"/>
        </w:rPr>
      </w:pPr>
      <w:r>
        <w:rPr>
          <w:rFonts w:hint="eastAsia" w:ascii="宋体" w:hAnsi="宋体" w:cs="Arial"/>
          <w:szCs w:val="21"/>
        </w:rPr>
        <w:t>进料方式：             重力流入</w:t>
      </w:r>
    </w:p>
    <w:p>
      <w:pPr>
        <w:spacing w:line="360" w:lineRule="auto"/>
        <w:ind w:firstLine="420"/>
        <w:rPr>
          <w:rFonts w:ascii="宋体" w:hAnsi="宋体" w:cs="Arial"/>
          <w:szCs w:val="21"/>
        </w:rPr>
      </w:pPr>
      <w:r>
        <w:rPr>
          <w:rFonts w:hint="eastAsia" w:ascii="宋体" w:hAnsi="宋体" w:cs="Arial"/>
          <w:szCs w:val="21"/>
        </w:rPr>
        <w:t xml:space="preserve">转    速：             </w:t>
      </w:r>
      <w:r>
        <w:rPr>
          <w:rFonts w:ascii="宋体" w:hAnsi="宋体" w:cs="Arial"/>
          <w:szCs w:val="21"/>
        </w:rPr>
        <w:t>328</w:t>
      </w:r>
      <w:r>
        <w:rPr>
          <w:rFonts w:hint="eastAsia" w:ascii="宋体" w:hAnsi="宋体" w:cs="Arial"/>
          <w:szCs w:val="21"/>
        </w:rPr>
        <w:t>rpm</w:t>
      </w:r>
    </w:p>
    <w:p>
      <w:pPr>
        <w:spacing w:line="360" w:lineRule="auto"/>
        <w:ind w:firstLine="420"/>
        <w:rPr>
          <w:rFonts w:ascii="宋体" w:hAnsi="宋体" w:cs="Arial"/>
          <w:szCs w:val="21"/>
        </w:rPr>
      </w:pPr>
      <w:r>
        <w:rPr>
          <w:rFonts w:hint="eastAsia" w:ascii="宋体" w:hAnsi="宋体" w:cs="Arial"/>
          <w:szCs w:val="21"/>
        </w:rPr>
        <w:t>产品结构：</w:t>
      </w:r>
    </w:p>
    <w:p>
      <w:pPr>
        <w:spacing w:line="360" w:lineRule="auto"/>
        <w:ind w:firstLine="420"/>
        <w:rPr>
          <w:rFonts w:ascii="宋体" w:hAnsi="宋体" w:cs="Arial"/>
          <w:szCs w:val="21"/>
        </w:rPr>
      </w:pPr>
      <w:r>
        <w:rPr>
          <w:rFonts w:hint="eastAsia" w:ascii="宋体" w:hAnsi="宋体" w:cs="Arial"/>
          <w:szCs w:val="21"/>
        </w:rPr>
        <w:t>转    向：             从电机端看，逆时针旋转,入口法兰朝上</w:t>
      </w:r>
    </w:p>
    <w:p>
      <w:pPr>
        <w:spacing w:line="360" w:lineRule="auto"/>
        <w:ind w:firstLine="420"/>
        <w:rPr>
          <w:rFonts w:ascii="宋体" w:hAnsi="宋体" w:cs="Arial"/>
          <w:szCs w:val="21"/>
        </w:rPr>
      </w:pPr>
      <w:r>
        <w:rPr>
          <w:rFonts w:hint="eastAsia" w:ascii="宋体" w:hAnsi="宋体" w:cs="Arial"/>
          <w:szCs w:val="21"/>
        </w:rPr>
        <w:t xml:space="preserve">                       （泵的入口法兰可根据实际情况朝左或朝右）</w:t>
      </w:r>
    </w:p>
    <w:p>
      <w:pPr>
        <w:spacing w:line="360" w:lineRule="auto"/>
        <w:ind w:firstLine="420"/>
        <w:rPr>
          <w:rFonts w:ascii="宋体" w:hAnsi="宋体" w:cs="Arial"/>
          <w:szCs w:val="21"/>
        </w:rPr>
      </w:pPr>
      <w:r>
        <w:rPr>
          <w:rFonts w:hint="eastAsia" w:ascii="宋体" w:hAnsi="宋体" w:cs="Arial"/>
          <w:szCs w:val="21"/>
        </w:rPr>
        <w:t>法兰规格:              入口螺纹</w:t>
      </w:r>
      <w:r>
        <w:rPr>
          <w:rFonts w:ascii="宋体" w:hAnsi="宋体" w:cs="Arial"/>
          <w:szCs w:val="21"/>
        </w:rPr>
        <w:t>G1½</w:t>
      </w:r>
      <w:r>
        <w:rPr>
          <w:rFonts w:hint="eastAsia" w:ascii="宋体" w:hAnsi="宋体" w:cs="Arial"/>
          <w:szCs w:val="21"/>
        </w:rPr>
        <w:t>，出口螺纹</w:t>
      </w:r>
      <w:r>
        <w:rPr>
          <w:rFonts w:ascii="宋体" w:hAnsi="宋体" w:cs="Arial"/>
          <w:szCs w:val="21"/>
        </w:rPr>
        <w:t>G1¼</w:t>
      </w:r>
    </w:p>
    <w:p>
      <w:pPr>
        <w:spacing w:line="360" w:lineRule="auto"/>
        <w:ind w:firstLine="420"/>
        <w:rPr>
          <w:rFonts w:ascii="宋体" w:hAnsi="宋体" w:cs="Arial"/>
          <w:szCs w:val="21"/>
        </w:rPr>
      </w:pPr>
      <w:r>
        <w:rPr>
          <w:rFonts w:hint="eastAsia" w:ascii="宋体" w:hAnsi="宋体" w:cs="Arial"/>
          <w:szCs w:val="21"/>
        </w:rPr>
        <w:t>材    质：</w:t>
      </w:r>
    </w:p>
    <w:p>
      <w:pPr>
        <w:spacing w:line="360" w:lineRule="auto"/>
        <w:ind w:firstLine="420"/>
        <w:rPr>
          <w:rFonts w:ascii="宋体" w:hAnsi="宋体" w:cs="Arial"/>
          <w:szCs w:val="21"/>
        </w:rPr>
      </w:pPr>
      <w:r>
        <w:rPr>
          <w:rFonts w:hint="eastAsia" w:ascii="宋体" w:hAnsi="宋体" w:cs="Arial"/>
          <w:szCs w:val="21"/>
        </w:rPr>
        <w:t>泵    体:              G</w:t>
      </w:r>
      <w:r>
        <w:rPr>
          <w:rFonts w:ascii="宋体" w:hAnsi="宋体" w:cs="Arial"/>
          <w:szCs w:val="21"/>
        </w:rPr>
        <w:t>G25</w:t>
      </w:r>
      <w:r>
        <w:rPr>
          <w:rFonts w:hint="eastAsia" w:ascii="宋体" w:hAnsi="宋体" w:cs="Arial"/>
          <w:szCs w:val="21"/>
        </w:rPr>
        <w:t>铸铁</w:t>
      </w:r>
    </w:p>
    <w:p>
      <w:pPr>
        <w:spacing w:line="360" w:lineRule="auto"/>
        <w:ind w:firstLine="420"/>
        <w:rPr>
          <w:rFonts w:ascii="宋体" w:hAnsi="宋体" w:cs="Arial"/>
          <w:szCs w:val="21"/>
        </w:rPr>
      </w:pPr>
      <w:r>
        <w:rPr>
          <w:rFonts w:hint="eastAsia" w:ascii="宋体" w:hAnsi="宋体" w:cs="Arial"/>
          <w:szCs w:val="21"/>
        </w:rPr>
        <w:t>转动部件:              不锈钢3</w:t>
      </w:r>
      <w:r>
        <w:rPr>
          <w:rFonts w:ascii="宋体" w:hAnsi="宋体" w:cs="Arial"/>
          <w:szCs w:val="21"/>
        </w:rPr>
        <w:t>16L</w:t>
      </w:r>
    </w:p>
    <w:p>
      <w:pPr>
        <w:spacing w:line="360" w:lineRule="auto"/>
        <w:ind w:firstLine="420"/>
        <w:rPr>
          <w:rFonts w:ascii="宋体" w:hAnsi="宋体" w:cs="Arial"/>
          <w:szCs w:val="21"/>
        </w:rPr>
      </w:pPr>
      <w:r>
        <w:rPr>
          <w:rFonts w:hint="eastAsia" w:ascii="宋体" w:hAnsi="宋体" w:cs="Arial"/>
          <w:szCs w:val="21"/>
        </w:rPr>
        <w:t>联 轴 杆：             销式连接</w:t>
      </w:r>
    </w:p>
    <w:p>
      <w:pPr>
        <w:spacing w:line="360" w:lineRule="auto"/>
        <w:ind w:firstLine="420"/>
        <w:rPr>
          <w:rFonts w:ascii="宋体" w:hAnsi="宋体" w:cs="Arial"/>
          <w:szCs w:val="21"/>
        </w:rPr>
      </w:pPr>
      <w:r>
        <w:rPr>
          <w:rFonts w:hint="eastAsia" w:ascii="宋体" w:hAnsi="宋体" w:cs="Arial"/>
          <w:szCs w:val="21"/>
        </w:rPr>
        <w:t>润    滑：             专业油脂润滑</w:t>
      </w:r>
    </w:p>
    <w:p>
      <w:pPr>
        <w:spacing w:line="360" w:lineRule="auto"/>
        <w:ind w:firstLine="420"/>
        <w:rPr>
          <w:rFonts w:ascii="宋体" w:hAnsi="宋体" w:cs="Arial"/>
          <w:szCs w:val="21"/>
        </w:rPr>
      </w:pPr>
      <w:r>
        <w:rPr>
          <w:rFonts w:hint="eastAsia" w:ascii="宋体" w:hAnsi="宋体" w:cs="Arial"/>
          <w:szCs w:val="21"/>
        </w:rPr>
        <w:t>转子材质：             不锈钢</w:t>
      </w:r>
      <w:r>
        <w:rPr>
          <w:rFonts w:ascii="宋体" w:hAnsi="宋体" w:cs="Arial"/>
          <w:szCs w:val="21"/>
        </w:rPr>
        <w:t>316L</w:t>
      </w:r>
    </w:p>
    <w:p>
      <w:pPr>
        <w:spacing w:line="360" w:lineRule="auto"/>
        <w:ind w:firstLine="420"/>
        <w:rPr>
          <w:rFonts w:ascii="宋体" w:hAnsi="宋体" w:cs="Arial"/>
          <w:szCs w:val="21"/>
        </w:rPr>
      </w:pPr>
      <w:r>
        <w:rPr>
          <w:rFonts w:hint="eastAsia" w:ascii="宋体" w:hAnsi="宋体" w:cs="Arial"/>
          <w:szCs w:val="21"/>
        </w:rPr>
        <w:t>定子材质：             耐磨丁腈橡胶</w:t>
      </w:r>
    </w:p>
    <w:p>
      <w:pPr>
        <w:spacing w:line="360" w:lineRule="auto"/>
        <w:ind w:firstLine="420"/>
        <w:rPr>
          <w:rFonts w:ascii="宋体" w:hAnsi="宋体" w:cs="Arial"/>
          <w:szCs w:val="21"/>
        </w:rPr>
      </w:pPr>
      <w:r>
        <w:rPr>
          <w:rFonts w:hint="eastAsia" w:ascii="宋体" w:hAnsi="宋体" w:cs="Arial"/>
          <w:szCs w:val="21"/>
        </w:rPr>
        <w:t>轴封形式：             机械密封</w:t>
      </w:r>
    </w:p>
    <w:p>
      <w:pPr>
        <w:spacing w:line="360" w:lineRule="auto"/>
        <w:ind w:firstLine="420"/>
        <w:rPr>
          <w:rFonts w:ascii="宋体" w:hAnsi="宋体" w:cs="Arial"/>
          <w:szCs w:val="21"/>
        </w:rPr>
      </w:pPr>
      <w:r>
        <w:rPr>
          <w:rFonts w:hint="eastAsia" w:ascii="宋体" w:hAnsi="宋体" w:cs="Arial"/>
          <w:szCs w:val="21"/>
        </w:rPr>
        <w:t>材    质:              碳化硅</w:t>
      </w:r>
    </w:p>
    <w:p>
      <w:pPr>
        <w:spacing w:line="360" w:lineRule="auto"/>
        <w:ind w:firstLine="420"/>
        <w:rPr>
          <w:rFonts w:ascii="宋体" w:hAnsi="宋体" w:cs="Arial"/>
          <w:szCs w:val="21"/>
        </w:rPr>
      </w:pPr>
      <w:r>
        <w:rPr>
          <w:rFonts w:hint="eastAsia" w:ascii="宋体" w:hAnsi="宋体" w:cs="Arial"/>
          <w:szCs w:val="21"/>
        </w:rPr>
        <w:t>减速电机:</w:t>
      </w:r>
    </w:p>
    <w:p>
      <w:pPr>
        <w:spacing w:line="360" w:lineRule="auto"/>
        <w:ind w:firstLine="420"/>
        <w:rPr>
          <w:rFonts w:ascii="宋体" w:hAnsi="宋体" w:cs="Arial"/>
          <w:szCs w:val="21"/>
        </w:rPr>
      </w:pPr>
      <w:r>
        <w:rPr>
          <w:rFonts w:hint="eastAsia" w:ascii="宋体" w:hAnsi="宋体" w:cs="Arial"/>
          <w:szCs w:val="21"/>
        </w:rPr>
        <w:t>品    牌:              SEW</w:t>
      </w:r>
    </w:p>
    <w:p>
      <w:pPr>
        <w:spacing w:line="360" w:lineRule="auto"/>
        <w:ind w:firstLine="420"/>
        <w:rPr>
          <w:rFonts w:ascii="宋体" w:hAnsi="宋体" w:cs="Arial"/>
          <w:szCs w:val="21"/>
        </w:rPr>
      </w:pPr>
      <w:r>
        <w:rPr>
          <w:rFonts w:hint="eastAsia" w:ascii="宋体" w:hAnsi="宋体" w:cs="Arial"/>
          <w:szCs w:val="21"/>
        </w:rPr>
        <w:t>结    构：             IMB5</w:t>
      </w:r>
    </w:p>
    <w:p>
      <w:pPr>
        <w:spacing w:line="360" w:lineRule="auto"/>
        <w:ind w:firstLine="420"/>
        <w:rPr>
          <w:rFonts w:ascii="宋体" w:hAnsi="宋体" w:cs="Arial"/>
          <w:szCs w:val="21"/>
        </w:rPr>
      </w:pPr>
      <w:r>
        <w:rPr>
          <w:rFonts w:hint="eastAsia" w:ascii="宋体" w:hAnsi="宋体" w:cs="Arial"/>
          <w:szCs w:val="21"/>
        </w:rPr>
        <w:t>功    率:              0.</w:t>
      </w:r>
      <w:r>
        <w:rPr>
          <w:rFonts w:ascii="宋体" w:hAnsi="宋体" w:cs="Arial"/>
          <w:szCs w:val="21"/>
        </w:rPr>
        <w:t>55</w:t>
      </w:r>
      <w:r>
        <w:rPr>
          <w:rFonts w:hint="eastAsia" w:ascii="宋体" w:hAnsi="宋体" w:cs="Arial"/>
          <w:szCs w:val="21"/>
        </w:rPr>
        <w:t>KW</w:t>
      </w:r>
    </w:p>
    <w:p>
      <w:pPr>
        <w:spacing w:line="360" w:lineRule="auto"/>
        <w:ind w:firstLine="420"/>
        <w:rPr>
          <w:rFonts w:ascii="宋体" w:hAnsi="宋体" w:cs="Arial"/>
          <w:szCs w:val="21"/>
        </w:rPr>
      </w:pPr>
      <w:r>
        <w:rPr>
          <w:rFonts w:ascii="宋体" w:hAnsi="宋体" w:cs="Arial"/>
          <w:szCs w:val="21"/>
        </w:rPr>
        <w:t>电压/相速/频率</w:t>
      </w:r>
      <w:r>
        <w:rPr>
          <w:rFonts w:hint="eastAsia" w:ascii="宋体" w:hAnsi="宋体" w:cs="Arial"/>
          <w:szCs w:val="21"/>
        </w:rPr>
        <w:t xml:space="preserve">：       </w:t>
      </w:r>
      <w:r>
        <w:rPr>
          <w:rFonts w:ascii="宋体" w:hAnsi="宋体" w:cs="Arial"/>
          <w:szCs w:val="21"/>
        </w:rPr>
        <w:t>380/3/50</w:t>
      </w:r>
    </w:p>
    <w:p>
      <w:pPr>
        <w:spacing w:line="360" w:lineRule="auto"/>
        <w:ind w:firstLine="420"/>
        <w:rPr>
          <w:rFonts w:ascii="宋体" w:hAnsi="宋体" w:cs="Arial"/>
          <w:szCs w:val="21"/>
        </w:rPr>
      </w:pPr>
      <w:r>
        <w:rPr>
          <w:rFonts w:hint="eastAsia" w:ascii="宋体" w:hAnsi="宋体" w:cs="Arial"/>
          <w:szCs w:val="21"/>
        </w:rPr>
        <w:t xml:space="preserve">转    速：             </w:t>
      </w:r>
      <w:r>
        <w:rPr>
          <w:rFonts w:ascii="宋体" w:hAnsi="宋体" w:cs="Arial"/>
          <w:szCs w:val="21"/>
        </w:rPr>
        <w:t>302</w:t>
      </w:r>
      <w:r>
        <w:rPr>
          <w:rFonts w:hint="eastAsia" w:ascii="宋体" w:hAnsi="宋体" w:cs="Arial"/>
          <w:szCs w:val="21"/>
        </w:rPr>
        <w:t>rpm</w:t>
      </w:r>
    </w:p>
    <w:p>
      <w:pPr>
        <w:spacing w:line="360" w:lineRule="auto"/>
        <w:ind w:firstLine="420"/>
        <w:rPr>
          <w:rFonts w:ascii="宋体" w:hAnsi="宋体" w:cs="Arial"/>
          <w:szCs w:val="21"/>
        </w:rPr>
      </w:pPr>
      <w:r>
        <w:rPr>
          <w:rFonts w:hint="eastAsia" w:ascii="宋体" w:hAnsi="宋体" w:cs="Arial"/>
          <w:szCs w:val="21"/>
        </w:rPr>
        <w:t>调节方式：             变频</w:t>
      </w:r>
    </w:p>
    <w:p>
      <w:pPr>
        <w:spacing w:line="360" w:lineRule="auto"/>
        <w:ind w:firstLine="420"/>
        <w:rPr>
          <w:rFonts w:ascii="宋体" w:hAnsi="宋体" w:cs="Arial"/>
          <w:szCs w:val="21"/>
        </w:rPr>
      </w:pPr>
      <w:r>
        <w:rPr>
          <w:rFonts w:hint="eastAsia" w:ascii="宋体" w:hAnsi="宋体" w:cs="Arial"/>
          <w:szCs w:val="21"/>
        </w:rPr>
        <w:t>能耗等级：</w:t>
      </w:r>
      <w:r>
        <w:rPr>
          <w:rFonts w:ascii="宋体" w:hAnsi="宋体" w:cs="Arial"/>
          <w:szCs w:val="21"/>
        </w:rPr>
        <w:t xml:space="preserve">             IE2</w:t>
      </w:r>
    </w:p>
    <w:p>
      <w:pPr>
        <w:spacing w:line="360" w:lineRule="auto"/>
        <w:ind w:firstLine="420"/>
        <w:rPr>
          <w:rFonts w:ascii="宋体" w:hAnsi="宋体" w:cs="Arial"/>
          <w:szCs w:val="21"/>
        </w:rPr>
      </w:pPr>
      <w:r>
        <w:rPr>
          <w:rFonts w:hint="eastAsia" w:ascii="宋体" w:hAnsi="宋体" w:cs="Arial"/>
          <w:szCs w:val="21"/>
        </w:rPr>
        <w:t xml:space="preserve">防护等级/绝缘:         </w:t>
      </w:r>
      <w:r>
        <w:rPr>
          <w:rFonts w:ascii="宋体" w:hAnsi="宋体" w:cs="Arial"/>
          <w:szCs w:val="21"/>
        </w:rPr>
        <w:t>IP55/F</w:t>
      </w:r>
    </w:p>
    <w:p>
      <w:pPr>
        <w:spacing w:line="360" w:lineRule="auto"/>
        <w:ind w:firstLine="420"/>
        <w:rPr>
          <w:rFonts w:ascii="宋体" w:hAnsi="宋体" w:cs="Arial"/>
          <w:szCs w:val="21"/>
        </w:rPr>
      </w:pPr>
      <w:r>
        <w:rPr>
          <w:rFonts w:hint="eastAsia" w:ascii="宋体" w:hAnsi="宋体" w:cs="Arial"/>
          <w:szCs w:val="21"/>
        </w:rPr>
        <w:t>其    他：             3PTC热保护</w:t>
      </w:r>
    </w:p>
    <w:p>
      <w:pPr>
        <w:spacing w:line="360" w:lineRule="auto"/>
        <w:ind w:firstLine="420"/>
        <w:rPr>
          <w:rFonts w:ascii="宋体" w:hAnsi="宋体" w:cs="Arial"/>
          <w:szCs w:val="21"/>
        </w:rPr>
      </w:pPr>
      <w:r>
        <w:rPr>
          <w:rFonts w:hint="eastAsia" w:ascii="宋体" w:hAnsi="宋体" w:cs="Arial"/>
          <w:szCs w:val="21"/>
        </w:rPr>
        <w:t>底    座：                 槽钢</w:t>
      </w:r>
    </w:p>
    <w:p>
      <w:pPr>
        <w:spacing w:line="360" w:lineRule="auto"/>
        <w:ind w:firstLine="420"/>
        <w:rPr>
          <w:rFonts w:ascii="宋体" w:hAnsi="宋体" w:cs="Arial"/>
          <w:szCs w:val="21"/>
        </w:rPr>
      </w:pPr>
      <w:r>
        <w:rPr>
          <w:rFonts w:hint="eastAsia" w:ascii="宋体" w:hAnsi="宋体" w:cs="Arial"/>
          <w:szCs w:val="21"/>
        </w:rPr>
        <w:t>附    件：                 泵体带干运行保护器</w:t>
      </w:r>
    </w:p>
    <w:p>
      <w:pPr>
        <w:spacing w:line="360" w:lineRule="auto"/>
        <w:ind w:firstLine="420"/>
        <w:rPr>
          <w:rFonts w:ascii="宋体" w:hAnsi="宋体" w:cs="Arial"/>
          <w:szCs w:val="21"/>
        </w:rPr>
      </w:pPr>
    </w:p>
    <w:p>
      <w:pPr>
        <w:pStyle w:val="6"/>
        <w:tabs>
          <w:tab w:val="left" w:pos="720"/>
        </w:tabs>
        <w:spacing w:line="360" w:lineRule="auto"/>
        <w:ind w:firstLine="211" w:firstLineChars="100"/>
        <w:rPr>
          <w:sz w:val="21"/>
          <w:szCs w:val="21"/>
        </w:rPr>
      </w:pPr>
      <w:bookmarkStart w:id="147" w:name="_Toc1882"/>
      <w:r>
        <w:rPr>
          <w:rFonts w:hint="eastAsia"/>
          <w:sz w:val="21"/>
          <w:szCs w:val="21"/>
        </w:rPr>
        <w:t>（5）污泥料仓</w:t>
      </w:r>
      <w:bookmarkEnd w:id="147"/>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干污泥仓由锥体过渡平仓底和圆形仓体结构，圆形大口径出料口，支撑结构，仓内防堵、防堆积、防板结结构等部分组成，并配置有方便检修维护安全运行的检修平台、走梯、爬梯、走道和栏杆等附属设施。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1）料仓的功能和特点：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为保证污泥的顺畅下料，不堆积、不起拱、不堵仓，从而实现系统的安全运行，料仓（结构的所有加强筋和肋板结构均设置在料仓外壁，内壁不含有任何筋肋板结构，同时加强筋和肋板结构的设置和布置以及型材的选用，既考虑满足刚度强度要求，又注重外形的美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仓内采用破拱装置，具有防堵、防堆积、防板结功能，可有效的改善料仓的局部积料的缺陷，其结构尺寸和型式根据污泥的实验测得的堆积比重、塌落度等数值确定。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污泥的堆积比重等物理特性由现场情况自行测定，保证满足本项目污泥介质特性的要求。</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料仓使用寿命不低于20年；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污泥仓底部有1个出料口，卸料量不小于30m³/h；</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2）料仓的主要材质：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★料仓（干污泥仓）主体材料材质采用Q235B，厚度≥8mm；</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3）料仓防腐措施：</w:t>
      </w:r>
    </w:p>
    <w:p>
      <w:pPr>
        <w:pStyle w:val="23"/>
        <w:spacing w:line="360" w:lineRule="auto"/>
        <w:ind w:firstLine="480"/>
        <w:rPr>
          <w:szCs w:val="21"/>
        </w:rPr>
      </w:pPr>
      <w:r>
        <w:rPr>
          <w:rFonts w:hint="eastAsia" w:ascii="宋体" w:hAnsi="宋体" w:cs="宋体"/>
          <w:szCs w:val="21"/>
        </w:rPr>
        <w:t>料仓内外壁均涂刷环氧类防腐涂料，二底二面，干漆膜总厚度不小于180um。</w:t>
      </w:r>
    </w:p>
    <w:p>
      <w:pPr>
        <w:pStyle w:val="6"/>
        <w:tabs>
          <w:tab w:val="left" w:pos="720"/>
        </w:tabs>
        <w:spacing w:line="360" w:lineRule="auto"/>
        <w:ind w:firstLine="211" w:firstLineChars="100"/>
        <w:rPr>
          <w:sz w:val="21"/>
          <w:szCs w:val="21"/>
        </w:rPr>
      </w:pPr>
      <w:bookmarkStart w:id="148" w:name="_Toc27789"/>
      <w:r>
        <w:rPr>
          <w:rFonts w:hint="eastAsia"/>
          <w:sz w:val="21"/>
          <w:szCs w:val="21"/>
        </w:rPr>
        <w:t>（6）潜水泵</w:t>
      </w:r>
      <w:bookmarkEnd w:id="148"/>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投标人所提供的潜水排污泵应为成套装置，并需配备就地接线箱和按钮箱、耦合用导向杆、提升链、耦合弯座、水下电缆、基础螺栓等有效和安全运行所必需的附件。 </w:t>
      </w:r>
    </w:p>
    <w:p>
      <w:pPr>
        <w:widowControl/>
        <w:spacing w:line="360" w:lineRule="auto"/>
        <w:jc w:val="left"/>
        <w:rPr>
          <w:rFonts w:ascii="宋体" w:hAnsi="宋体" w:cs="宋体"/>
          <w:szCs w:val="21"/>
        </w:rPr>
      </w:pPr>
      <w:r>
        <w:rPr>
          <w:rFonts w:hint="eastAsia" w:ascii="宋体" w:hAnsi="宋体" w:cs="宋体"/>
          <w:b/>
          <w:kern w:val="0"/>
          <w:szCs w:val="21"/>
        </w:rPr>
        <w:t xml:space="preserve">1.2 详细的技术要求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1）技术描述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水泵应采用潜水泵，潜水电机直接与泵叶轮同轴相连，水力部件由水泵壳体、叶轮和耐磨环组成。水泵壳体的出水口应为径向出水口，出水口中心线应与电机中心线在同一平面内。为了确保流量稳定且没有过多涡旋，水力部件应设计和制造成没有锐利的棱角。泵出水配管法兰应按 ISO 标准，公称压力 1MPa 为准。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水泵能自动稳固地与排水连接座联接，并且水泵能够在单或双导杆引导下从泵坑顶部到排水连接座之间自由滑动。不需工人下污水井检查和安装。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潜水电机须连续运行、间歇运行和长期停止状态后恢复运行。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泵的性能试验规程应以 ISO9906-2 为准。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2）泵的构造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a.泵壳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壳采用铸铁整体浇铸，其材料牌号应至少为 GG25（35B 等级、DIN1691）铸铁或以上，泵壳内表面经喷砂、打磨后应光滑、无疵瑕，所有水流通过部分应设计成无锐角形式，以使流速和流态变化趋于平稳。每台泵壳都必须在制造车间进行静压试验，试验压力不得小于关闭水头的2倍（如特性曲线所示），试验时间应至少持续 10min。在这一试验压力下，泵的任一部分均不得有变形、渗漏等缺陷。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b. 叶轮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叶轮应采用无堵塞离心叶轮，材质为铸铁 GG25 (ASTM A-48 级 35B)或以上，叶轮应做动平衡试验。叶轮应采用长流道无剧烈拐角的设计，具有较大的抽吸能力，并精心地进行加工和表面处理。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叶轮应进行动平衡试验，动平衡精度应不低于 ISO1940 G6.3 级。</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c.泵轴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泵和电机轴为同一单元，泵轴是电机轴的延伸，不采用耦连形式（泵轴和电机轴应是连续不间断的轴并与输送介质隔开）。泵轴的材料应不低于不锈钢 AISI 420，不得用镶套不锈钢泵轴来替代。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d.轴承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应采用高质量的终身润滑轴承，轴承使用寿命（L10）应不小于 50000 小时。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e.机械密封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采用两个上下两个完全独立的高质量机械密封系统，材质为耐腐蚀烧结碳化钨/耐腐蚀烧结碳化硅，可以顺时针或逆时针转动，而不会带来不良后果。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两机械密封间应有一油室，油室应防止过满和留有油膨胀的空间。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机械密封应该是免维护的，润滑与被输送液体相隔开，应能抵抗热冲击，并具有良好紧急运行的特点。</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制造厂家应保证机械密封的使用寿命不低于 25000 小时。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f. 电缆和电缆密封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电机应配有控制和动力水下电缆，每根电缆都有一个单独的进口，并进行可靠的密封，如果动力电缆是多芯电缆，则每根电缆还要进行单独密封。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电缆进线密封设计能消除一定的扭矩以形成一个防水的潜水密封。电缆应伸进接线室。为了达到最大限度地保护电机，即使在偶然的不正常运行情况下，电缆损坏且电机仍在水下，电缆进口也不允许有湿汽进入电机和接线盒。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g.冷却系统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潜水泵电动机应是直冷式电机，即电机靠接触周围的介质水进行冷却。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h. 电机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电机应为鼠笼潜水电机，3相、380V、50HZ，防护等级 IP68，绝缘等级H。电机功率的选配应保证在 H-Q 曲线上任一点工作时，都不会出现过载，在设计流量时的安全余量应不少于10％，在变频运行下的电机安全余量应不少于15%。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电机能够承受长期满负荷运行，允许每小时启动至少 15 次而对电机不有任何影响，电机启动电流应不超过 6 倍额定电流。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电机应能在水下 20 米处连续使用而不失去其防水性能。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i.保护装置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水泵应设有综合保护器，用于阻塞、过载、故障、漏水、电机轴承过热等发出指示，应该在电机或主轴出现严重损坏前发出相关信号。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j.安装附件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每一台泵应配有固定在池底的出水弯管，泵应能顺利沿导链/导杆（承受 2 倍水泵重量）向下滑行并通过卡爪自动与弯座耦合。耦合必须牢固可靠，密封面不会有漏水现象，采用刚性面密封是不允许的，同时必须易于维护时提升、起吊水泵。应配有一套完整的起吊装置。与介质接触的紧固件材料应不低于 AISI316。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3）主要材质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叶轮                     铸铁 GG25 或以上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泵、电机壳体             铸铁 GG25 或以上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主轴                     不锈钢 420 或以上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导轨或导索               不锈钢 304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机械密封                 烧结碳化钨或碳化硅</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与介质接触紧固件         不锈钢 316 </w:t>
      </w:r>
    </w:p>
    <w:p>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4）防腐处理 </w:t>
      </w:r>
    </w:p>
    <w:p>
      <w:pPr>
        <w:pStyle w:val="23"/>
        <w:spacing w:line="360" w:lineRule="auto"/>
        <w:ind w:firstLine="480"/>
        <w:rPr>
          <w:szCs w:val="21"/>
        </w:rPr>
      </w:pPr>
      <w:r>
        <w:rPr>
          <w:rFonts w:hint="eastAsia" w:ascii="宋体" w:hAnsi="宋体" w:cs="宋体"/>
          <w:kern w:val="0"/>
          <w:szCs w:val="21"/>
        </w:rPr>
        <w:t>制造水泵的全部材料应适用于水厂污泥的腐蚀环境，对未经保护或非防腐性材料，应按行业标准进行除锈处理和涂防锈漆。</w:t>
      </w:r>
    </w:p>
    <w:p>
      <w:pPr>
        <w:pStyle w:val="23"/>
        <w:spacing w:line="360" w:lineRule="auto"/>
        <w:ind w:firstLine="480"/>
        <w:rPr>
          <w:szCs w:val="21"/>
        </w:rPr>
      </w:pPr>
    </w:p>
    <w:p>
      <w:pPr>
        <w:pStyle w:val="6"/>
        <w:tabs>
          <w:tab w:val="left" w:pos="720"/>
        </w:tabs>
        <w:spacing w:line="360" w:lineRule="auto"/>
        <w:ind w:firstLine="211" w:firstLineChars="100"/>
        <w:rPr>
          <w:sz w:val="21"/>
          <w:szCs w:val="21"/>
        </w:rPr>
      </w:pPr>
      <w:bookmarkStart w:id="149" w:name="_Toc13985"/>
      <w:r>
        <w:rPr>
          <w:rFonts w:hint="eastAsia"/>
          <w:sz w:val="21"/>
          <w:szCs w:val="21"/>
        </w:rPr>
        <w:t>（7）潜水搅拌机</w:t>
      </w:r>
      <w:bookmarkEnd w:id="149"/>
    </w:p>
    <w:p>
      <w:pPr>
        <w:autoSpaceDE w:val="0"/>
        <w:autoSpaceDN w:val="0"/>
        <w:adjustRightInd w:val="0"/>
        <w:spacing w:line="360" w:lineRule="auto"/>
        <w:ind w:firstLine="411" w:firstLineChars="196"/>
        <w:rPr>
          <w:rFonts w:ascii="宋体" w:hAnsi="宋体" w:cs="宋体"/>
          <w:szCs w:val="21"/>
        </w:rPr>
      </w:pPr>
      <w:r>
        <w:rPr>
          <w:rFonts w:hint="eastAsia" w:ascii="宋体" w:hAnsi="宋体" w:cs="宋体"/>
          <w:szCs w:val="21"/>
        </w:rPr>
        <w:t>投标商应根据调节池尺寸（见招标图）、水流的进出位置以其经验复核确定潜水搅拌器的布置位置、额定轴功率、电机功率、叶轮直径和转速，以确保上述工艺要求。</w:t>
      </w:r>
    </w:p>
    <w:p>
      <w:pPr>
        <w:autoSpaceDE w:val="0"/>
        <w:autoSpaceDN w:val="0"/>
        <w:adjustRightInd w:val="0"/>
        <w:spacing w:line="360" w:lineRule="auto"/>
        <w:ind w:firstLine="411" w:firstLineChars="196"/>
        <w:rPr>
          <w:rFonts w:ascii="宋体" w:hAnsi="宋体" w:cs="宋体"/>
          <w:szCs w:val="21"/>
        </w:rPr>
      </w:pPr>
      <w:r>
        <w:rPr>
          <w:rFonts w:hint="eastAsia" w:ascii="宋体" w:hAnsi="宋体" w:cs="宋体"/>
          <w:szCs w:val="21"/>
        </w:rPr>
        <w:t>清单中的设备功率值仅为参考，但不得小于上述功率，实际供货设备必须满足池底平均流速0.3m/s，无沉淀现象产生的要求。</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对于确保一套完整的设备能够良好运行所必须的备品备件（如润滑脂、油、维修保养所需的专用工具等），也应由承包商提供，其费用包括在设备总价中。</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（一）供货范围</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潜水搅拌机是兼搅拌混合和推流功能为一体的小叶轮、高转速潜水搅拌机。潜水搅拌机应为成套设备，供货界面包括：潜水搅拌机；水下设备保护装置；确保搅拌机高效安全运行所必需的安装底座、导杆支架、可移动提升悬臂、葫芦、提升链等附件；配套就地电控箱、电缆转接端子箱、就地箱或端子箱至设备、仪表的水下专用电缆、电缆护套、电缆固定绳及固定卡子等有效和安全安装、运行所必需的附件等。</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承包人提供的设备和电机应成套供货，承包人</w:t>
      </w:r>
      <w:r>
        <w:rPr>
          <w:rFonts w:hint="eastAsia" w:ascii="宋体" w:hAnsi="宋体" w:cs="宋体"/>
          <w:bCs/>
          <w:szCs w:val="21"/>
        </w:rPr>
        <w:t>应提供包括但不限于所有业主提及的及未提及的必要的元件、器件、附件、配套设备和</w:t>
      </w:r>
      <w:r>
        <w:rPr>
          <w:rFonts w:hint="eastAsia" w:ascii="宋体" w:hAnsi="宋体" w:cs="宋体"/>
          <w:szCs w:val="21"/>
        </w:rPr>
        <w:t>安全安装、运行所必需的附件材料。</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（二）一般技术规范要求</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1、潜水搅拌机工作时须确保池底污水水平流速不低于0.3m/s，达到充分搅拌防止发生沉淀。安装角度可根据运行情况作调整，调整安装角度时要求不停产、不放空。</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2、供方应提交下列资料（不仅限于此）：</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a、提供选型报告（报告中须包含桨叶直径、转速、、轴功率、电机功率、推力等），设备的外形尺寸及相关的详细资料。</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b、 ISO9001系列质量管理体系认证；</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c、设备的安装、运行、维修手册；</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d、电气原理、接线图及平面布置图；</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3、搅拌机应是水平安装，具自清洁性。</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4、搅拌机应能在完全淹没的条件下连续24小时运行，同时，搅拌机也应能间断运行或长时间停机后正常起动运行。潜水搅拌机在整个工作中，必须无震动、平衡稳定地运行，其无故障运行应不小于20，000小时。</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5、设备测试</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·承包人应提供搅拌机如下的工厂检验报告、产品质量证明书。</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·搅拌机的现场试验</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A. 搅拌机安装后，承包人应按有关技术指标进行检验，并符合设计要求。</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B. 每台搅拌机应带负荷运转1小时，运转时应平稳、无渗漏、无异常声音和振动，电机电流、功率因数等均应符合合同及有关规范要求。</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（三）结构型式及性能要求</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a.供货范围（包括但不限于以下 ）</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 xml:space="preserve"> (1)装配完整的水下搅拌器</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 xml:space="preserve"> (2) 监控单元</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 xml:space="preserve"> (3)泄漏传感器</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 xml:space="preserve"> (4) 提升装置、支架、提升链等</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 xml:space="preserve"> (5) 10米水下电缆</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 xml:space="preserve"> (6)备品备件</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b. 主要结构</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 xml:space="preserve"> (1) 搅拌器的设计：搅拌器可上下升降，方便的移动，检查或维修无需人员进入湿井。搅拌器、附件和电缆可在20米水深持续潜没工作，不会发生泄漏。</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（2）搅拌器的构造： 每台搅拌器应整体设计，封闭式连接，水下型。搅拌器所有的组件包括电机可在水下连续运转。与液体接触的搅拌器主要构件应是铸铁GG25及以上 。所有外露的螺母、螺栓、垫片均为不锈钢AISI316L。油室盖应是耐腐蚀合成材料。需要防水密封的临界接触面应是机械加工。</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（3）冷却系统： 电机应能被周围搅拌介质充分冷却。</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（4）电缆入口密封： 电缆接线室应是一个带固定板的完整部件。电缆入口处应有两套弹性衬套，保证防水和水下密封。接线室和电机室应被一接线板隔离，保护电机，避免外部物质通过搅拌器顶端进入。不使用环氧、硅树脂或其它二次密封系统进行密封。</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（5）电机：多极电机直接形成螺旋桨转速或电机轴与螺旋桨轴耦联的形式。 搅拌器的电机应是鼠笼式感应电机，装在充气的防水的壳内。定子绕组和定子导线的绝缘等级为H级或以上。 定子应热压嵌入定子室。电机应设计成可连续处理搅拌 40 ℃ 的介质，每小时可起动30次。电机的允许电压波动为 ±10% ，电机设 计成在最高 40 ℃环境下工作，并且定子绕组的平均温度不超过 85 ℃。电机和电缆应能够持续在水下工作，水密性符合IP68防护等级要求。电机额定功率应足够保证搅拌器在整个性能曲线上不会发生过载。</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（6） 电缆： 动力电缆的大小应按NEC和ICEA标准，应有足够长度与接线盒连接，不允许几根短线捻接。电缆外护套应是低吸水的防油氯丁橡胶。电机和电缆应能在水下20米处连续使用而不失去其防水性能。</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（7） 轴承：轴应是连续无间断的轴或电机轴与螺旋桨轴耦联的形式，轴应在油脂润滑的三个轴承上转动。支撑轴承包括一个圆柱滚子轴承承担径向力及一个角接触球轴承来承担轴向力。主轴承应是一个角接触球轴承用于承担轴向力和径向力。 所有轴承的设计寿命最小为 100,000 小时。</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8）机械密封：采用两个相互独立的高质量机械密封，机械密封材质为耐腐蚀烧结碳化钨或碳化硅，机械密封应适用于pH5~10介质。机械密封的使用寿命不低于25000小时。机械密封应设计成可以反转，而不会带来不良后果。</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（9） 搅拌器轴：螺旋浆和电机直连或轴耦联形式。轴的材料为不锈钢 (ASTM 431) 。螺旋桨轴应完全与搅拌介质隔离。</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（10） 螺旋桨： 螺旋桨应是铸铁GG25及以上，水力平衡的无堵塞的拽后设计。螺旋桨应能处理常规污水。</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（11）保护： 所有的电机中每相绕组都连接热敏开关，并串连。热敏开关在 125℃时动作， 电机停止转动并报警。定子室泄漏传感器：探测定子室中的水。当定子室泄漏时，会动作，使得电机停止并报警。热敏开关和定子室泄漏传感器与状态监控单元相连, 此监控单元可装在控制柜中。</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（12） 搅拌器提升支架：搅拌器支架和起吊悬臂均为不锈钢AISI 304。支架可在水平方向+/-60度内每隔10度调整。起吊葫芦内需配置制动装置。不锈钢AISI 304的吊链、螺栓、螺母、垫片、旋转操作手柄和配套紧固件均应被成套供应。</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（四）主要部件材质</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·壳   ：铸铁GG25或更好</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·叶轮 ：铸铁GG25或更好</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·轴 ：不锈钢431或420或更好</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·机械密封：耐腐蚀烧结碳化钨/耐腐蚀烧结碳化硅或更好</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·静密封材料：丁腈橡胶</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·所有连接附件：316不锈钢及以上</w:t>
      </w:r>
    </w:p>
    <w:p>
      <w:pPr>
        <w:autoSpaceDE w:val="0"/>
        <w:autoSpaceDN w:val="0"/>
        <w:adjustRightInd w:val="0"/>
        <w:spacing w:line="360" w:lineRule="auto"/>
        <w:ind w:firstLine="461"/>
        <w:rPr>
          <w:rFonts w:ascii="宋体" w:hAnsi="宋体" w:cs="宋体"/>
          <w:szCs w:val="21"/>
        </w:rPr>
      </w:pPr>
      <w:r>
        <w:rPr>
          <w:rFonts w:hint="eastAsia" w:ascii="宋体" w:hAnsi="宋体" w:cs="宋体"/>
          <w:szCs w:val="21"/>
        </w:rPr>
        <w:t>·地脚螺栓：304不锈钢及以上</w:t>
      </w:r>
    </w:p>
    <w:p>
      <w:pPr>
        <w:pStyle w:val="23"/>
        <w:spacing w:line="360" w:lineRule="auto"/>
        <w:ind w:firstLine="480"/>
        <w:rPr>
          <w:rFonts w:ascii="宋体" w:hAnsi="宋体" w:cs="宋体"/>
          <w:szCs w:val="21"/>
        </w:rPr>
      </w:pPr>
      <w:r>
        <w:rPr>
          <w:rFonts w:hint="eastAsia" w:ascii="宋体" w:hAnsi="宋体" w:cs="宋体"/>
          <w:szCs w:val="21"/>
        </w:rPr>
        <w:t>·导杆支架、提升链： 304不锈钢及以上</w:t>
      </w:r>
    </w:p>
    <w:p>
      <w:pPr>
        <w:pStyle w:val="6"/>
        <w:tabs>
          <w:tab w:val="left" w:pos="720"/>
        </w:tabs>
        <w:spacing w:line="360" w:lineRule="auto"/>
        <w:ind w:firstLine="211" w:firstLineChars="100"/>
        <w:rPr>
          <w:sz w:val="21"/>
          <w:szCs w:val="21"/>
        </w:rPr>
      </w:pPr>
      <w:bookmarkStart w:id="150" w:name="_Toc333"/>
      <w:r>
        <w:rPr>
          <w:rFonts w:hint="eastAsia"/>
          <w:sz w:val="21"/>
          <w:szCs w:val="21"/>
        </w:rPr>
        <w:t>（8）污泥浓缩机</w:t>
      </w:r>
      <w:bookmarkEnd w:id="150"/>
    </w:p>
    <w:p>
      <w:pPr>
        <w:spacing w:line="360" w:lineRule="auto"/>
        <w:ind w:firstLine="420" w:firstLineChars="200"/>
        <w:rPr>
          <w:szCs w:val="21"/>
        </w:rPr>
      </w:pPr>
      <w:r>
        <w:rPr>
          <w:szCs w:val="21"/>
        </w:rPr>
        <w:t>1</w:t>
      </w:r>
      <w:r>
        <w:rPr>
          <w:rFonts w:hint="eastAsia"/>
          <w:szCs w:val="21"/>
        </w:rPr>
        <w:t>）供货范围</w:t>
      </w:r>
    </w:p>
    <w:tbl>
      <w:tblPr>
        <w:tblStyle w:val="18"/>
        <w:tblW w:w="91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957"/>
        <w:gridCol w:w="839"/>
        <w:gridCol w:w="946"/>
        <w:gridCol w:w="1420"/>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编号</w:t>
            </w:r>
          </w:p>
        </w:tc>
        <w:tc>
          <w:tcPr>
            <w:tcW w:w="295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规格</w:t>
            </w:r>
          </w:p>
        </w:tc>
        <w:tc>
          <w:tcPr>
            <w:tcW w:w="839"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单位</w:t>
            </w:r>
          </w:p>
        </w:tc>
        <w:tc>
          <w:tcPr>
            <w:tcW w:w="94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数量</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安装部位</w:t>
            </w:r>
          </w:p>
        </w:tc>
        <w:tc>
          <w:tcPr>
            <w:tcW w:w="227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1#</w:t>
            </w:r>
          </w:p>
        </w:tc>
        <w:tc>
          <w:tcPr>
            <w:tcW w:w="295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中心传动浓缩池刮泥机</w:t>
            </w:r>
          </w:p>
        </w:tc>
        <w:tc>
          <w:tcPr>
            <w:tcW w:w="839"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套</w:t>
            </w:r>
          </w:p>
        </w:tc>
        <w:tc>
          <w:tcPr>
            <w:tcW w:w="94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1</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浓缩池</w:t>
            </w:r>
          </w:p>
        </w:tc>
        <w:tc>
          <w:tcPr>
            <w:tcW w:w="227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bl>
    <w:p>
      <w:pPr>
        <w:spacing w:line="360" w:lineRule="auto"/>
        <w:ind w:firstLine="420" w:firstLineChars="200"/>
        <w:rPr>
          <w:szCs w:val="21"/>
        </w:rPr>
      </w:pPr>
      <w:r>
        <w:rPr>
          <w:rFonts w:hint="eastAsia"/>
          <w:szCs w:val="21"/>
        </w:rPr>
        <w:t>2）中心传动刮泥机工作原理：</w:t>
      </w:r>
    </w:p>
    <w:p>
      <w:pPr>
        <w:spacing w:line="360" w:lineRule="auto"/>
        <w:ind w:firstLine="420" w:firstLineChars="200"/>
        <w:rPr>
          <w:szCs w:val="21"/>
        </w:rPr>
      </w:pPr>
      <w:r>
        <w:rPr>
          <w:rFonts w:hint="eastAsia"/>
          <w:szCs w:val="21"/>
        </w:rPr>
        <w:t>中心传动刮泥机又称浓缩机，主要用于浓缩池或排泥池，在污泥处理过程中，一般都采用重力浓缩的方法作为污泥脱水操作的预处理，因此在浓缩池中进行的污泥浓缩，实际上与沉淀池的沉淀过程很相似。污水经进水管进入浓缩池，随着流速的降低，污水中的悬浮物被分离而沉降于池底，由刮板将沉淀的污泥刮集到集泥槽后，靠静水压力将其从污泥管中排出。</w:t>
      </w:r>
    </w:p>
    <w:p>
      <w:pPr>
        <w:spacing w:line="360" w:lineRule="auto"/>
        <w:ind w:firstLine="420" w:firstLineChars="200"/>
        <w:rPr>
          <w:szCs w:val="21"/>
        </w:rPr>
      </w:pPr>
      <w:r>
        <w:rPr>
          <w:rFonts w:hint="eastAsia"/>
          <w:szCs w:val="21"/>
        </w:rPr>
        <w:t>3）中心传动刮泥机型式及性能：</w:t>
      </w:r>
    </w:p>
    <w:p>
      <w:pPr>
        <w:spacing w:line="360" w:lineRule="auto"/>
        <w:ind w:firstLine="420" w:firstLineChars="200"/>
        <w:rPr>
          <w:szCs w:val="21"/>
        </w:rPr>
      </w:pPr>
      <w:r>
        <w:rPr>
          <w:rFonts w:hint="eastAsia"/>
          <w:szCs w:val="21"/>
        </w:rPr>
        <w:t>中心传动浓缩机通过驱动传动轴、刮臂等旋转，可将浓缩池底部污泥刮至中心泥斗排除，刮泥机上带有垂直排列的栅条，在刮泥的同时起到搅拌作用，为水提供从污泥中逸出的通道，以提高浓缩效果。浓缩池进泥含固率约0.5%-1%，浓缩区污泥浓度3%~7%，底部排泥浓度可能达到7%以上。浓缩池池底以1：10的坡度坡向中心泥斗。</w:t>
      </w:r>
    </w:p>
    <w:p>
      <w:pPr>
        <w:spacing w:line="360" w:lineRule="auto"/>
        <w:ind w:firstLine="420" w:firstLineChars="200"/>
        <w:rPr>
          <w:szCs w:val="21"/>
        </w:rPr>
      </w:pPr>
      <w:r>
        <w:rPr>
          <w:rFonts w:hint="eastAsia"/>
          <w:szCs w:val="21"/>
        </w:rPr>
        <w:t>中心传动浓缩机具有良好的浓缩性能和刮泥性能，适应污泥浓度的变化，适应一天24小时的连续不间断工作，具有足够的机械强度、足够的扭矩和驱动功率。</w:t>
      </w:r>
    </w:p>
    <w:p>
      <w:pPr>
        <w:spacing w:line="360" w:lineRule="auto"/>
        <w:ind w:firstLine="420" w:firstLineChars="200"/>
        <w:rPr>
          <w:szCs w:val="21"/>
        </w:rPr>
      </w:pPr>
      <w:r>
        <w:rPr>
          <w:rFonts w:hint="eastAsia"/>
          <w:szCs w:val="21"/>
        </w:rPr>
        <w:t>中心传动浓缩刮泥机，排泥方式为重力式排泥。池底设有排泥斗，刮泥机的刮板连续不断地将污泥刮至排泥斗，由排泥斗中设置的排泥管向外排出。</w:t>
      </w:r>
    </w:p>
    <w:p>
      <w:pPr>
        <w:spacing w:line="360" w:lineRule="auto"/>
        <w:ind w:firstLine="420" w:firstLineChars="200"/>
        <w:rPr>
          <w:szCs w:val="21"/>
        </w:rPr>
      </w:pPr>
      <w:r>
        <w:rPr>
          <w:rFonts w:hint="eastAsia"/>
          <w:szCs w:val="21"/>
        </w:rPr>
        <w:t>4）中心传动刮泥机机技术参数：</w:t>
      </w:r>
    </w:p>
    <w:p>
      <w:pPr>
        <w:spacing w:line="360" w:lineRule="auto"/>
        <w:ind w:firstLine="420" w:firstLineChars="200"/>
        <w:rPr>
          <w:szCs w:val="21"/>
        </w:rPr>
      </w:pPr>
      <w:r>
        <w:rPr>
          <w:rFonts w:hint="eastAsia"/>
          <w:szCs w:val="21"/>
        </w:rPr>
        <w:t>浓缩池内径：Ø8m</w:t>
      </w:r>
    </w:p>
    <w:p>
      <w:pPr>
        <w:spacing w:line="360" w:lineRule="auto"/>
        <w:ind w:firstLine="420" w:firstLineChars="200"/>
        <w:rPr>
          <w:szCs w:val="21"/>
        </w:rPr>
      </w:pPr>
      <w:r>
        <w:rPr>
          <w:rFonts w:hint="eastAsia"/>
          <w:szCs w:val="21"/>
        </w:rPr>
        <w:t>刮板外缘线速度：1.8-2.3m/min之间</w:t>
      </w:r>
    </w:p>
    <w:p>
      <w:pPr>
        <w:spacing w:line="360" w:lineRule="auto"/>
        <w:ind w:firstLine="420" w:firstLineChars="200"/>
        <w:rPr>
          <w:szCs w:val="21"/>
        </w:rPr>
      </w:pPr>
      <w:r>
        <w:rPr>
          <w:rFonts w:hint="eastAsia"/>
          <w:szCs w:val="21"/>
        </w:rPr>
        <w:t>耙架提升方式：手动提升</w:t>
      </w:r>
    </w:p>
    <w:p>
      <w:pPr>
        <w:spacing w:line="360" w:lineRule="auto"/>
        <w:ind w:firstLine="420" w:firstLineChars="200"/>
        <w:rPr>
          <w:szCs w:val="21"/>
        </w:rPr>
      </w:pPr>
      <w:r>
        <w:rPr>
          <w:rFonts w:hint="eastAsia"/>
          <w:szCs w:val="21"/>
        </w:rPr>
        <w:t>电机功率：1.5kw</w:t>
      </w:r>
    </w:p>
    <w:p>
      <w:pPr>
        <w:spacing w:line="360" w:lineRule="auto"/>
        <w:ind w:firstLine="420" w:firstLineChars="200"/>
        <w:rPr>
          <w:szCs w:val="21"/>
        </w:rPr>
      </w:pPr>
      <w:r>
        <w:rPr>
          <w:rFonts w:hint="eastAsia"/>
          <w:szCs w:val="21"/>
        </w:rPr>
        <w:t xml:space="preserve">防护等级：IP55 </w:t>
      </w:r>
    </w:p>
    <w:p>
      <w:pPr>
        <w:spacing w:line="360" w:lineRule="auto"/>
        <w:ind w:firstLine="420" w:firstLineChars="200"/>
        <w:rPr>
          <w:szCs w:val="21"/>
        </w:rPr>
      </w:pPr>
      <w:r>
        <w:rPr>
          <w:rFonts w:hint="eastAsia"/>
          <w:szCs w:val="21"/>
        </w:rPr>
        <w:t>绝缘等级：F级</w:t>
      </w:r>
    </w:p>
    <w:p>
      <w:pPr>
        <w:spacing w:line="360" w:lineRule="auto"/>
        <w:ind w:firstLine="420" w:firstLineChars="200"/>
        <w:rPr>
          <w:szCs w:val="21"/>
        </w:rPr>
      </w:pPr>
      <w:r>
        <w:rPr>
          <w:rFonts w:hint="eastAsia"/>
          <w:szCs w:val="21"/>
        </w:rPr>
        <w:t>工作制：24小时/天连续运行或间断运行</w:t>
      </w:r>
    </w:p>
    <w:p>
      <w:pPr>
        <w:spacing w:line="360" w:lineRule="auto"/>
        <w:ind w:firstLine="420" w:firstLineChars="200"/>
        <w:rPr>
          <w:szCs w:val="21"/>
        </w:rPr>
      </w:pPr>
      <w:r>
        <w:rPr>
          <w:rFonts w:hint="eastAsia"/>
          <w:szCs w:val="21"/>
        </w:rPr>
        <w:t>5）中心传动刮泥机机结构</w:t>
      </w:r>
    </w:p>
    <w:p>
      <w:pPr>
        <w:spacing w:line="360" w:lineRule="auto"/>
        <w:ind w:firstLine="420" w:firstLineChars="200"/>
        <w:rPr>
          <w:szCs w:val="21"/>
        </w:rPr>
      </w:pPr>
      <w:r>
        <w:rPr>
          <w:rFonts w:hint="eastAsia"/>
          <w:szCs w:val="21"/>
        </w:rPr>
        <w:t xml:space="preserve">   中心传动浓缩刮泥机主要由：驱动机构、过力矩保护装置、提升机构、传动立轴、提升机构、刮臂、刮板、水下轴承、泥斗刮板及垂直栅条等组成。</w:t>
      </w:r>
    </w:p>
    <w:p>
      <w:pPr>
        <w:spacing w:line="360" w:lineRule="auto"/>
        <w:ind w:firstLine="420" w:firstLineChars="200"/>
        <w:rPr>
          <w:szCs w:val="21"/>
        </w:rPr>
      </w:pPr>
      <w:r>
        <w:rPr>
          <w:rFonts w:hint="eastAsia"/>
          <w:szCs w:val="21"/>
        </w:rPr>
        <w:t>中心传动浓缩刮泥机整个重量全部作用在钢制工作桥上，水下轴承起到旋转时径向定位的作用。刮泥机具有足够的强度，能够在含固率大于7%的浓缩污泥中正常工作不过载。</w:t>
      </w:r>
    </w:p>
    <w:p>
      <w:pPr>
        <w:spacing w:line="360" w:lineRule="auto"/>
        <w:ind w:firstLine="420" w:firstLineChars="200"/>
        <w:rPr>
          <w:szCs w:val="21"/>
        </w:rPr>
      </w:pPr>
      <w:r>
        <w:rPr>
          <w:rFonts w:hint="eastAsia"/>
          <w:szCs w:val="21"/>
        </w:rPr>
        <w:t>6）驱动装置</w:t>
      </w:r>
    </w:p>
    <w:p>
      <w:pPr>
        <w:spacing w:line="360" w:lineRule="auto"/>
        <w:ind w:firstLine="420" w:firstLineChars="200"/>
        <w:rPr>
          <w:szCs w:val="21"/>
        </w:rPr>
      </w:pPr>
      <w:r>
        <w:rPr>
          <w:rFonts w:hint="eastAsia"/>
          <w:szCs w:val="21"/>
        </w:rPr>
        <w:t>传动装置安装在工作桥平台上，减速装置在安装时焊接在工作平台预留钢板上。由电动机带动的减速机的输出轴上安有齿轮，它中心支承的外齿圈啮合，通过中心支承带动中心旋转不锈钢圆管绕中心柱旋转，再带动搅拌架旋转。</w:t>
      </w:r>
    </w:p>
    <w:p>
      <w:pPr>
        <w:spacing w:line="360" w:lineRule="auto"/>
        <w:ind w:firstLine="420" w:firstLineChars="200"/>
        <w:rPr>
          <w:szCs w:val="21"/>
        </w:rPr>
      </w:pPr>
      <w:r>
        <w:rPr>
          <w:rFonts w:hint="eastAsia"/>
          <w:szCs w:val="21"/>
        </w:rPr>
        <w:t>驱动装置采用减速机，传递力矩大，效率高，浓缩机驱动装置，对减速器设有扭矩保护装置，使用安全。</w:t>
      </w:r>
    </w:p>
    <w:p>
      <w:pPr>
        <w:spacing w:line="360" w:lineRule="auto"/>
        <w:ind w:firstLine="420" w:firstLineChars="200"/>
        <w:rPr>
          <w:szCs w:val="21"/>
        </w:rPr>
      </w:pPr>
      <w:r>
        <w:rPr>
          <w:rFonts w:hint="eastAsia"/>
          <w:szCs w:val="21"/>
        </w:rPr>
        <w:t>电机功率不小于驱动结构可能产生的最大功率的1.2倍。驱动机构采用减速机及配套的二级减速装置驱动带齿轮驱动回转支承箱结构型式速机组合形式，设有过力矩自动停机安全装置。电机及减速机绝缘等级F级，防护等级IP55. 齿轮箱齿轮设计采用符合ISO标准，服务系数&gt;2.0，齿面硬度HRC58~62，轴承寿命（B10）不低于10万小时，并带有过载保护，齿轮材料为合金钢。驱动装置噪音≤70dB（A）。</w:t>
      </w:r>
    </w:p>
    <w:p>
      <w:pPr>
        <w:spacing w:line="360" w:lineRule="auto"/>
        <w:ind w:firstLine="420" w:firstLineChars="200"/>
        <w:rPr>
          <w:szCs w:val="21"/>
        </w:rPr>
      </w:pPr>
      <w:r>
        <w:rPr>
          <w:rFonts w:hint="eastAsia"/>
          <w:szCs w:val="21"/>
        </w:rPr>
        <w:t>驱动装置驱动立轴上下部位分别设置滚动轴承，以承受刮泥机工作时产生的所有径间和轴向载荷。回转齿轮及轴承全部采用油浴润滑，以提高其使用寿命。</w:t>
      </w:r>
    </w:p>
    <w:p>
      <w:pPr>
        <w:spacing w:line="360" w:lineRule="auto"/>
        <w:ind w:firstLine="420" w:firstLineChars="200"/>
        <w:rPr>
          <w:szCs w:val="21"/>
        </w:rPr>
      </w:pPr>
      <w:r>
        <w:rPr>
          <w:rFonts w:hint="eastAsia"/>
          <w:szCs w:val="21"/>
        </w:rPr>
        <w:t>减速机的出轴端设置力矩板，与自复位过力矩保护装置连接，当刮泥机的工作载荷超出减速机额定输出转矩时，力矩板动作，过载保护装置中的弹簧经压缩后使小轴位移，抵达无触点感应距离时发出超载报警并瞬间切断电源，以保护设备不被损坏。减速机可每天24h运转或间隙运行，运行平稳可靠。</w:t>
      </w:r>
    </w:p>
    <w:p>
      <w:pPr>
        <w:spacing w:line="360" w:lineRule="auto"/>
        <w:ind w:firstLine="420" w:firstLineChars="200"/>
        <w:rPr>
          <w:szCs w:val="21"/>
        </w:rPr>
      </w:pPr>
      <w:r>
        <w:rPr>
          <w:rFonts w:hint="eastAsia"/>
          <w:szCs w:val="21"/>
        </w:rPr>
        <w:t>7）传动主轴</w:t>
      </w:r>
    </w:p>
    <w:p>
      <w:pPr>
        <w:spacing w:line="360" w:lineRule="auto"/>
        <w:ind w:firstLine="420" w:firstLineChars="200"/>
        <w:rPr>
          <w:szCs w:val="21"/>
        </w:rPr>
      </w:pPr>
      <w:r>
        <w:rPr>
          <w:rFonts w:hint="eastAsia"/>
          <w:szCs w:val="21"/>
        </w:rPr>
        <w:t>传动主轴采用不锈钢无缝圆管Ø273×11.5mm，主轴上端焊接法兰与驱动装置通过螺栓连接，驱动装置是通过可调螺栓固定在工作桥上的。</w:t>
      </w:r>
    </w:p>
    <w:p>
      <w:pPr>
        <w:spacing w:line="360" w:lineRule="auto"/>
        <w:ind w:firstLine="420" w:firstLineChars="200"/>
        <w:rPr>
          <w:szCs w:val="21"/>
        </w:rPr>
      </w:pPr>
      <w:r>
        <w:rPr>
          <w:rFonts w:hint="eastAsia"/>
          <w:szCs w:val="21"/>
        </w:rPr>
        <w:t>主轴材质采用SUS304不锈钢，传动主轴垂直度允许误差不超过0.2mm/m。传动轴上部设止推轴承，以承受刮泥机重量和工作力。</w:t>
      </w:r>
    </w:p>
    <w:p>
      <w:pPr>
        <w:spacing w:line="360" w:lineRule="auto"/>
        <w:ind w:firstLine="420" w:firstLineChars="200"/>
        <w:rPr>
          <w:szCs w:val="21"/>
        </w:rPr>
      </w:pPr>
      <w:r>
        <w:rPr>
          <w:rFonts w:hint="eastAsia"/>
          <w:szCs w:val="21"/>
        </w:rPr>
        <w:t>8）工作桥</w:t>
      </w:r>
    </w:p>
    <w:p>
      <w:pPr>
        <w:spacing w:line="360" w:lineRule="auto"/>
        <w:ind w:firstLine="420" w:firstLineChars="200"/>
        <w:rPr>
          <w:szCs w:val="21"/>
        </w:rPr>
      </w:pPr>
      <w:r>
        <w:rPr>
          <w:rFonts w:hint="eastAsia"/>
          <w:szCs w:val="21"/>
        </w:rPr>
        <w:t>中心传动浓缩刮泥机选用优质SUS304不锈钢材料制作成桁架式大梁，主梁方管规格100×100mm，副梁方管规格80×80mm。主梁有足够的强度、刚度，能承受垂直方向的作用力和刮泥产生的最大水平推力以及池底积泥不均而产生的侧向水平推力，大梁最大挠度不超过轨距的1/750。</w:t>
      </w:r>
    </w:p>
    <w:p>
      <w:pPr>
        <w:spacing w:line="360" w:lineRule="auto"/>
        <w:ind w:firstLine="420" w:firstLineChars="200"/>
        <w:rPr>
          <w:szCs w:val="21"/>
        </w:rPr>
      </w:pPr>
      <w:r>
        <w:rPr>
          <w:rFonts w:hint="eastAsia"/>
          <w:szCs w:val="21"/>
        </w:rPr>
        <w:t>大梁运行平稳，不允许出现扭摆现象及异常杂音。其钢材抗拉强度不低于410Mpa,安全系数为5。主梁在各方面载荷作用下（包括活动载荷1500N/M），有足够的强度和刚度，能承受垂直方向作用力，刮泥产生最大弯矩和池底积泥不均匀产生侧向水平推力。大梁具有承受风面积小，强度大等特点，可抗强台风的袭击。</w:t>
      </w:r>
    </w:p>
    <w:p>
      <w:pPr>
        <w:spacing w:line="360" w:lineRule="auto"/>
        <w:ind w:firstLine="420" w:firstLineChars="200"/>
        <w:rPr>
          <w:szCs w:val="21"/>
        </w:rPr>
      </w:pPr>
      <w:r>
        <w:rPr>
          <w:rFonts w:hint="eastAsia"/>
          <w:szCs w:val="21"/>
        </w:rPr>
        <w:t>大梁两侧设置栏杆扶手，栏杆高度≥1200mm，符合上人式桥架安全标准。桥架的一边外侧还设有穿线电管，便于输电线路的布置。</w:t>
      </w:r>
    </w:p>
    <w:p>
      <w:pPr>
        <w:spacing w:line="360" w:lineRule="auto"/>
        <w:ind w:firstLine="420" w:firstLineChars="200"/>
        <w:rPr>
          <w:szCs w:val="21"/>
        </w:rPr>
      </w:pPr>
      <w:r>
        <w:rPr>
          <w:rFonts w:hint="eastAsia"/>
          <w:szCs w:val="21"/>
        </w:rPr>
        <w:t xml:space="preserve">中心传动浓缩刮泥机走道板为防滑的不锈钢花纹板，宽度1m，厚度2mm，走道板能安全的承受常规操作下的重量，最小设计承重为350kg/m2，主梁外加承重大于1000kg。 </w:t>
      </w:r>
    </w:p>
    <w:p>
      <w:pPr>
        <w:spacing w:line="360" w:lineRule="auto"/>
        <w:ind w:firstLine="420" w:firstLineChars="200"/>
        <w:rPr>
          <w:szCs w:val="21"/>
        </w:rPr>
      </w:pPr>
      <w:r>
        <w:rPr>
          <w:rFonts w:hint="eastAsia"/>
          <w:szCs w:val="21"/>
        </w:rPr>
        <w:t>9）水下轴承</w:t>
      </w:r>
    </w:p>
    <w:p>
      <w:pPr>
        <w:spacing w:line="360" w:lineRule="auto"/>
        <w:ind w:firstLine="420" w:firstLineChars="200"/>
        <w:rPr>
          <w:szCs w:val="21"/>
        </w:rPr>
      </w:pPr>
      <w:r>
        <w:rPr>
          <w:rFonts w:hint="eastAsia"/>
          <w:szCs w:val="21"/>
        </w:rPr>
        <w:t>水下轴承采用尼龙1010轴承，轴封处密封。水下轴承便于更换。水下轴承免维护可连续使用2年以上。</w:t>
      </w:r>
    </w:p>
    <w:p>
      <w:pPr>
        <w:spacing w:line="360" w:lineRule="auto"/>
        <w:ind w:firstLine="420" w:firstLineChars="200"/>
        <w:rPr>
          <w:szCs w:val="21"/>
        </w:rPr>
      </w:pPr>
      <w:r>
        <w:rPr>
          <w:rFonts w:hint="eastAsia"/>
          <w:szCs w:val="21"/>
        </w:rPr>
        <w:t>10）刮臂及搅拌架</w:t>
      </w:r>
    </w:p>
    <w:p>
      <w:pPr>
        <w:spacing w:line="360" w:lineRule="auto"/>
        <w:ind w:firstLine="420" w:firstLineChars="200"/>
        <w:rPr>
          <w:szCs w:val="21"/>
        </w:rPr>
      </w:pPr>
      <w:r>
        <w:rPr>
          <w:rFonts w:hint="eastAsia"/>
          <w:szCs w:val="21"/>
        </w:rPr>
        <w:t>水下刮架主梁采用200×100×5mm方管焊接而成，对称双臂式结构构架安装。采用圆管斜拉杆焊接支撑，并借助斜拉杆支撑，与主轴联接采用绞联连接，斜拉杆采用圆钢杆中间设置索具螺旋扣调节，杆的一端与刮臂的悬臂端连接，另一端固定在立轴上，采用叉形接头及螺栓固定，具有足够的抗扭强度和刚度，以承受刮泥的载荷。</w:t>
      </w:r>
    </w:p>
    <w:p>
      <w:pPr>
        <w:spacing w:line="360" w:lineRule="auto"/>
        <w:ind w:firstLine="420" w:firstLineChars="200"/>
        <w:rPr>
          <w:szCs w:val="21"/>
        </w:rPr>
      </w:pPr>
      <w:r>
        <w:rPr>
          <w:rFonts w:hint="eastAsia"/>
          <w:szCs w:val="21"/>
        </w:rPr>
        <w:t>11）刮泥板</w:t>
      </w:r>
    </w:p>
    <w:p>
      <w:pPr>
        <w:spacing w:line="360" w:lineRule="auto"/>
        <w:ind w:firstLine="420" w:firstLineChars="200"/>
        <w:rPr>
          <w:szCs w:val="21"/>
        </w:rPr>
      </w:pPr>
      <w:r>
        <w:rPr>
          <w:rFonts w:hint="eastAsia"/>
          <w:szCs w:val="21"/>
        </w:rPr>
        <w:t>刮板采用多块平等排列的直线刮板，刮板数量及长度满足刮泥连续性的需要，可将泥不断刮入集泥斗。起始刮板距池壁0.2m，池中间的刮板末端伸出集泥斗周边100~150mm，刮板高度300mm，厚度3mm，刮板距离池底20mm，刮板重合长度≥200mm，刮板高度可调节，刮板通过螺栓固定在刮臂上，具有可换性。刮板厚度不小于5mm，刮泥板上安装丁腈橡胶板与池底软接触，以便于更有效的清除污泥。</w:t>
      </w:r>
    </w:p>
    <w:p>
      <w:pPr>
        <w:spacing w:line="360" w:lineRule="auto"/>
        <w:ind w:firstLine="420" w:firstLineChars="200"/>
        <w:rPr>
          <w:szCs w:val="21"/>
        </w:rPr>
      </w:pPr>
      <w:r>
        <w:rPr>
          <w:rFonts w:hint="eastAsia"/>
          <w:szCs w:val="21"/>
        </w:rPr>
        <w:t>12）浓缩栅条</w:t>
      </w:r>
    </w:p>
    <w:p>
      <w:pPr>
        <w:spacing w:line="360" w:lineRule="auto"/>
        <w:ind w:firstLine="420" w:firstLineChars="200"/>
        <w:rPr>
          <w:szCs w:val="21"/>
        </w:rPr>
      </w:pPr>
      <w:r>
        <w:rPr>
          <w:rFonts w:hint="eastAsia"/>
          <w:szCs w:val="21"/>
        </w:rPr>
        <w:t>浓缩栅条由SUS304材质角钢制成，型号为L60×5，排布间距400mm。焊接在刮臂上的垂直栅条在驱动机构的动力作用下缓慢转动，均匀搅拌泥水，促使泥水分离，促进污泥颗粒的聚结，加快污泥的沉淀与浓缩。</w:t>
      </w:r>
    </w:p>
    <w:p>
      <w:pPr>
        <w:spacing w:line="360" w:lineRule="auto"/>
        <w:ind w:firstLine="420" w:firstLineChars="200"/>
        <w:rPr>
          <w:szCs w:val="21"/>
        </w:rPr>
      </w:pPr>
      <w:r>
        <w:rPr>
          <w:rFonts w:hint="eastAsia"/>
          <w:szCs w:val="21"/>
        </w:rPr>
        <w:t>13）电气系统：</w:t>
      </w:r>
    </w:p>
    <w:p>
      <w:pPr>
        <w:spacing w:line="360" w:lineRule="auto"/>
        <w:ind w:firstLine="420" w:firstLineChars="200"/>
        <w:rPr>
          <w:szCs w:val="21"/>
        </w:rPr>
      </w:pPr>
      <w:r>
        <w:rPr>
          <w:rFonts w:hint="eastAsia"/>
          <w:szCs w:val="21"/>
        </w:rPr>
        <w:t>配带现场1控1电气控制箱，电源380V，具有（手—停—自动）现场手动和远程PLC自控的转换开关，并留有PLC接口，输送的PLC信号有：手动转换信号、运行信号、故障信号，并可接收PLC发出的开机停机命令。</w:t>
      </w:r>
    </w:p>
    <w:p>
      <w:pPr>
        <w:spacing w:line="360" w:lineRule="auto"/>
        <w:ind w:firstLine="420" w:firstLineChars="200"/>
        <w:rPr>
          <w:szCs w:val="21"/>
        </w:rPr>
      </w:pPr>
      <w:r>
        <w:rPr>
          <w:rFonts w:hint="eastAsia"/>
          <w:szCs w:val="21"/>
        </w:rPr>
        <w:t>箱体采用不锈钢304制成外壳，设置有通风散热孔，电控箱尺寸为400×400×230mm，控制箱保护等级为IP55。</w:t>
      </w:r>
    </w:p>
    <w:p>
      <w:pPr>
        <w:spacing w:line="360" w:lineRule="auto"/>
        <w:ind w:firstLine="420" w:firstLineChars="200"/>
        <w:rPr>
          <w:szCs w:val="21"/>
        </w:rPr>
      </w:pPr>
      <w:r>
        <w:rPr>
          <w:rFonts w:hint="eastAsia"/>
          <w:szCs w:val="21"/>
        </w:rPr>
        <w:t>箱内安装保护开关、控制开关和逻辑元件，面板上安装指示灯、电压表、电流表、按钮及手动/自动转换开关等。</w:t>
      </w:r>
    </w:p>
    <w:p>
      <w:pPr>
        <w:spacing w:line="360" w:lineRule="auto"/>
        <w:ind w:firstLine="420" w:firstLineChars="200"/>
        <w:rPr>
          <w:szCs w:val="21"/>
        </w:rPr>
      </w:pPr>
      <w:r>
        <w:rPr>
          <w:rFonts w:hint="eastAsia"/>
          <w:szCs w:val="21"/>
        </w:rPr>
        <w:t>★电器元件采用施耐德、ABB、西门子品牌。</w:t>
      </w:r>
    </w:p>
    <w:p>
      <w:pPr>
        <w:spacing w:line="360" w:lineRule="auto"/>
        <w:ind w:firstLine="420" w:firstLineChars="200"/>
        <w:rPr>
          <w:szCs w:val="21"/>
        </w:rPr>
      </w:pPr>
      <w:r>
        <w:rPr>
          <w:rFonts w:hint="eastAsia"/>
          <w:szCs w:val="21"/>
        </w:rPr>
        <w:t>14）设备可靠性及耐久性</w:t>
      </w:r>
    </w:p>
    <w:p>
      <w:pPr>
        <w:spacing w:line="360" w:lineRule="auto"/>
        <w:ind w:firstLine="420" w:firstLineChars="200"/>
        <w:rPr>
          <w:szCs w:val="21"/>
        </w:rPr>
      </w:pPr>
      <w:r>
        <w:rPr>
          <w:rFonts w:hint="eastAsia"/>
          <w:szCs w:val="21"/>
        </w:rPr>
        <w:t>刮泥机无故障工作时间不小于20000h，在此期间内水下轴承确保在免于维护保养的条件下正常工作。</w:t>
      </w:r>
    </w:p>
    <w:p>
      <w:pPr>
        <w:spacing w:line="360" w:lineRule="auto"/>
        <w:ind w:firstLine="420" w:firstLineChars="200"/>
        <w:rPr>
          <w:szCs w:val="21"/>
        </w:rPr>
      </w:pPr>
      <w:r>
        <w:rPr>
          <w:rFonts w:hint="eastAsia"/>
          <w:szCs w:val="21"/>
        </w:rPr>
        <w:t>整机使用寿命在25年以上。</w:t>
      </w:r>
    </w:p>
    <w:p>
      <w:pPr>
        <w:spacing w:line="360" w:lineRule="auto"/>
        <w:ind w:firstLine="210" w:firstLineChars="100"/>
        <w:rPr>
          <w:szCs w:val="21"/>
        </w:rPr>
      </w:pPr>
      <w:r>
        <w:rPr>
          <w:rFonts w:hint="eastAsia"/>
          <w:szCs w:val="21"/>
        </w:rPr>
        <w:t>★设备每年检修一次，减速机、提升装置、轴承使用年限不少于10年，电气装置不少于3年，防护涂层年限在5年以上。</w:t>
      </w:r>
    </w:p>
    <w:p>
      <w:pPr>
        <w:spacing w:line="360" w:lineRule="auto"/>
        <w:ind w:firstLine="420" w:firstLineChars="200"/>
        <w:rPr>
          <w:szCs w:val="21"/>
        </w:rPr>
      </w:pPr>
      <w:r>
        <w:rPr>
          <w:rFonts w:hint="eastAsia"/>
          <w:szCs w:val="21"/>
        </w:rPr>
        <w:t>15）主要材质：</w:t>
      </w:r>
    </w:p>
    <w:p>
      <w:pPr>
        <w:spacing w:line="360" w:lineRule="auto"/>
        <w:ind w:firstLine="420" w:firstLineChars="200"/>
        <w:rPr>
          <w:szCs w:val="21"/>
        </w:rPr>
      </w:pPr>
      <w:r>
        <w:rPr>
          <w:rFonts w:hint="eastAsia"/>
          <w:szCs w:val="21"/>
        </w:rPr>
        <w:t>中心传动轴                 SUS304不锈钢</w:t>
      </w:r>
    </w:p>
    <w:p>
      <w:pPr>
        <w:spacing w:line="360" w:lineRule="auto"/>
        <w:ind w:firstLine="420" w:firstLineChars="200"/>
        <w:rPr>
          <w:szCs w:val="21"/>
        </w:rPr>
      </w:pPr>
      <w:r>
        <w:rPr>
          <w:rFonts w:hint="eastAsia"/>
          <w:szCs w:val="21"/>
        </w:rPr>
        <w:t>刮臂、刮板、竖向栅条       SUS304不锈钢</w:t>
      </w:r>
    </w:p>
    <w:p>
      <w:pPr>
        <w:spacing w:line="360" w:lineRule="auto"/>
        <w:ind w:firstLine="420" w:firstLineChars="200"/>
        <w:rPr>
          <w:szCs w:val="21"/>
        </w:rPr>
      </w:pPr>
      <w:r>
        <w:rPr>
          <w:rFonts w:hint="eastAsia"/>
          <w:szCs w:val="21"/>
        </w:rPr>
        <w:t>斜拉杆                     SUS304不锈钢</w:t>
      </w:r>
    </w:p>
    <w:p>
      <w:pPr>
        <w:spacing w:line="360" w:lineRule="auto"/>
        <w:ind w:firstLine="420" w:firstLineChars="200"/>
        <w:rPr>
          <w:szCs w:val="21"/>
        </w:rPr>
      </w:pPr>
      <w:r>
        <w:rPr>
          <w:rFonts w:hint="eastAsia"/>
          <w:szCs w:val="21"/>
        </w:rPr>
        <w:t>叉形接头及水下紧固件       SUS304不锈钢</w:t>
      </w:r>
    </w:p>
    <w:p>
      <w:pPr>
        <w:spacing w:line="360" w:lineRule="auto"/>
        <w:ind w:firstLine="420" w:firstLineChars="200"/>
        <w:rPr>
          <w:szCs w:val="21"/>
        </w:rPr>
      </w:pPr>
      <w:r>
        <w:rPr>
          <w:rFonts w:hint="eastAsia"/>
          <w:szCs w:val="21"/>
        </w:rPr>
        <w:t>套筒及紧固件               SUS304不锈钢</w:t>
      </w:r>
    </w:p>
    <w:p>
      <w:pPr>
        <w:spacing w:line="360" w:lineRule="auto"/>
        <w:ind w:firstLine="420" w:firstLineChars="200"/>
        <w:rPr>
          <w:szCs w:val="21"/>
        </w:rPr>
      </w:pPr>
      <w:r>
        <w:rPr>
          <w:rFonts w:hint="eastAsia"/>
          <w:szCs w:val="21"/>
        </w:rPr>
        <w:t>水下轴承                   尼龙1010</w:t>
      </w:r>
    </w:p>
    <w:p>
      <w:pPr>
        <w:spacing w:line="360" w:lineRule="auto"/>
        <w:ind w:firstLine="420" w:firstLineChars="200"/>
        <w:rPr>
          <w:szCs w:val="21"/>
        </w:rPr>
      </w:pPr>
      <w:r>
        <w:rPr>
          <w:rFonts w:hint="eastAsia"/>
          <w:szCs w:val="21"/>
        </w:rPr>
        <w:t>紧固件                     SUS304不锈钢</w:t>
      </w:r>
    </w:p>
    <w:p>
      <w:pPr>
        <w:spacing w:line="360" w:lineRule="auto"/>
        <w:ind w:firstLine="420" w:firstLineChars="200"/>
        <w:rPr>
          <w:szCs w:val="21"/>
        </w:rPr>
      </w:pPr>
      <w:r>
        <w:rPr>
          <w:rFonts w:hint="eastAsia"/>
          <w:szCs w:val="21"/>
        </w:rPr>
        <w:t>电器元件                   施耐德、ABB、西门子等品牌</w:t>
      </w:r>
    </w:p>
    <w:p>
      <w:pPr>
        <w:pStyle w:val="6"/>
        <w:tabs>
          <w:tab w:val="left" w:pos="720"/>
        </w:tabs>
        <w:spacing w:line="360" w:lineRule="auto"/>
        <w:ind w:firstLine="211" w:firstLineChars="100"/>
        <w:rPr>
          <w:sz w:val="21"/>
          <w:szCs w:val="21"/>
        </w:rPr>
      </w:pPr>
      <w:bookmarkStart w:id="151" w:name="_Toc9405"/>
      <w:r>
        <w:rPr>
          <w:rFonts w:hint="eastAsia"/>
          <w:sz w:val="21"/>
          <w:szCs w:val="21"/>
        </w:rPr>
        <w:t>（9）出水堰板</w:t>
      </w:r>
      <w:bookmarkEnd w:id="151"/>
    </w:p>
    <w:p>
      <w:pPr>
        <w:spacing w:line="360" w:lineRule="auto"/>
        <w:rPr>
          <w:szCs w:val="21"/>
        </w:rPr>
      </w:pPr>
      <w:r>
        <w:rPr>
          <w:rFonts w:hint="eastAsia"/>
          <w:szCs w:val="21"/>
        </w:rPr>
        <w:t>1）设备规格要求</w:t>
      </w:r>
    </w:p>
    <w:tbl>
      <w:tblPr>
        <w:tblStyle w:val="18"/>
        <w:tblW w:w="92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2943"/>
        <w:gridCol w:w="1453"/>
        <w:gridCol w:w="1080"/>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2000" w:type="dxa"/>
            <w:shd w:val="clear" w:color="auto" w:fill="D9D9D9"/>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名称</w:t>
            </w:r>
          </w:p>
        </w:tc>
        <w:tc>
          <w:tcPr>
            <w:tcW w:w="2943" w:type="dxa"/>
            <w:shd w:val="clear" w:color="auto" w:fill="D9D9D9"/>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规格</w:t>
            </w:r>
          </w:p>
        </w:tc>
        <w:tc>
          <w:tcPr>
            <w:tcW w:w="1453" w:type="dxa"/>
            <w:shd w:val="clear" w:color="auto" w:fill="D9D9D9"/>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数量</w:t>
            </w:r>
          </w:p>
        </w:tc>
        <w:tc>
          <w:tcPr>
            <w:tcW w:w="1080" w:type="dxa"/>
            <w:shd w:val="clear" w:color="auto" w:fill="D9D9D9"/>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材质</w:t>
            </w:r>
          </w:p>
        </w:tc>
        <w:tc>
          <w:tcPr>
            <w:tcW w:w="1803" w:type="dxa"/>
            <w:shd w:val="clear" w:color="auto" w:fill="D9D9D9"/>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00"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出水堰板</w:t>
            </w:r>
          </w:p>
        </w:tc>
        <w:tc>
          <w:tcPr>
            <w:tcW w:w="2943"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δ=4mm,H=350mm</w:t>
            </w:r>
          </w:p>
        </w:tc>
        <w:tc>
          <w:tcPr>
            <w:tcW w:w="1453"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2套</w:t>
            </w:r>
          </w:p>
        </w:tc>
        <w:tc>
          <w:tcPr>
            <w:tcW w:w="1080"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SUS304</w:t>
            </w:r>
          </w:p>
        </w:tc>
        <w:tc>
          <w:tcPr>
            <w:tcW w:w="1803"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与浓缩机配套</w:t>
            </w:r>
          </w:p>
        </w:tc>
      </w:tr>
    </w:tbl>
    <w:p>
      <w:pPr>
        <w:spacing w:line="360" w:lineRule="auto"/>
        <w:rPr>
          <w:szCs w:val="21"/>
        </w:rPr>
      </w:pPr>
      <w:r>
        <w:rPr>
          <w:rFonts w:hint="eastAsia"/>
          <w:szCs w:val="21"/>
        </w:rPr>
        <w:t>2）制作材料</w:t>
      </w:r>
    </w:p>
    <w:p>
      <w:pPr>
        <w:spacing w:line="360" w:lineRule="auto"/>
        <w:rPr>
          <w:szCs w:val="21"/>
        </w:rPr>
      </w:pPr>
      <w:r>
        <w:rPr>
          <w:rFonts w:hint="eastAsia"/>
          <w:szCs w:val="21"/>
        </w:rPr>
        <w:t>★ (1)堰板采用SUS304不锈钢板材，板厚4mm。</w:t>
      </w:r>
    </w:p>
    <w:p>
      <w:pPr>
        <w:spacing w:line="360" w:lineRule="auto"/>
        <w:ind w:firstLine="420" w:firstLineChars="200"/>
        <w:rPr>
          <w:szCs w:val="21"/>
        </w:rPr>
      </w:pPr>
      <w:r>
        <w:rPr>
          <w:rFonts w:hint="eastAsia"/>
          <w:szCs w:val="21"/>
        </w:rPr>
        <w:t>(2)所有材料符合《生活饮用水卫生标准》要求。</w:t>
      </w:r>
    </w:p>
    <w:p>
      <w:pPr>
        <w:spacing w:line="360" w:lineRule="auto"/>
        <w:rPr>
          <w:szCs w:val="21"/>
        </w:rPr>
      </w:pPr>
      <w:r>
        <w:rPr>
          <w:rFonts w:hint="eastAsia"/>
          <w:szCs w:val="21"/>
        </w:rPr>
        <w:t>3）技术性能</w:t>
      </w:r>
    </w:p>
    <w:p>
      <w:pPr>
        <w:spacing w:line="360" w:lineRule="auto"/>
        <w:ind w:firstLine="420" w:firstLineChars="200"/>
        <w:rPr>
          <w:szCs w:val="21"/>
        </w:rPr>
      </w:pPr>
      <w:r>
        <w:rPr>
          <w:rFonts w:hint="eastAsia"/>
          <w:szCs w:val="21"/>
        </w:rPr>
        <w:t>所有板材均采用大型液压剪板机精确下料，切边处理保证光滑平直，无毛刺、缺口，卷角和开裂现象。堰板上开Ø15×40腰形孔，提供因水位产生变化而调节标高的空间。</w:t>
      </w:r>
    </w:p>
    <w:p>
      <w:pPr>
        <w:spacing w:line="360" w:lineRule="auto"/>
        <w:ind w:firstLine="420" w:firstLineChars="200"/>
        <w:rPr>
          <w:szCs w:val="21"/>
        </w:rPr>
      </w:pPr>
      <w:r>
        <w:rPr>
          <w:rFonts w:hint="eastAsia"/>
          <w:szCs w:val="21"/>
        </w:rPr>
        <w:t xml:space="preserve">堰板的固定孔均采用模具在气动压力机冲压而成，孔口光滑无毛刺。所有翻边转角均采用大型液压折弯机定位成型。 </w:t>
      </w:r>
    </w:p>
    <w:p>
      <w:pPr>
        <w:spacing w:line="360" w:lineRule="auto"/>
        <w:ind w:firstLine="420" w:firstLineChars="200"/>
        <w:rPr>
          <w:szCs w:val="21"/>
        </w:rPr>
      </w:pPr>
      <w:r>
        <w:rPr>
          <w:rFonts w:hint="eastAsia"/>
          <w:szCs w:val="21"/>
        </w:rPr>
        <w:t>堰板连接采用氩气保护焊接，焊后酸洗并进行严格的钝化处理，进一步增加其抗腐能力。焊接处不得有裂纹、气孔、夹渣咬边及间断焊缝，并不许有脱焊现象，整个焊缝应均匀美观。</w:t>
      </w:r>
    </w:p>
    <w:p>
      <w:pPr>
        <w:spacing w:line="360" w:lineRule="auto"/>
        <w:ind w:firstLine="420" w:firstLineChars="200"/>
        <w:rPr>
          <w:szCs w:val="21"/>
        </w:rPr>
      </w:pPr>
      <w:r>
        <w:rPr>
          <w:rFonts w:hint="eastAsia"/>
          <w:szCs w:val="21"/>
        </w:rPr>
        <w:t>堰板表面保证光洁平滑，无锈斑、锤痕、砂眼、裂纹等缺陷，组装完成的堰板平直、无任何凸凹和扭曲，堰顶处于同一水平线上。制作完成的堰板所有焊接部位均严格的进行酸洗钝化处理，清楚表面污渍，外观美观、洁白。</w:t>
      </w:r>
    </w:p>
    <w:p>
      <w:pPr>
        <w:spacing w:line="360" w:lineRule="auto"/>
        <w:ind w:firstLine="420" w:firstLineChars="200"/>
        <w:rPr>
          <w:szCs w:val="21"/>
        </w:rPr>
      </w:pPr>
      <w:r>
        <w:rPr>
          <w:rFonts w:hint="eastAsia"/>
          <w:szCs w:val="21"/>
        </w:rPr>
        <w:t>堰板安装采用M12预埋螺栓固定在堰口上，堰板与池壁间衬丁晴橡胶来填补板材与墙壁间的空隙，提高密封效果。</w:t>
      </w:r>
    </w:p>
    <w:p>
      <w:pPr>
        <w:spacing w:line="360" w:lineRule="auto"/>
        <w:ind w:firstLine="420" w:firstLineChars="200"/>
        <w:rPr>
          <w:szCs w:val="21"/>
        </w:rPr>
      </w:pPr>
      <w:r>
        <w:rPr>
          <w:rFonts w:hint="eastAsia"/>
          <w:szCs w:val="21"/>
        </w:rPr>
        <w:t>堰板安装几何尺寸精度要求：长度L：±2mm，宽度：B=±2mm，高度：H=±2mm，角度α=±0.5°，未注公差按GB1804-C级，平面度≤2mm，垂直度≤1mm。</w:t>
      </w:r>
    </w:p>
    <w:p>
      <w:pPr>
        <w:pStyle w:val="6"/>
        <w:tabs>
          <w:tab w:val="left" w:pos="720"/>
        </w:tabs>
        <w:spacing w:line="360" w:lineRule="auto"/>
        <w:ind w:firstLine="211" w:firstLineChars="100"/>
        <w:rPr>
          <w:sz w:val="21"/>
          <w:szCs w:val="21"/>
        </w:rPr>
      </w:pPr>
      <w:bookmarkStart w:id="152" w:name="_Toc30086"/>
      <w:r>
        <w:rPr>
          <w:rFonts w:hint="eastAsia"/>
          <w:sz w:val="21"/>
          <w:szCs w:val="21"/>
        </w:rPr>
        <w:t>（10）阀门类设备</w:t>
      </w:r>
      <w:bookmarkEnd w:id="152"/>
    </w:p>
    <w:p>
      <w:pPr>
        <w:spacing w:line="360" w:lineRule="auto"/>
        <w:ind w:firstLine="420" w:firstLineChars="200"/>
        <w:rPr>
          <w:rFonts w:ascii="宋体" w:hAnsi="宋体" w:cs="宋体"/>
          <w:szCs w:val="21"/>
        </w:rPr>
      </w:pPr>
      <w:r>
        <w:rPr>
          <w:rFonts w:hint="eastAsia" w:ascii="宋体" w:hAnsi="宋体" w:cs="宋体"/>
          <w:szCs w:val="21"/>
        </w:rPr>
        <w:t>本节规定了阀门闸门类的设计、制造、工厂试验、安装、调试的技术要求。</w:t>
      </w:r>
    </w:p>
    <w:p>
      <w:pPr>
        <w:spacing w:line="360" w:lineRule="auto"/>
        <w:ind w:firstLine="420" w:firstLineChars="200"/>
        <w:rPr>
          <w:rFonts w:ascii="宋体" w:hAnsi="宋体" w:cs="宋体"/>
          <w:szCs w:val="21"/>
        </w:rPr>
      </w:pPr>
      <w:r>
        <w:rPr>
          <w:rFonts w:hint="eastAsia" w:ascii="宋体" w:hAnsi="宋体" w:cs="宋体"/>
          <w:szCs w:val="21"/>
        </w:rPr>
        <w:t>遵循总则：标准化的外观、运行、维修、备品备件以及制造商服务，所提供的设备必须是一个制造商的最终产品。</w:t>
      </w:r>
    </w:p>
    <w:p>
      <w:pPr>
        <w:spacing w:line="360" w:lineRule="auto"/>
        <w:ind w:firstLine="420" w:firstLineChars="200"/>
        <w:rPr>
          <w:rFonts w:ascii="宋体" w:hAnsi="宋体" w:cs="宋体"/>
          <w:szCs w:val="21"/>
        </w:rPr>
      </w:pPr>
      <w:r>
        <w:rPr>
          <w:rFonts w:hint="eastAsia" w:ascii="宋体" w:hAnsi="宋体" w:cs="宋体"/>
          <w:szCs w:val="21"/>
        </w:rPr>
        <w:t>所有闸门、阀门都应具备下述的符号，符号应浇铸成凸出的字体于壳体上。</w:t>
      </w:r>
    </w:p>
    <w:p>
      <w:pPr>
        <w:spacing w:line="360" w:lineRule="auto"/>
        <w:ind w:firstLine="420" w:firstLineChars="200"/>
        <w:rPr>
          <w:rFonts w:ascii="宋体" w:hAnsi="宋体" w:cs="宋体"/>
          <w:szCs w:val="21"/>
        </w:rPr>
      </w:pPr>
      <w:r>
        <w:rPr>
          <w:rFonts w:hint="eastAsia" w:ascii="宋体" w:hAnsi="宋体" w:cs="宋体"/>
          <w:szCs w:val="21"/>
        </w:rPr>
        <w:t>- 制造时间；</w:t>
      </w:r>
    </w:p>
    <w:p>
      <w:pPr>
        <w:spacing w:line="360" w:lineRule="auto"/>
        <w:ind w:firstLine="420" w:firstLineChars="200"/>
        <w:rPr>
          <w:rFonts w:ascii="宋体" w:hAnsi="宋体" w:cs="宋体"/>
          <w:szCs w:val="21"/>
        </w:rPr>
      </w:pPr>
      <w:r>
        <w:rPr>
          <w:rFonts w:hint="eastAsia" w:ascii="宋体" w:hAnsi="宋体" w:cs="宋体"/>
          <w:szCs w:val="21"/>
        </w:rPr>
        <w:t>- 工作压力；</w:t>
      </w:r>
    </w:p>
    <w:p>
      <w:pPr>
        <w:spacing w:line="360" w:lineRule="auto"/>
        <w:ind w:firstLine="420" w:firstLineChars="200"/>
        <w:rPr>
          <w:rFonts w:ascii="宋体" w:hAnsi="宋体" w:cs="宋体"/>
          <w:szCs w:val="21"/>
        </w:rPr>
      </w:pPr>
      <w:r>
        <w:rPr>
          <w:rFonts w:hint="eastAsia" w:ascii="宋体" w:hAnsi="宋体" w:cs="宋体"/>
          <w:szCs w:val="21"/>
        </w:rPr>
        <w:t>- 闸门、阀门直径</w:t>
      </w:r>
    </w:p>
    <w:p>
      <w:pPr>
        <w:spacing w:line="360" w:lineRule="auto"/>
        <w:ind w:firstLine="420" w:firstLineChars="200"/>
        <w:rPr>
          <w:rFonts w:ascii="宋体" w:hAnsi="宋体" w:cs="宋体"/>
          <w:szCs w:val="21"/>
        </w:rPr>
      </w:pPr>
      <w:r>
        <w:rPr>
          <w:rFonts w:hint="eastAsia" w:ascii="宋体" w:hAnsi="宋体" w:cs="宋体"/>
          <w:szCs w:val="21"/>
        </w:rPr>
        <w:t>--箭头方向，以表明阀门开关方向。</w:t>
      </w:r>
    </w:p>
    <w:p>
      <w:pPr>
        <w:spacing w:line="360" w:lineRule="auto"/>
        <w:ind w:firstLine="420" w:firstLineChars="200"/>
        <w:rPr>
          <w:rFonts w:ascii="宋体" w:hAnsi="宋体" w:cs="宋体"/>
          <w:szCs w:val="21"/>
        </w:rPr>
      </w:pPr>
      <w:r>
        <w:rPr>
          <w:rFonts w:hint="eastAsia" w:ascii="宋体" w:hAnsi="宋体" w:cs="宋体"/>
          <w:szCs w:val="21"/>
        </w:rPr>
        <w:t>供货商应保证在闸门（阀门）安装前，所有提供的闸（阀）接口都应装上封口，以免杂质侵入内部，损坏密封面和阀板。</w:t>
      </w:r>
    </w:p>
    <w:p>
      <w:pPr>
        <w:spacing w:line="360" w:lineRule="auto"/>
        <w:ind w:firstLine="422" w:firstLineChars="200"/>
        <w:rPr>
          <w:rFonts w:ascii="宋体" w:hAnsi="宋体" w:cs="宋体"/>
          <w:b/>
          <w:bCs/>
          <w:szCs w:val="21"/>
        </w:rPr>
      </w:pPr>
      <w:bookmarkStart w:id="153" w:name="_Toc529913202"/>
      <w:bookmarkStart w:id="154" w:name="_Toc11879734"/>
      <w:r>
        <w:rPr>
          <w:rFonts w:hint="eastAsia" w:ascii="宋体" w:hAnsi="宋体" w:cs="宋体"/>
          <w:b/>
          <w:bCs/>
          <w:szCs w:val="21"/>
        </w:rPr>
        <w:t>供货范围</w:t>
      </w:r>
      <w:bookmarkEnd w:id="153"/>
      <w:bookmarkEnd w:id="154"/>
    </w:p>
    <w:p>
      <w:pPr>
        <w:spacing w:line="360" w:lineRule="auto"/>
        <w:rPr>
          <w:szCs w:val="21"/>
        </w:rPr>
      </w:pPr>
      <w:r>
        <w:rPr>
          <w:rFonts w:hint="eastAsia"/>
          <w:szCs w:val="21"/>
        </w:rPr>
        <w:t xml:space="preserve">   设备名称和数量详见设备清单。每套阀门应成套地配备安全、有效及可靠运行所需的所有附件。</w:t>
      </w:r>
    </w:p>
    <w:p>
      <w:pPr>
        <w:spacing w:line="360" w:lineRule="auto"/>
        <w:ind w:firstLine="422" w:firstLineChars="200"/>
        <w:rPr>
          <w:rFonts w:ascii="宋体" w:hAnsi="宋体" w:cs="宋体"/>
          <w:b/>
          <w:bCs/>
          <w:szCs w:val="21"/>
        </w:rPr>
      </w:pPr>
      <w:bookmarkStart w:id="155" w:name="_Toc11879735"/>
      <w:bookmarkStart w:id="156" w:name="_Toc529913203"/>
      <w:r>
        <w:rPr>
          <w:rFonts w:hint="eastAsia" w:ascii="宋体" w:hAnsi="宋体" w:cs="宋体"/>
          <w:b/>
          <w:bCs/>
          <w:szCs w:val="21"/>
        </w:rPr>
        <w:t xml:space="preserve"> 参考标准</w:t>
      </w:r>
      <w:bookmarkEnd w:id="155"/>
      <w:bookmarkEnd w:id="156"/>
    </w:p>
    <w:p>
      <w:pPr>
        <w:spacing w:line="360" w:lineRule="auto"/>
        <w:ind w:firstLine="420" w:firstLineChars="200"/>
        <w:rPr>
          <w:rFonts w:ascii="宋体" w:hAnsi="宋体" w:cs="宋体"/>
          <w:szCs w:val="21"/>
        </w:rPr>
      </w:pPr>
      <w:r>
        <w:rPr>
          <w:rFonts w:hint="eastAsia" w:ascii="宋体" w:hAnsi="宋体" w:cs="宋体"/>
          <w:szCs w:val="21"/>
        </w:rPr>
        <w:t>本节设备应依据下列标准：</w:t>
      </w:r>
    </w:p>
    <w:p>
      <w:pPr>
        <w:spacing w:line="360" w:lineRule="auto"/>
        <w:ind w:firstLine="420" w:firstLineChars="200"/>
        <w:rPr>
          <w:rFonts w:ascii="宋体" w:hAnsi="宋体" w:cs="宋体"/>
          <w:szCs w:val="21"/>
        </w:rPr>
      </w:pPr>
      <w:r>
        <w:rPr>
          <w:rFonts w:hint="eastAsia" w:ascii="宋体" w:hAnsi="宋体" w:cs="宋体"/>
          <w:szCs w:val="21"/>
        </w:rPr>
        <w:t>GB/T8864-1999、GB12227-89、GB12229-89、GB12230-89、GB1220等标准</w:t>
      </w:r>
    </w:p>
    <w:p>
      <w:pPr>
        <w:spacing w:line="360" w:lineRule="auto"/>
        <w:ind w:firstLine="420" w:firstLineChars="200"/>
        <w:rPr>
          <w:rFonts w:ascii="宋体" w:hAnsi="宋体" w:cs="宋体"/>
          <w:szCs w:val="21"/>
        </w:rPr>
      </w:pPr>
      <w:r>
        <w:rPr>
          <w:rFonts w:hint="eastAsia" w:ascii="宋体" w:hAnsi="宋体" w:cs="宋体"/>
          <w:szCs w:val="21"/>
        </w:rPr>
        <w:t>GB12222－89  阀门电动驱动机构</w:t>
      </w:r>
    </w:p>
    <w:p>
      <w:pPr>
        <w:spacing w:line="360" w:lineRule="auto"/>
        <w:ind w:firstLine="420" w:firstLineChars="200"/>
        <w:rPr>
          <w:rFonts w:ascii="宋体" w:hAnsi="宋体" w:cs="宋体"/>
          <w:szCs w:val="21"/>
        </w:rPr>
      </w:pPr>
      <w:r>
        <w:rPr>
          <w:rFonts w:hint="eastAsia" w:ascii="宋体" w:hAnsi="宋体" w:cs="宋体"/>
          <w:szCs w:val="21"/>
        </w:rPr>
        <w:t>JB/T8527－1997  金属密封蝶阀</w:t>
      </w:r>
    </w:p>
    <w:p>
      <w:pPr>
        <w:spacing w:line="360" w:lineRule="auto"/>
        <w:ind w:firstLine="420" w:firstLineChars="200"/>
        <w:rPr>
          <w:rFonts w:ascii="宋体" w:hAnsi="宋体" w:cs="宋体"/>
          <w:szCs w:val="21"/>
        </w:rPr>
      </w:pPr>
      <w:r>
        <w:rPr>
          <w:rFonts w:hint="eastAsia" w:ascii="宋体" w:hAnsi="宋体" w:cs="宋体"/>
          <w:szCs w:val="21"/>
        </w:rPr>
        <w:t>GB12220－89  通用阀门  标志</w:t>
      </w:r>
    </w:p>
    <w:p>
      <w:pPr>
        <w:spacing w:line="360" w:lineRule="auto"/>
        <w:ind w:firstLine="420" w:firstLineChars="200"/>
        <w:rPr>
          <w:rFonts w:ascii="宋体" w:hAnsi="宋体" w:cs="宋体"/>
          <w:szCs w:val="21"/>
        </w:rPr>
      </w:pPr>
      <w:r>
        <w:rPr>
          <w:rFonts w:hint="eastAsia" w:ascii="宋体" w:hAnsi="宋体" w:cs="宋体"/>
          <w:szCs w:val="21"/>
        </w:rPr>
        <w:t>GB12221     法兰连接金属阀门</w:t>
      </w:r>
    </w:p>
    <w:p>
      <w:pPr>
        <w:spacing w:line="360" w:lineRule="auto"/>
        <w:ind w:firstLine="420" w:firstLineChars="200"/>
        <w:rPr>
          <w:rFonts w:ascii="宋体" w:hAnsi="宋体" w:cs="宋体"/>
          <w:szCs w:val="21"/>
        </w:rPr>
      </w:pPr>
      <w:r>
        <w:rPr>
          <w:rFonts w:hint="eastAsia" w:ascii="宋体" w:hAnsi="宋体" w:cs="宋体"/>
          <w:szCs w:val="21"/>
        </w:rPr>
        <w:t>GB12224     钢制阀门  一般要求</w:t>
      </w:r>
    </w:p>
    <w:p>
      <w:pPr>
        <w:spacing w:line="360" w:lineRule="auto"/>
        <w:ind w:firstLine="420" w:firstLineChars="200"/>
        <w:rPr>
          <w:rFonts w:ascii="宋体" w:hAnsi="宋体" w:cs="宋体"/>
          <w:szCs w:val="21"/>
        </w:rPr>
      </w:pPr>
      <w:r>
        <w:rPr>
          <w:rFonts w:hint="eastAsia" w:ascii="宋体" w:hAnsi="宋体" w:cs="宋体"/>
          <w:szCs w:val="21"/>
        </w:rPr>
        <w:t>GB12225     通用阀门  铜合金铸件技术条件</w:t>
      </w:r>
    </w:p>
    <w:p>
      <w:pPr>
        <w:spacing w:line="360" w:lineRule="auto"/>
        <w:ind w:firstLine="420" w:firstLineChars="200"/>
        <w:rPr>
          <w:rFonts w:ascii="宋体" w:hAnsi="宋体" w:cs="宋体"/>
          <w:szCs w:val="21"/>
        </w:rPr>
      </w:pPr>
      <w:r>
        <w:rPr>
          <w:rFonts w:hint="eastAsia" w:ascii="宋体" w:hAnsi="宋体" w:cs="宋体"/>
          <w:szCs w:val="21"/>
        </w:rPr>
        <w:t>GB12227     通用阀门  球墨铸铁技术条件</w:t>
      </w:r>
    </w:p>
    <w:p>
      <w:pPr>
        <w:spacing w:line="360" w:lineRule="auto"/>
        <w:ind w:firstLine="420" w:firstLineChars="200"/>
        <w:rPr>
          <w:rFonts w:ascii="宋体" w:hAnsi="宋体" w:cs="宋体"/>
          <w:szCs w:val="21"/>
        </w:rPr>
      </w:pPr>
      <w:r>
        <w:rPr>
          <w:rFonts w:hint="eastAsia" w:ascii="宋体" w:hAnsi="宋体" w:cs="宋体"/>
          <w:szCs w:val="21"/>
        </w:rPr>
        <w:t>ZB/J16006    阀门的试验与检验</w:t>
      </w:r>
    </w:p>
    <w:p>
      <w:pPr>
        <w:spacing w:line="360" w:lineRule="auto"/>
        <w:ind w:firstLine="420" w:firstLineChars="200"/>
        <w:rPr>
          <w:rFonts w:ascii="宋体" w:hAnsi="宋体" w:cs="宋体"/>
          <w:szCs w:val="21"/>
        </w:rPr>
      </w:pPr>
      <w:r>
        <w:rPr>
          <w:rFonts w:hint="eastAsia" w:ascii="宋体" w:hAnsi="宋体" w:cs="宋体"/>
          <w:szCs w:val="21"/>
        </w:rPr>
        <w:t>GB/T13927－92 通用阀门  压力实验</w:t>
      </w:r>
    </w:p>
    <w:p>
      <w:pPr>
        <w:spacing w:line="360" w:lineRule="auto"/>
        <w:ind w:firstLine="420" w:firstLineChars="200"/>
        <w:rPr>
          <w:rFonts w:ascii="宋体" w:hAnsi="宋体" w:cs="宋体"/>
          <w:szCs w:val="21"/>
        </w:rPr>
      </w:pPr>
      <w:r>
        <w:rPr>
          <w:rFonts w:hint="eastAsia" w:ascii="宋体" w:hAnsi="宋体" w:cs="宋体"/>
          <w:szCs w:val="21"/>
        </w:rPr>
        <w:t>GB12227－89  通用阀门  法兰和对夹连接金属密封蝶阀</w:t>
      </w:r>
    </w:p>
    <w:p>
      <w:pPr>
        <w:spacing w:line="360" w:lineRule="auto"/>
        <w:ind w:firstLine="422" w:firstLineChars="200"/>
        <w:rPr>
          <w:rFonts w:ascii="宋体" w:hAnsi="宋体" w:cs="宋体"/>
          <w:b/>
          <w:bCs/>
          <w:szCs w:val="21"/>
        </w:rPr>
      </w:pPr>
      <w:bookmarkStart w:id="157" w:name="_Toc529913205"/>
      <w:bookmarkStart w:id="158" w:name="_Toc11879737"/>
      <w:r>
        <w:rPr>
          <w:rFonts w:hint="eastAsia" w:ascii="宋体" w:hAnsi="宋体" w:cs="宋体"/>
          <w:b/>
          <w:bCs/>
          <w:szCs w:val="21"/>
        </w:rPr>
        <w:t>结构与材质</w:t>
      </w:r>
      <w:bookmarkEnd w:id="157"/>
      <w:bookmarkEnd w:id="158"/>
    </w:p>
    <w:p>
      <w:pPr>
        <w:numPr>
          <w:ilvl w:val="0"/>
          <w:numId w:val="8"/>
        </w:numPr>
        <w:spacing w:line="360" w:lineRule="auto"/>
        <w:rPr>
          <w:rFonts w:ascii="宋体" w:hAnsi="宋体" w:cs="宋体"/>
          <w:b/>
          <w:szCs w:val="21"/>
        </w:rPr>
      </w:pPr>
      <w:r>
        <w:rPr>
          <w:rFonts w:hint="eastAsia" w:ascii="宋体" w:hAnsi="宋体" w:cs="宋体"/>
          <w:b/>
          <w:szCs w:val="21"/>
        </w:rPr>
        <w:t>结构</w:t>
      </w:r>
    </w:p>
    <w:p>
      <w:pPr>
        <w:spacing w:line="360" w:lineRule="auto"/>
        <w:ind w:firstLine="422" w:firstLineChars="200"/>
        <w:rPr>
          <w:rFonts w:ascii="宋体" w:hAnsi="宋体" w:cs="宋体"/>
          <w:b/>
          <w:szCs w:val="21"/>
        </w:rPr>
      </w:pPr>
      <w:r>
        <w:rPr>
          <w:rFonts w:hint="eastAsia" w:ascii="宋体" w:hAnsi="宋体" w:cs="宋体"/>
          <w:b/>
          <w:szCs w:val="21"/>
        </w:rPr>
        <w:t>1、蝶阀结构：</w:t>
      </w:r>
    </w:p>
    <w:p>
      <w:pPr>
        <w:spacing w:line="360" w:lineRule="auto"/>
        <w:ind w:firstLine="420" w:firstLineChars="200"/>
        <w:rPr>
          <w:rFonts w:ascii="宋体" w:hAnsi="宋体" w:cs="宋体"/>
          <w:szCs w:val="21"/>
        </w:rPr>
      </w:pPr>
      <w:r>
        <w:rPr>
          <w:rFonts w:hint="eastAsia" w:ascii="宋体" w:hAnsi="宋体" w:cs="宋体"/>
          <w:szCs w:val="21"/>
        </w:rPr>
        <w:t>蝶阀型式：中线结构或对夹式结构，立式安装。中线蝶阀≤DN300为对夹式，中线蝶阀&gt;DN300为双法兰式。</w:t>
      </w:r>
    </w:p>
    <w:p>
      <w:pPr>
        <w:spacing w:line="360" w:lineRule="auto"/>
        <w:ind w:firstLine="420" w:firstLineChars="200"/>
        <w:rPr>
          <w:rFonts w:ascii="宋体" w:hAnsi="宋体" w:cs="宋体"/>
          <w:szCs w:val="21"/>
        </w:rPr>
      </w:pPr>
      <w:r>
        <w:rPr>
          <w:rFonts w:hint="eastAsia" w:ascii="宋体" w:hAnsi="宋体" w:cs="宋体"/>
          <w:szCs w:val="21"/>
        </w:rPr>
        <w:t>蝶板与阀杆应设计成介质向任意方向流动时，都能承受最大压差的1.5倍负荷。蝶阀的阀座密封圈应应衬在阀体内，以保证密封效果，在完全关闭时，泄漏量为零。法兰和螺孔应符合ISO标准。</w:t>
      </w:r>
    </w:p>
    <w:p>
      <w:pPr>
        <w:spacing w:line="360" w:lineRule="auto"/>
        <w:ind w:firstLine="420" w:firstLineChars="200"/>
        <w:rPr>
          <w:rFonts w:ascii="宋体" w:hAnsi="宋体" w:cs="宋体"/>
          <w:szCs w:val="21"/>
        </w:rPr>
      </w:pPr>
      <w:r>
        <w:rPr>
          <w:rFonts w:hint="eastAsia" w:ascii="宋体" w:hAnsi="宋体" w:cs="宋体"/>
          <w:szCs w:val="21"/>
        </w:rPr>
        <w:t>工作介质：污水、气体。</w:t>
      </w:r>
    </w:p>
    <w:p>
      <w:pPr>
        <w:spacing w:line="360" w:lineRule="auto"/>
        <w:ind w:firstLine="420" w:firstLineChars="200"/>
        <w:rPr>
          <w:rFonts w:ascii="宋体" w:hAnsi="宋体" w:cs="宋体"/>
          <w:szCs w:val="21"/>
        </w:rPr>
      </w:pPr>
      <w:r>
        <w:rPr>
          <w:rFonts w:hint="eastAsia" w:ascii="宋体" w:hAnsi="宋体" w:cs="宋体"/>
          <w:szCs w:val="21"/>
        </w:rPr>
        <w:t>工作压力： 1.0MPa(根据按装位置的要求)。</w:t>
      </w:r>
    </w:p>
    <w:p>
      <w:pPr>
        <w:spacing w:line="360" w:lineRule="auto"/>
        <w:ind w:firstLine="420" w:firstLineChars="200"/>
        <w:rPr>
          <w:rFonts w:ascii="宋体" w:hAnsi="宋体" w:cs="宋体"/>
          <w:szCs w:val="21"/>
        </w:rPr>
      </w:pPr>
      <w:r>
        <w:rPr>
          <w:rFonts w:hint="eastAsia" w:ascii="宋体" w:hAnsi="宋体" w:cs="宋体"/>
          <w:szCs w:val="21"/>
        </w:rPr>
        <w:t>全部电动阀需带现场开度显示及4—20mA开度输出，手动阀带现场开度显示。</w:t>
      </w:r>
    </w:p>
    <w:p>
      <w:pPr>
        <w:spacing w:line="360" w:lineRule="auto"/>
        <w:ind w:firstLine="422" w:firstLineChars="200"/>
        <w:rPr>
          <w:rFonts w:ascii="宋体" w:hAnsi="宋体" w:cs="宋体"/>
          <w:b/>
          <w:szCs w:val="21"/>
        </w:rPr>
      </w:pPr>
      <w:r>
        <w:rPr>
          <w:rFonts w:hint="eastAsia" w:ascii="宋体" w:hAnsi="宋体" w:cs="宋体"/>
          <w:b/>
          <w:szCs w:val="21"/>
        </w:rPr>
        <w:t>2、微阻缓闭止回阀的结构：</w:t>
      </w:r>
    </w:p>
    <w:p>
      <w:pPr>
        <w:spacing w:line="360" w:lineRule="auto"/>
        <w:ind w:firstLine="420" w:firstLineChars="200"/>
        <w:rPr>
          <w:rFonts w:ascii="宋体" w:hAnsi="宋体" w:cs="宋体"/>
          <w:szCs w:val="21"/>
        </w:rPr>
      </w:pPr>
      <w:r>
        <w:rPr>
          <w:rFonts w:hint="eastAsia" w:ascii="宋体" w:hAnsi="宋体" w:cs="宋体"/>
          <w:szCs w:val="21"/>
        </w:rPr>
        <w:t>止回阀采用蝶板型油压微阻缓闭消声式的，并能承受相当系统压力的压强，开启时阀板的自重力在轴上，是中线水平开启，能够有效地消除停泵回流产生的水锤及噪音，在阀门进水口方向的左侧装有一套油压缓闭消声装置，用来自动控制阀板的关闭程序，先速闭后缓闭，用缓闭来降低水锤峰值，消除回流冲击震动而产生的噪音。在阀门进水口左侧的轴端上固定一个阻尼杆与阀板同步旋转，可指示阀板的开启位置，关闭时控制阀板缓闭。所有内部部件应能更换，必要时阀应有与阀体浇铸的支撑脚座，并具有下列特性：</w:t>
      </w:r>
    </w:p>
    <w:p>
      <w:pPr>
        <w:spacing w:line="360" w:lineRule="auto"/>
        <w:ind w:firstLine="420" w:firstLineChars="200"/>
        <w:rPr>
          <w:rFonts w:ascii="宋体" w:hAnsi="宋体" w:cs="宋体"/>
          <w:szCs w:val="21"/>
        </w:rPr>
      </w:pPr>
      <w:r>
        <w:rPr>
          <w:rFonts w:hint="eastAsia" w:ascii="宋体" w:hAnsi="宋体" w:cs="宋体"/>
          <w:szCs w:val="21"/>
        </w:rPr>
        <w:t>—阀门关闭时回流水锤峰值不大于工作压力的1.2倍；</w:t>
      </w:r>
    </w:p>
    <w:p>
      <w:pPr>
        <w:spacing w:line="360" w:lineRule="auto"/>
        <w:ind w:firstLine="420" w:firstLineChars="200"/>
        <w:rPr>
          <w:rFonts w:ascii="宋体" w:hAnsi="宋体" w:cs="宋体"/>
          <w:szCs w:val="21"/>
        </w:rPr>
      </w:pPr>
      <w:r>
        <w:rPr>
          <w:rFonts w:hint="eastAsia" w:ascii="宋体" w:hAnsi="宋体" w:cs="宋体"/>
          <w:szCs w:val="21"/>
        </w:rPr>
        <w:t>—有足够大的可拆卸阀套便于检修内部装置，并能将阀板从主体上拆下；</w:t>
      </w:r>
    </w:p>
    <w:p>
      <w:pPr>
        <w:spacing w:line="360" w:lineRule="auto"/>
        <w:ind w:firstLine="420" w:firstLineChars="200"/>
        <w:rPr>
          <w:rFonts w:ascii="宋体" w:hAnsi="宋体" w:cs="宋体"/>
          <w:szCs w:val="21"/>
        </w:rPr>
      </w:pPr>
      <w:r>
        <w:rPr>
          <w:rFonts w:hint="eastAsia" w:ascii="宋体" w:hAnsi="宋体" w:cs="宋体"/>
          <w:szCs w:val="21"/>
        </w:rPr>
        <w:t>—阀体底部可安装一个排水塞；</w:t>
      </w:r>
    </w:p>
    <w:p>
      <w:pPr>
        <w:spacing w:line="360" w:lineRule="auto"/>
        <w:ind w:firstLine="420" w:firstLineChars="200"/>
        <w:rPr>
          <w:rFonts w:ascii="宋体" w:hAnsi="宋体" w:cs="宋体"/>
          <w:szCs w:val="21"/>
        </w:rPr>
      </w:pPr>
      <w:r>
        <w:rPr>
          <w:rFonts w:hint="eastAsia" w:ascii="宋体" w:hAnsi="宋体" w:cs="宋体"/>
          <w:szCs w:val="21"/>
        </w:rPr>
        <w:t>—阀板缓闭时间60秒至0秒可调；</w:t>
      </w:r>
    </w:p>
    <w:p>
      <w:pPr>
        <w:spacing w:line="360" w:lineRule="auto"/>
        <w:ind w:firstLine="422" w:firstLineChars="200"/>
        <w:rPr>
          <w:rFonts w:ascii="宋体" w:hAnsi="宋体" w:cs="宋体"/>
          <w:b/>
          <w:szCs w:val="21"/>
        </w:rPr>
      </w:pPr>
      <w:r>
        <w:rPr>
          <w:rFonts w:hint="eastAsia" w:ascii="宋体" w:hAnsi="宋体" w:cs="宋体"/>
          <w:b/>
          <w:szCs w:val="21"/>
        </w:rPr>
        <w:t>3、手动浆液阀（刀闸阀）结构：</w:t>
      </w:r>
    </w:p>
    <w:p>
      <w:pPr>
        <w:spacing w:line="360" w:lineRule="auto"/>
        <w:ind w:firstLine="420" w:firstLineChars="200"/>
        <w:rPr>
          <w:rFonts w:ascii="宋体" w:hAnsi="宋体" w:cs="宋体"/>
          <w:szCs w:val="21"/>
        </w:rPr>
      </w:pPr>
      <w:r>
        <w:rPr>
          <w:rFonts w:ascii="宋体" w:hAnsi="宋体" w:cs="宋体"/>
          <w:szCs w:val="21"/>
        </w:rPr>
        <w:t>刀闸阀的启闭件是闸板，闸板的运动方向与流体方向相垂直，靠可以</w:t>
      </w:r>
      <w:r>
        <w:fldChar w:fldCharType="begin"/>
      </w:r>
      <w:r>
        <w:instrText xml:space="preserve"> HYPERLINK "https://baike.baidu.com/item/%E5%88%87%E5%89%B2%E7%BA%A4%E7%BB%B4/6140442" \t "https://baike.baidu.com/item/%E5%88%80%E9%97%B8%E9%98%80/_blank" </w:instrText>
      </w:r>
      <w:r>
        <w:fldChar w:fldCharType="separate"/>
      </w:r>
      <w:r>
        <w:rPr>
          <w:rFonts w:ascii="宋体" w:hAnsi="宋体" w:cs="宋体"/>
          <w:szCs w:val="21"/>
        </w:rPr>
        <w:t>切割纤维</w:t>
      </w:r>
      <w:r>
        <w:rPr>
          <w:rFonts w:ascii="宋体" w:hAnsi="宋体" w:cs="宋体"/>
          <w:szCs w:val="21"/>
        </w:rPr>
        <w:fldChar w:fldCharType="end"/>
      </w:r>
      <w:r>
        <w:rPr>
          <w:rFonts w:ascii="宋体" w:hAnsi="宋体" w:cs="宋体"/>
          <w:szCs w:val="21"/>
        </w:rPr>
        <w:t>材料的刀刃形闸板来切断介质。</w:t>
      </w:r>
    </w:p>
    <w:p>
      <w:pPr>
        <w:spacing w:line="360" w:lineRule="auto"/>
        <w:ind w:firstLine="420" w:firstLineChars="200"/>
        <w:rPr>
          <w:rFonts w:ascii="宋体" w:hAnsi="宋体" w:cs="宋体"/>
          <w:szCs w:val="21"/>
        </w:rPr>
      </w:pPr>
      <w:r>
        <w:fldChar w:fldCharType="begin"/>
      </w:r>
      <w:r>
        <w:instrText xml:space="preserve"> HYPERLINK "https://baike.baidu.com/item/%E5%88%80%E5%9E%8B%E9%97%B8%E9%98%80/1226270" \t "https://baike.baidu.com/item/%E5%88%80%E9%97%B8%E9%98%80/_blank" </w:instrText>
      </w:r>
      <w:r>
        <w:fldChar w:fldCharType="separate"/>
      </w:r>
      <w:r>
        <w:rPr>
          <w:rFonts w:ascii="宋体" w:hAnsi="宋体" w:cs="宋体"/>
          <w:szCs w:val="21"/>
        </w:rPr>
        <w:t>刀型闸阀</w:t>
      </w:r>
      <w:r>
        <w:rPr>
          <w:rFonts w:ascii="宋体" w:hAnsi="宋体" w:cs="宋体"/>
          <w:szCs w:val="21"/>
        </w:rPr>
        <w:fldChar w:fldCharType="end"/>
      </w:r>
      <w:r>
        <w:rPr>
          <w:rFonts w:ascii="宋体" w:hAnsi="宋体" w:cs="宋体"/>
          <w:szCs w:val="21"/>
        </w:rPr>
        <w:t>关闭时，密封面可以只依靠介质压力来密封,即依靠介质压力将闸板的密封面压向另一侧的阀座来保证密封面的密封，这就是自密封，大部分闸阀是采用强制密封的,即阀门关闭时，要依靠外力强行将闸板压向阀座,以保证密封面的密封性。本类阀门在管道中一般应垂直安装。</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阀杆保护套管</w:t>
      </w:r>
    </w:p>
    <w:p>
      <w:pPr>
        <w:spacing w:line="360" w:lineRule="auto"/>
        <w:ind w:firstLine="420" w:firstLineChars="200"/>
        <w:rPr>
          <w:rFonts w:ascii="宋体" w:hAnsi="宋体" w:cs="宋体"/>
          <w:szCs w:val="21"/>
        </w:rPr>
      </w:pPr>
      <w:r>
        <w:rPr>
          <w:rFonts w:ascii="宋体" w:hAnsi="宋体" w:cs="宋体"/>
          <w:szCs w:val="21"/>
        </w:rPr>
        <w:t>避免阀杆受到外部异物</w:t>
      </w:r>
      <w:r>
        <w:rPr>
          <w:rFonts w:hint="eastAsia" w:ascii="宋体" w:hAnsi="宋体" w:cs="宋体"/>
          <w:szCs w:val="21"/>
        </w:rPr>
        <w:t>碰撞</w:t>
      </w:r>
      <w:r>
        <w:rPr>
          <w:rFonts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位置指示器</w:t>
      </w:r>
    </w:p>
    <w:p>
      <w:pPr>
        <w:spacing w:line="360" w:lineRule="auto"/>
        <w:ind w:firstLine="420" w:firstLineChars="200"/>
        <w:rPr>
          <w:rFonts w:ascii="宋体" w:hAnsi="宋体" w:cs="宋体"/>
          <w:szCs w:val="21"/>
        </w:rPr>
      </w:pPr>
      <w:r>
        <w:rPr>
          <w:rFonts w:ascii="宋体" w:hAnsi="宋体" w:cs="宋体"/>
          <w:szCs w:val="21"/>
        </w:rPr>
        <w:t>显示刀闸阀位置（与限位开关一同安装使用或仅安装位置指示器）。</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一体式阀体</w:t>
      </w:r>
    </w:p>
    <w:p>
      <w:pPr>
        <w:spacing w:line="360" w:lineRule="auto"/>
        <w:ind w:firstLine="420" w:firstLineChars="200"/>
        <w:rPr>
          <w:rFonts w:ascii="宋体" w:hAnsi="宋体" w:cs="宋体"/>
          <w:szCs w:val="21"/>
        </w:rPr>
      </w:pPr>
      <w:r>
        <w:rPr>
          <w:rFonts w:ascii="宋体" w:hAnsi="宋体" w:cs="宋体"/>
          <w:szCs w:val="21"/>
        </w:rPr>
        <w:t>坚固抗变形，防止泄露</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闸板锋利</w:t>
      </w:r>
    </w:p>
    <w:p>
      <w:pPr>
        <w:spacing w:line="360" w:lineRule="auto"/>
        <w:ind w:firstLine="420" w:firstLineChars="200"/>
        <w:rPr>
          <w:rFonts w:ascii="宋体" w:hAnsi="宋体" w:cs="宋体"/>
          <w:szCs w:val="21"/>
        </w:rPr>
      </w:pPr>
      <w:r>
        <w:rPr>
          <w:rFonts w:ascii="宋体" w:hAnsi="宋体" w:cs="宋体"/>
          <w:szCs w:val="21"/>
        </w:rPr>
        <w:t>切割力强，表面平整。</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活动阀座</w:t>
      </w:r>
    </w:p>
    <w:p>
      <w:pPr>
        <w:spacing w:line="360" w:lineRule="auto"/>
        <w:ind w:firstLine="420" w:firstLineChars="200"/>
        <w:rPr>
          <w:rFonts w:ascii="宋体" w:hAnsi="宋体" w:cs="宋体"/>
          <w:szCs w:val="21"/>
        </w:rPr>
      </w:pPr>
      <w:r>
        <w:rPr>
          <w:rFonts w:ascii="宋体" w:hAnsi="宋体" w:cs="宋体"/>
          <w:szCs w:val="21"/>
        </w:rPr>
        <w:t>模压成型橡胶密封圈，无漏点且方便更换。</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支架板</w:t>
      </w:r>
    </w:p>
    <w:p>
      <w:pPr>
        <w:spacing w:line="360" w:lineRule="auto"/>
        <w:ind w:firstLine="420" w:firstLineChars="200"/>
        <w:rPr>
          <w:rFonts w:ascii="宋体" w:hAnsi="宋体" w:cs="宋体"/>
          <w:szCs w:val="21"/>
        </w:rPr>
      </w:pPr>
      <w:r>
        <w:rPr>
          <w:rFonts w:ascii="宋体" w:hAnsi="宋体" w:cs="宋体"/>
          <w:szCs w:val="21"/>
        </w:rPr>
        <w:t>坚固、轻便。为环氧涂漆层钢或不锈钢，预留有限位开关、电磁阀和安全保护装置安装孔。</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防腐蚀涂层</w:t>
      </w:r>
    </w:p>
    <w:p>
      <w:pPr>
        <w:spacing w:line="360" w:lineRule="auto"/>
        <w:ind w:firstLine="420" w:firstLineChars="200"/>
        <w:rPr>
          <w:rFonts w:ascii="宋体" w:hAnsi="宋体" w:cs="宋体"/>
          <w:szCs w:val="21"/>
        </w:rPr>
      </w:pPr>
      <w:r>
        <w:rPr>
          <w:rFonts w:ascii="宋体" w:hAnsi="宋体" w:cs="宋体"/>
          <w:szCs w:val="21"/>
        </w:rPr>
        <w:t>环氧烤漆涂层</w:t>
      </w:r>
    </w:p>
    <w:p>
      <w:pPr>
        <w:spacing w:line="360" w:lineRule="auto"/>
        <w:ind w:left="480"/>
        <w:rPr>
          <w:rFonts w:ascii="宋体" w:hAnsi="宋体" w:cs="宋体"/>
          <w:b/>
          <w:szCs w:val="21"/>
        </w:rPr>
      </w:pPr>
      <w:r>
        <w:rPr>
          <w:rFonts w:hint="eastAsia" w:ascii="宋体" w:hAnsi="宋体" w:cs="宋体"/>
          <w:b/>
          <w:szCs w:val="21"/>
        </w:rPr>
        <w:t>2）材质要求</w:t>
      </w:r>
    </w:p>
    <w:p>
      <w:pPr>
        <w:spacing w:line="360" w:lineRule="auto"/>
        <w:ind w:firstLine="422" w:firstLineChars="200"/>
        <w:rPr>
          <w:rFonts w:ascii="宋体" w:hAnsi="宋体" w:cs="宋体"/>
          <w:b/>
          <w:szCs w:val="21"/>
        </w:rPr>
      </w:pPr>
      <w:r>
        <w:rPr>
          <w:rFonts w:hint="eastAsia" w:ascii="宋体" w:hAnsi="宋体" w:cs="宋体"/>
          <w:b/>
          <w:szCs w:val="21"/>
        </w:rPr>
        <w:t>1、蝶阀：</w:t>
      </w:r>
    </w:p>
    <w:p>
      <w:pPr>
        <w:spacing w:line="360" w:lineRule="auto"/>
        <w:ind w:firstLine="420" w:firstLineChars="200"/>
        <w:rPr>
          <w:rFonts w:ascii="宋体" w:hAnsi="宋体" w:cs="宋体"/>
          <w:szCs w:val="21"/>
        </w:rPr>
      </w:pPr>
      <w:r>
        <w:rPr>
          <w:rFonts w:hint="eastAsia" w:ascii="宋体" w:hAnsi="宋体" w:cs="宋体"/>
          <w:szCs w:val="21"/>
        </w:rPr>
        <w:t>阀体：球墨铸铁</w:t>
      </w:r>
    </w:p>
    <w:p>
      <w:pPr>
        <w:spacing w:line="360" w:lineRule="auto"/>
        <w:ind w:firstLine="420" w:firstLineChars="200"/>
        <w:rPr>
          <w:rFonts w:ascii="宋体" w:hAnsi="宋体" w:cs="宋体"/>
          <w:szCs w:val="21"/>
        </w:rPr>
      </w:pPr>
      <w:r>
        <w:rPr>
          <w:rFonts w:hint="eastAsia" w:ascii="宋体" w:hAnsi="宋体" w:cs="宋体"/>
          <w:szCs w:val="21"/>
        </w:rPr>
        <w:t>阀座：EPDM</w:t>
      </w:r>
    </w:p>
    <w:p>
      <w:pPr>
        <w:spacing w:line="360" w:lineRule="auto"/>
        <w:ind w:firstLine="420" w:firstLineChars="200"/>
        <w:rPr>
          <w:rFonts w:ascii="宋体" w:hAnsi="宋体" w:cs="宋体"/>
          <w:szCs w:val="21"/>
        </w:rPr>
      </w:pPr>
      <w:r>
        <w:rPr>
          <w:rFonts w:hint="eastAsia" w:ascii="宋体" w:hAnsi="宋体" w:cs="宋体"/>
          <w:szCs w:val="21"/>
        </w:rPr>
        <w:t>密封圈：EPDM</w:t>
      </w:r>
    </w:p>
    <w:p>
      <w:pPr>
        <w:spacing w:line="360" w:lineRule="auto"/>
        <w:ind w:firstLine="420" w:firstLineChars="200"/>
        <w:rPr>
          <w:rFonts w:ascii="宋体" w:hAnsi="宋体" w:cs="宋体"/>
          <w:szCs w:val="21"/>
        </w:rPr>
      </w:pPr>
      <w:r>
        <w:rPr>
          <w:rFonts w:hint="eastAsia" w:ascii="宋体" w:hAnsi="宋体" w:cs="宋体"/>
          <w:szCs w:val="21"/>
        </w:rPr>
        <w:t>阀板：球墨铸铁</w:t>
      </w:r>
    </w:p>
    <w:p>
      <w:pPr>
        <w:spacing w:line="360" w:lineRule="auto"/>
        <w:ind w:firstLine="420" w:firstLineChars="200"/>
        <w:rPr>
          <w:rFonts w:ascii="宋体" w:hAnsi="宋体" w:cs="宋体"/>
          <w:szCs w:val="21"/>
        </w:rPr>
      </w:pPr>
      <w:r>
        <w:rPr>
          <w:rFonts w:hint="eastAsia" w:ascii="宋体" w:hAnsi="宋体" w:cs="宋体"/>
          <w:szCs w:val="21"/>
        </w:rPr>
        <w:t>阀杆：2Crl3</w:t>
      </w:r>
    </w:p>
    <w:p>
      <w:pPr>
        <w:spacing w:line="360" w:lineRule="auto"/>
        <w:ind w:firstLine="420" w:firstLineChars="200"/>
        <w:rPr>
          <w:rFonts w:ascii="宋体" w:hAnsi="宋体" w:cs="宋体"/>
          <w:szCs w:val="21"/>
        </w:rPr>
      </w:pPr>
      <w:r>
        <w:rPr>
          <w:rFonts w:hint="eastAsia" w:ascii="宋体" w:hAnsi="宋体" w:cs="宋体"/>
          <w:szCs w:val="21"/>
        </w:rPr>
        <w:t>阀板钢环：不锈钢316</w:t>
      </w:r>
    </w:p>
    <w:p>
      <w:pPr>
        <w:spacing w:line="360" w:lineRule="auto"/>
        <w:ind w:firstLine="422" w:firstLineChars="200"/>
        <w:rPr>
          <w:rFonts w:ascii="宋体" w:hAnsi="宋体" w:cs="宋体"/>
          <w:b/>
          <w:szCs w:val="21"/>
        </w:rPr>
      </w:pPr>
      <w:r>
        <w:rPr>
          <w:rFonts w:hint="eastAsia" w:ascii="宋体" w:hAnsi="宋体" w:cs="宋体"/>
          <w:b/>
          <w:szCs w:val="21"/>
        </w:rPr>
        <w:t>2、止回阀：</w:t>
      </w:r>
    </w:p>
    <w:p>
      <w:pPr>
        <w:spacing w:line="360" w:lineRule="auto"/>
        <w:ind w:firstLine="420" w:firstLineChars="200"/>
        <w:rPr>
          <w:rFonts w:ascii="宋体" w:hAnsi="宋体" w:cs="宋体"/>
          <w:szCs w:val="21"/>
        </w:rPr>
      </w:pPr>
      <w:r>
        <w:rPr>
          <w:rFonts w:hint="eastAsia" w:ascii="宋体" w:hAnsi="宋体" w:cs="宋体"/>
          <w:szCs w:val="21"/>
        </w:rPr>
        <w:t>阀盖：铸铁</w:t>
      </w:r>
      <w:r>
        <w:rPr>
          <w:rFonts w:hint="eastAsia" w:ascii="宋体" w:hAnsi="宋体" w:cs="宋体"/>
          <w:szCs w:val="21"/>
        </w:rPr>
        <w:tab/>
      </w:r>
    </w:p>
    <w:p>
      <w:pPr>
        <w:spacing w:line="360" w:lineRule="auto"/>
        <w:ind w:firstLine="420" w:firstLineChars="200"/>
        <w:rPr>
          <w:rFonts w:ascii="宋体" w:hAnsi="宋体" w:cs="宋体"/>
          <w:szCs w:val="21"/>
        </w:rPr>
      </w:pPr>
      <w:r>
        <w:rPr>
          <w:rFonts w:hint="eastAsia" w:ascii="宋体" w:hAnsi="宋体" w:cs="宋体"/>
          <w:szCs w:val="21"/>
        </w:rPr>
        <w:t>阀瓣：钢板、钢棒、强化尼龙外覆橡胶</w:t>
      </w:r>
    </w:p>
    <w:p>
      <w:pPr>
        <w:spacing w:line="360" w:lineRule="auto"/>
        <w:ind w:firstLine="420" w:firstLineChars="200"/>
        <w:rPr>
          <w:rFonts w:ascii="宋体" w:hAnsi="宋体" w:cs="宋体"/>
          <w:szCs w:val="21"/>
        </w:rPr>
      </w:pPr>
      <w:r>
        <w:rPr>
          <w:rFonts w:hint="eastAsia" w:ascii="宋体" w:hAnsi="宋体" w:cs="宋体"/>
          <w:szCs w:val="21"/>
        </w:rPr>
        <w:t>O型圈：NBR</w:t>
      </w:r>
    </w:p>
    <w:p>
      <w:pPr>
        <w:spacing w:line="360" w:lineRule="auto"/>
        <w:ind w:firstLine="420" w:firstLineChars="200"/>
        <w:rPr>
          <w:rFonts w:ascii="宋体" w:hAnsi="宋体" w:cs="宋体"/>
          <w:szCs w:val="21"/>
        </w:rPr>
      </w:pPr>
      <w:r>
        <w:rPr>
          <w:rFonts w:hint="eastAsia" w:ascii="宋体" w:hAnsi="宋体" w:cs="宋体"/>
          <w:szCs w:val="21"/>
        </w:rPr>
        <w:t>阀体：铸铁</w:t>
      </w:r>
    </w:p>
    <w:p>
      <w:pPr>
        <w:spacing w:line="360" w:lineRule="auto"/>
        <w:ind w:firstLine="420" w:firstLineChars="200"/>
        <w:rPr>
          <w:rFonts w:ascii="宋体" w:hAnsi="宋体" w:cs="宋体"/>
          <w:szCs w:val="21"/>
        </w:rPr>
      </w:pPr>
      <w:r>
        <w:rPr>
          <w:rFonts w:hint="eastAsia" w:ascii="宋体" w:hAnsi="宋体" w:cs="宋体"/>
          <w:szCs w:val="21"/>
        </w:rPr>
        <w:t>螺栓、螺母：碳钢、不锈钢</w:t>
      </w:r>
    </w:p>
    <w:p>
      <w:pPr>
        <w:spacing w:line="360" w:lineRule="auto"/>
        <w:ind w:firstLine="420" w:firstLineChars="200"/>
        <w:rPr>
          <w:rFonts w:ascii="宋体" w:hAnsi="宋体" w:cs="宋体"/>
          <w:szCs w:val="21"/>
        </w:rPr>
      </w:pPr>
      <w:r>
        <w:rPr>
          <w:rFonts w:hint="eastAsia" w:ascii="宋体" w:hAnsi="宋体" w:cs="宋体"/>
          <w:szCs w:val="21"/>
        </w:rPr>
        <w:t>（注：球墨铸铁系指QT400或以上材料）</w:t>
      </w:r>
    </w:p>
    <w:p>
      <w:pPr>
        <w:spacing w:line="360" w:lineRule="auto"/>
        <w:ind w:firstLine="422" w:firstLineChars="200"/>
        <w:rPr>
          <w:rFonts w:ascii="宋体" w:hAnsi="宋体" w:cs="宋体"/>
          <w:b/>
          <w:szCs w:val="21"/>
        </w:rPr>
      </w:pPr>
      <w:r>
        <w:rPr>
          <w:rFonts w:hint="eastAsia" w:ascii="宋体" w:hAnsi="宋体" w:cs="宋体"/>
          <w:b/>
          <w:szCs w:val="21"/>
        </w:rPr>
        <w:t>3、刀闸阀：</w:t>
      </w:r>
    </w:p>
    <w:p>
      <w:pPr>
        <w:spacing w:line="360" w:lineRule="auto"/>
        <w:ind w:firstLine="420" w:firstLineChars="200"/>
        <w:rPr>
          <w:rFonts w:ascii="宋体" w:hAnsi="宋体" w:cs="宋体"/>
          <w:szCs w:val="21"/>
        </w:rPr>
      </w:pPr>
      <w:r>
        <w:rPr>
          <w:rFonts w:hint="eastAsia" w:ascii="宋体" w:hAnsi="宋体" w:cs="宋体"/>
          <w:szCs w:val="21"/>
        </w:rPr>
        <w:t>阀体：球墨铸铁</w:t>
      </w:r>
    </w:p>
    <w:p>
      <w:pPr>
        <w:spacing w:line="360" w:lineRule="auto"/>
        <w:ind w:firstLine="420" w:firstLineChars="200"/>
        <w:rPr>
          <w:rFonts w:ascii="宋体" w:hAnsi="宋体" w:cs="宋体"/>
          <w:szCs w:val="21"/>
        </w:rPr>
      </w:pPr>
      <w:r>
        <w:rPr>
          <w:rFonts w:hint="eastAsia" w:ascii="宋体" w:hAnsi="宋体" w:cs="宋体"/>
          <w:szCs w:val="21"/>
        </w:rPr>
        <w:t>阀板：不锈钢304</w:t>
      </w:r>
    </w:p>
    <w:p>
      <w:pPr>
        <w:spacing w:line="360" w:lineRule="auto"/>
        <w:ind w:firstLine="420" w:firstLineChars="200"/>
        <w:rPr>
          <w:rFonts w:ascii="宋体" w:hAnsi="宋体" w:cs="宋体"/>
          <w:szCs w:val="21"/>
        </w:rPr>
      </w:pPr>
      <w:r>
        <w:rPr>
          <w:rFonts w:hint="eastAsia" w:ascii="宋体" w:hAnsi="宋体" w:cs="宋体"/>
          <w:szCs w:val="21"/>
        </w:rPr>
        <w:t>密封圈：EPDM</w:t>
      </w:r>
    </w:p>
    <w:p>
      <w:pPr>
        <w:spacing w:line="360" w:lineRule="auto"/>
        <w:ind w:firstLine="420" w:firstLineChars="200"/>
        <w:rPr>
          <w:rFonts w:ascii="宋体" w:hAnsi="宋体" w:cs="宋体"/>
          <w:szCs w:val="21"/>
        </w:rPr>
      </w:pPr>
      <w:r>
        <w:rPr>
          <w:rFonts w:hint="eastAsia" w:ascii="宋体" w:hAnsi="宋体" w:cs="宋体"/>
          <w:szCs w:val="21"/>
        </w:rPr>
        <w:t>阀杆：2Crl3</w:t>
      </w:r>
    </w:p>
    <w:p>
      <w:pPr>
        <w:spacing w:line="360" w:lineRule="auto"/>
        <w:ind w:firstLine="422" w:firstLineChars="200"/>
        <w:rPr>
          <w:rFonts w:ascii="宋体" w:hAnsi="宋体" w:cs="宋体"/>
          <w:b/>
          <w:bCs/>
          <w:szCs w:val="21"/>
        </w:rPr>
      </w:pPr>
      <w:bookmarkStart w:id="159" w:name="_Toc11879738"/>
      <w:bookmarkStart w:id="160" w:name="_Toc529913206"/>
      <w:r>
        <w:rPr>
          <w:rFonts w:hint="eastAsia" w:ascii="宋体" w:hAnsi="宋体" w:cs="宋体"/>
          <w:b/>
          <w:bCs/>
          <w:szCs w:val="21"/>
        </w:rPr>
        <w:t>设备制造要求</w:t>
      </w:r>
      <w:bookmarkEnd w:id="159"/>
      <w:bookmarkEnd w:id="160"/>
    </w:p>
    <w:p>
      <w:pPr>
        <w:spacing w:line="360" w:lineRule="auto"/>
        <w:ind w:firstLine="420" w:firstLineChars="200"/>
        <w:rPr>
          <w:rFonts w:ascii="宋体" w:hAnsi="宋体" w:cs="宋体"/>
          <w:szCs w:val="21"/>
        </w:rPr>
      </w:pPr>
      <w:r>
        <w:rPr>
          <w:rFonts w:hint="eastAsia" w:ascii="宋体" w:hAnsi="宋体" w:cs="宋体"/>
          <w:szCs w:val="21"/>
        </w:rPr>
        <w:t>阀门的两端都应做成法兰接口、除非另有规定，法兰接口的尺寸及连接孔的个数、位置、大小等均应符合ISO标准或GB标准。</w:t>
      </w:r>
    </w:p>
    <w:p>
      <w:pPr>
        <w:spacing w:line="360" w:lineRule="auto"/>
        <w:ind w:firstLine="420" w:firstLineChars="200"/>
        <w:rPr>
          <w:rFonts w:ascii="宋体" w:hAnsi="宋体" w:cs="宋体"/>
          <w:szCs w:val="21"/>
        </w:rPr>
      </w:pPr>
      <w:r>
        <w:rPr>
          <w:rFonts w:hint="eastAsia" w:ascii="宋体" w:hAnsi="宋体" w:cs="宋体"/>
          <w:szCs w:val="21"/>
        </w:rPr>
        <w:t>全部阀门都应配备相应的操作杆、手轮等操作列构，除非另有说明。阀门应当向右(即反时针方向)进行开启，操作机构上应当浇铸箭头，以指明开启阀门的旋转方向。阀门的最小工作压力应当与本合同规定的一致，除非另有说明。每台阀门上还应有刻度盘，以示阀门的开启度。</w:t>
      </w:r>
    </w:p>
    <w:p>
      <w:pPr>
        <w:spacing w:line="360" w:lineRule="auto"/>
        <w:ind w:firstLine="420" w:firstLineChars="200"/>
        <w:rPr>
          <w:rFonts w:ascii="宋体" w:hAnsi="宋体" w:cs="宋体"/>
          <w:szCs w:val="21"/>
        </w:rPr>
      </w:pPr>
      <w:r>
        <w:rPr>
          <w:rFonts w:hint="eastAsia" w:ascii="宋体" w:hAnsi="宋体" w:cs="宋体"/>
          <w:szCs w:val="21"/>
        </w:rPr>
        <w:t>投标人应保证在阀门安装前，所有提供的阀门接口都应装上封口，以免杂质侵入内部，损坏密封面和阀板。</w:t>
      </w:r>
    </w:p>
    <w:p>
      <w:pPr>
        <w:spacing w:line="360" w:lineRule="auto"/>
        <w:ind w:firstLine="422" w:firstLineChars="200"/>
        <w:rPr>
          <w:rFonts w:ascii="宋体" w:hAnsi="宋体" w:cs="宋体"/>
          <w:b/>
          <w:bCs/>
          <w:szCs w:val="21"/>
        </w:rPr>
      </w:pPr>
      <w:bookmarkStart w:id="161" w:name="_Toc11879739"/>
      <w:bookmarkStart w:id="162" w:name="_Toc529913207"/>
      <w:r>
        <w:rPr>
          <w:rFonts w:hint="eastAsia" w:ascii="宋体" w:hAnsi="宋体" w:cs="宋体"/>
          <w:b/>
          <w:bCs/>
          <w:szCs w:val="21"/>
        </w:rPr>
        <w:t>防腐</w:t>
      </w:r>
      <w:bookmarkEnd w:id="161"/>
      <w:bookmarkEnd w:id="162"/>
    </w:p>
    <w:p>
      <w:pPr>
        <w:spacing w:line="360" w:lineRule="auto"/>
        <w:ind w:firstLine="420" w:firstLineChars="200"/>
        <w:rPr>
          <w:rFonts w:ascii="宋体" w:hAnsi="宋体" w:cs="宋体"/>
          <w:szCs w:val="21"/>
        </w:rPr>
      </w:pPr>
      <w:r>
        <w:rPr>
          <w:rFonts w:hint="eastAsia" w:ascii="宋体" w:hAnsi="宋体" w:cs="宋体"/>
          <w:szCs w:val="21"/>
        </w:rPr>
        <w:t>制造阀门的全部材料应适用于污水的腐蚀环境，未经保护或非防腐性材料应进行表面处理。表面处理寿命不小于15年。</w:t>
      </w:r>
    </w:p>
    <w:p>
      <w:pPr>
        <w:spacing w:line="360" w:lineRule="auto"/>
        <w:ind w:firstLine="420" w:firstLineChars="200"/>
        <w:rPr>
          <w:rFonts w:ascii="宋体" w:hAnsi="宋体" w:cs="宋体"/>
          <w:szCs w:val="21"/>
        </w:rPr>
      </w:pPr>
      <w:r>
        <w:rPr>
          <w:rFonts w:hint="eastAsia" w:ascii="宋体" w:hAnsi="宋体" w:cs="宋体"/>
          <w:szCs w:val="21"/>
        </w:rPr>
        <w:t>未经保护或非防腐性材料应进行表面处理。表面处理寿命不小于15年。</w:t>
      </w:r>
    </w:p>
    <w:p>
      <w:pPr>
        <w:spacing w:line="360" w:lineRule="auto"/>
        <w:ind w:firstLine="422" w:firstLineChars="200"/>
        <w:rPr>
          <w:rFonts w:ascii="宋体" w:hAnsi="宋体" w:cs="宋体"/>
          <w:b/>
          <w:bCs/>
          <w:szCs w:val="21"/>
        </w:rPr>
      </w:pPr>
      <w:bookmarkStart w:id="163" w:name="_Toc11879740"/>
      <w:bookmarkStart w:id="164" w:name="_Toc529913208"/>
      <w:r>
        <w:rPr>
          <w:rFonts w:hint="eastAsia" w:ascii="宋体" w:hAnsi="宋体" w:cs="宋体"/>
          <w:b/>
          <w:bCs/>
          <w:szCs w:val="21"/>
        </w:rPr>
        <w:t>测试检验</w:t>
      </w:r>
    </w:p>
    <w:p>
      <w:pPr>
        <w:pStyle w:val="29"/>
        <w:ind w:firstLine="420"/>
        <w:rPr>
          <w:sz w:val="21"/>
          <w:szCs w:val="21"/>
        </w:rPr>
      </w:pPr>
      <w:r>
        <w:rPr>
          <w:rFonts w:hint="eastAsia"/>
          <w:sz w:val="21"/>
          <w:szCs w:val="21"/>
        </w:rPr>
        <w:t>阀门的试验应按ISO标准或GB4981的规定。</w:t>
      </w:r>
      <w:bookmarkEnd w:id="163"/>
      <w:bookmarkEnd w:id="164"/>
    </w:p>
    <w:p>
      <w:pPr>
        <w:spacing w:line="360" w:lineRule="auto"/>
        <w:ind w:firstLine="420" w:firstLineChars="200"/>
        <w:rPr>
          <w:rFonts w:ascii="宋体" w:hAnsi="宋体" w:cs="宋体"/>
          <w:szCs w:val="21"/>
        </w:rPr>
      </w:pPr>
      <w:r>
        <w:rPr>
          <w:rFonts w:hint="eastAsia" w:ascii="宋体" w:hAnsi="宋体" w:cs="宋体"/>
          <w:szCs w:val="21"/>
        </w:rPr>
        <w:t>(1) 每台阀门以及配件，都应在工厂内进行三次全开到全闭试验以及相反三次的试验(在水不流动的情况下)，用于显示整个组装能否正常工作。</w:t>
      </w:r>
    </w:p>
    <w:p>
      <w:pPr>
        <w:spacing w:line="360" w:lineRule="auto"/>
        <w:ind w:firstLine="420" w:firstLineChars="200"/>
        <w:rPr>
          <w:rFonts w:ascii="宋体" w:hAnsi="宋体" w:cs="宋体"/>
          <w:szCs w:val="21"/>
        </w:rPr>
      </w:pPr>
      <w:r>
        <w:rPr>
          <w:rFonts w:hint="eastAsia" w:ascii="宋体" w:hAnsi="宋体" w:cs="宋体"/>
          <w:szCs w:val="21"/>
        </w:rPr>
        <w:t>(2) 对所有阀门进行漏水漏气试验、在阀门处于全闭的条件下，施加压力(气压、水压)到阀板的一侧。试验压力应为0.1MPa到2.OMPa阀门工作压力，每阶段历时至少为5分钟。在测试期内应观察渗漏现象。</w:t>
      </w:r>
    </w:p>
    <w:p>
      <w:pPr>
        <w:spacing w:line="360" w:lineRule="auto"/>
        <w:ind w:firstLine="420" w:firstLineChars="200"/>
        <w:rPr>
          <w:rFonts w:ascii="宋体" w:hAnsi="宋体" w:cs="宋体"/>
          <w:szCs w:val="21"/>
        </w:rPr>
      </w:pPr>
      <w:r>
        <w:rPr>
          <w:rFonts w:hint="eastAsia" w:ascii="宋体" w:hAnsi="宋体" w:cs="宋体"/>
          <w:szCs w:val="21"/>
        </w:rPr>
        <w:t>(3) 本合同所规定蝶阀，都应进行静水压力试验，并满足下述要求：</w:t>
      </w:r>
    </w:p>
    <w:p>
      <w:pPr>
        <w:spacing w:line="360" w:lineRule="auto"/>
        <w:ind w:firstLine="420" w:firstLineChars="200"/>
        <w:rPr>
          <w:rFonts w:ascii="宋体" w:hAnsi="宋体" w:cs="宋体"/>
          <w:szCs w:val="21"/>
        </w:rPr>
      </w:pPr>
      <w:r>
        <w:rPr>
          <w:rFonts w:hint="eastAsia" w:ascii="宋体" w:hAnsi="宋体" w:cs="宋体"/>
          <w:szCs w:val="21"/>
        </w:rPr>
        <w:t>当碟阀的阀板处在微开的条件下，以二倍的工作压力，输入每台阀体，历时10分钟，在静水压力试验期间，应当无水渗漏过金属壳体及二端接口，阀门的填料函处亦不应有漏水，并且没有哪一部分金属发生永久性的变形，在静水压力试验朗间，应用锤子敲打阀体几次。</w:t>
      </w:r>
    </w:p>
    <w:p>
      <w:pPr>
        <w:spacing w:line="360" w:lineRule="auto"/>
        <w:rPr>
          <w:rFonts w:ascii="宋体" w:hAnsi="宋体" w:cs="宋体"/>
          <w:szCs w:val="21"/>
        </w:rPr>
      </w:pPr>
      <w:r>
        <w:rPr>
          <w:rFonts w:hint="eastAsia" w:ascii="宋体" w:hAnsi="宋体" w:cs="宋体"/>
          <w:szCs w:val="21"/>
        </w:rPr>
        <w:t>每个阀都要通过现场试验，投标人应选派合格的技术人员到现场参加现场试验。具体试验步骤和方法应使现场工程师满意。</w:t>
      </w:r>
    </w:p>
    <w:p>
      <w:pPr>
        <w:spacing w:line="360" w:lineRule="auto"/>
        <w:ind w:firstLine="420" w:firstLineChars="200"/>
        <w:rPr>
          <w:rFonts w:ascii="宋体" w:hAnsi="宋体" w:cs="宋体"/>
          <w:szCs w:val="21"/>
        </w:rPr>
      </w:pPr>
    </w:p>
    <w:p>
      <w:pPr>
        <w:pStyle w:val="4"/>
        <w:ind w:left="0" w:leftChars="0"/>
        <w:jc w:val="left"/>
        <w:outlineLvl w:val="0"/>
        <w:rPr>
          <w:rFonts w:hAnsi="宋体"/>
          <w:b/>
          <w:bCs/>
          <w:szCs w:val="21"/>
        </w:rPr>
      </w:pPr>
      <w:bookmarkStart w:id="165" w:name="_Toc16786"/>
      <w:r>
        <w:rPr>
          <w:rFonts w:hint="eastAsia" w:hAnsi="宋体"/>
          <w:b/>
          <w:bCs/>
          <w:szCs w:val="21"/>
        </w:rPr>
        <w:t>（四）、在线分析仪表</w:t>
      </w:r>
      <w:bookmarkEnd w:id="165"/>
    </w:p>
    <w:p>
      <w:pPr>
        <w:spacing w:line="360" w:lineRule="auto"/>
        <w:outlineLvl w:val="1"/>
        <w:rPr>
          <w:rFonts w:ascii="宋体" w:hAnsi="宋体" w:cs="宋体"/>
          <w:b/>
          <w:szCs w:val="21"/>
        </w:rPr>
      </w:pPr>
      <w:bookmarkStart w:id="166" w:name="_Toc4903"/>
      <w:r>
        <w:rPr>
          <w:rFonts w:hint="eastAsia" w:ascii="宋体" w:hAnsi="宋体" w:cs="宋体"/>
          <w:b/>
          <w:szCs w:val="21"/>
        </w:rPr>
        <w:t>1 、概述</w:t>
      </w:r>
      <w:bookmarkEnd w:id="166"/>
    </w:p>
    <w:p>
      <w:pPr>
        <w:spacing w:line="360" w:lineRule="auto"/>
        <w:ind w:firstLine="420" w:firstLineChars="200"/>
        <w:rPr>
          <w:rFonts w:ascii="宋体" w:hAnsi="宋体" w:cs="宋体"/>
          <w:szCs w:val="21"/>
        </w:rPr>
      </w:pPr>
      <w:r>
        <w:rPr>
          <w:rFonts w:hint="eastAsia" w:ascii="宋体" w:hAnsi="宋体" w:cs="宋体"/>
          <w:szCs w:val="21"/>
        </w:rPr>
        <w:t>所有仪表应符合 IEC 或 ISO 标准。</w:t>
      </w:r>
    </w:p>
    <w:p>
      <w:pPr>
        <w:spacing w:line="360" w:lineRule="auto"/>
        <w:ind w:firstLine="420" w:firstLineChars="200"/>
        <w:rPr>
          <w:rFonts w:ascii="宋体" w:hAnsi="宋体" w:cs="宋体"/>
          <w:szCs w:val="21"/>
        </w:rPr>
      </w:pPr>
      <w:r>
        <w:rPr>
          <w:rFonts w:hint="eastAsia" w:ascii="宋体" w:hAnsi="宋体" w:cs="宋体"/>
          <w:szCs w:val="21"/>
        </w:rPr>
        <w:t>投标人负责并提供仪表系统及其附加的相关材料和必要的工作，以满足本招标文件的要求：</w:t>
      </w:r>
    </w:p>
    <w:p>
      <w:pPr>
        <w:spacing w:line="360" w:lineRule="auto"/>
        <w:ind w:firstLine="420" w:firstLineChars="200"/>
        <w:rPr>
          <w:rFonts w:ascii="宋体" w:hAnsi="宋体" w:cs="宋体"/>
          <w:szCs w:val="21"/>
        </w:rPr>
      </w:pPr>
      <w:r>
        <w:rPr>
          <w:rFonts w:hint="eastAsia" w:ascii="宋体" w:hAnsi="宋体" w:cs="宋体"/>
          <w:szCs w:val="21"/>
        </w:rPr>
        <w:t>合适的仪表选型。</w:t>
      </w:r>
    </w:p>
    <w:p>
      <w:pPr>
        <w:spacing w:line="360" w:lineRule="auto"/>
        <w:ind w:firstLine="420" w:firstLineChars="200"/>
        <w:rPr>
          <w:rFonts w:ascii="宋体" w:hAnsi="宋体" w:cs="宋体"/>
          <w:szCs w:val="21"/>
        </w:rPr>
      </w:pPr>
      <w:r>
        <w:rPr>
          <w:rFonts w:hint="eastAsia" w:ascii="宋体" w:hAnsi="宋体" w:cs="宋体"/>
          <w:szCs w:val="21"/>
        </w:rPr>
        <w:t>合适的尺寸、壳体材料和过程管件相连的一次元件的安装、调试。</w:t>
      </w:r>
    </w:p>
    <w:p>
      <w:pPr>
        <w:spacing w:line="360" w:lineRule="auto"/>
        <w:ind w:firstLine="420" w:firstLineChars="200"/>
        <w:rPr>
          <w:rFonts w:ascii="宋体" w:hAnsi="宋体" w:cs="宋体"/>
          <w:szCs w:val="21"/>
        </w:rPr>
      </w:pPr>
      <w:r>
        <w:rPr>
          <w:rFonts w:hint="eastAsia" w:ascii="宋体" w:hAnsi="宋体" w:cs="宋体"/>
          <w:szCs w:val="21"/>
        </w:rPr>
        <w:t>准确的电源及信号连接。</w:t>
      </w:r>
    </w:p>
    <w:p>
      <w:pPr>
        <w:spacing w:line="360" w:lineRule="auto"/>
        <w:ind w:firstLine="420" w:firstLineChars="200"/>
        <w:rPr>
          <w:rFonts w:ascii="宋体" w:hAnsi="宋体" w:cs="宋体"/>
          <w:szCs w:val="21"/>
        </w:rPr>
      </w:pPr>
      <w:r>
        <w:rPr>
          <w:rFonts w:hint="eastAsia" w:ascii="宋体" w:hAnsi="宋体" w:cs="宋体"/>
          <w:szCs w:val="21"/>
        </w:rPr>
        <w:t>提供电缆、管线的连接及所有仪表的安装。</w:t>
      </w:r>
    </w:p>
    <w:p>
      <w:pPr>
        <w:spacing w:line="360" w:lineRule="auto"/>
        <w:ind w:firstLine="420" w:firstLineChars="200"/>
        <w:rPr>
          <w:rFonts w:ascii="宋体" w:hAnsi="宋体" w:cs="宋体"/>
          <w:szCs w:val="21"/>
        </w:rPr>
      </w:pPr>
      <w:r>
        <w:rPr>
          <w:rFonts w:hint="eastAsia" w:ascii="宋体" w:hAnsi="宋体" w:cs="宋体"/>
          <w:szCs w:val="21"/>
        </w:rPr>
        <w:t>各种仪表的制造厂商、型号。</w:t>
      </w:r>
    </w:p>
    <w:p>
      <w:pPr>
        <w:spacing w:line="360" w:lineRule="auto"/>
        <w:ind w:firstLine="420" w:firstLineChars="200"/>
        <w:rPr>
          <w:rFonts w:ascii="宋体" w:hAnsi="宋体" w:cs="宋体"/>
          <w:szCs w:val="21"/>
        </w:rPr>
      </w:pPr>
      <w:r>
        <w:rPr>
          <w:rFonts w:hint="eastAsia" w:ascii="宋体" w:hAnsi="宋体" w:cs="宋体"/>
          <w:szCs w:val="21"/>
        </w:rPr>
        <w:t>所有仪表样本和说明书。</w:t>
      </w:r>
    </w:p>
    <w:p>
      <w:pPr>
        <w:spacing w:line="360" w:lineRule="auto"/>
        <w:outlineLvl w:val="1"/>
        <w:rPr>
          <w:rFonts w:ascii="宋体" w:hAnsi="宋体" w:cs="宋体"/>
          <w:b/>
          <w:szCs w:val="21"/>
        </w:rPr>
      </w:pPr>
      <w:bookmarkStart w:id="167" w:name="_Toc27243"/>
      <w:r>
        <w:rPr>
          <w:rFonts w:hint="eastAsia" w:ascii="宋体" w:hAnsi="宋体" w:cs="宋体"/>
          <w:b/>
          <w:szCs w:val="21"/>
        </w:rPr>
        <w:t>2 、一般要求</w:t>
      </w:r>
      <w:bookmarkEnd w:id="167"/>
    </w:p>
    <w:p>
      <w:pPr>
        <w:spacing w:line="360" w:lineRule="auto"/>
        <w:rPr>
          <w:rFonts w:ascii="宋体" w:hAnsi="宋体" w:cs="宋体"/>
          <w:szCs w:val="21"/>
        </w:rPr>
      </w:pPr>
      <w:r>
        <w:rPr>
          <w:rFonts w:hint="eastAsia" w:ascii="宋体" w:hAnsi="宋体" w:cs="宋体"/>
          <w:szCs w:val="21"/>
        </w:rPr>
        <w:t>所有仪表应为生产厂家最新产品。</w:t>
      </w:r>
    </w:p>
    <w:p>
      <w:pPr>
        <w:spacing w:line="360" w:lineRule="auto"/>
        <w:ind w:firstLine="420" w:firstLineChars="200"/>
        <w:rPr>
          <w:rFonts w:ascii="宋体" w:hAnsi="宋体" w:cs="宋体"/>
          <w:szCs w:val="21"/>
        </w:rPr>
      </w:pPr>
      <w:r>
        <w:rPr>
          <w:rFonts w:hint="eastAsia" w:ascii="宋体" w:hAnsi="宋体" w:cs="宋体"/>
          <w:szCs w:val="21"/>
        </w:rPr>
        <w:t>现场安装仪表的环境温度为-10～+50℃，相对环境湿度≤90％。安装在户外的控制设备各部分要适当地安排，要有可靠的防冻防潮散热措施。户外指示器，变送器等要留有工作通道，以便更换和维修。</w:t>
      </w:r>
    </w:p>
    <w:p>
      <w:pPr>
        <w:spacing w:line="360" w:lineRule="auto"/>
        <w:ind w:firstLine="420" w:firstLineChars="200"/>
        <w:rPr>
          <w:rFonts w:ascii="宋体" w:hAnsi="宋体" w:cs="宋体"/>
          <w:szCs w:val="21"/>
        </w:rPr>
      </w:pPr>
      <w:r>
        <w:rPr>
          <w:rFonts w:hint="eastAsia" w:ascii="宋体" w:hAnsi="宋体" w:cs="宋体"/>
          <w:szCs w:val="21"/>
        </w:rPr>
        <w:t>所有仪表应防尘、防水、防冻，能承受偶尔的高压水冲洗，仪表安装时必须加装不锈钢 AISI304防护罩/箱；</w:t>
      </w:r>
    </w:p>
    <w:p>
      <w:pPr>
        <w:spacing w:line="360" w:lineRule="auto"/>
        <w:ind w:firstLine="420" w:firstLineChars="200"/>
        <w:rPr>
          <w:rFonts w:ascii="宋体" w:hAnsi="宋体" w:cs="宋体"/>
          <w:szCs w:val="21"/>
        </w:rPr>
      </w:pPr>
      <w:r>
        <w:rPr>
          <w:rFonts w:hint="eastAsia" w:ascii="宋体" w:hAnsi="宋体" w:cs="宋体"/>
          <w:szCs w:val="21"/>
        </w:rPr>
        <w:t>所有安装在管道中的仪表都应有连接阀门，螺纹或法兰联接应符合 DIN 标准，便于仪表可以拆修。</w:t>
      </w:r>
    </w:p>
    <w:p>
      <w:pPr>
        <w:spacing w:line="360" w:lineRule="auto"/>
        <w:ind w:firstLine="420" w:firstLineChars="200"/>
        <w:rPr>
          <w:rFonts w:ascii="宋体" w:hAnsi="宋体" w:cs="宋体"/>
          <w:szCs w:val="21"/>
        </w:rPr>
      </w:pPr>
      <w:r>
        <w:rPr>
          <w:rFonts w:hint="eastAsia" w:ascii="宋体" w:hAnsi="宋体" w:cs="宋体"/>
          <w:szCs w:val="21"/>
        </w:rPr>
        <w:t>所有仪表都带有 4～20mA DC 输出，阻抗&gt;500Ω。特殊注明的除外。</w:t>
      </w:r>
    </w:p>
    <w:p>
      <w:pPr>
        <w:spacing w:line="360" w:lineRule="auto"/>
        <w:rPr>
          <w:rFonts w:ascii="宋体" w:hAnsi="宋体" w:cs="宋体"/>
          <w:szCs w:val="21"/>
        </w:rPr>
      </w:pPr>
      <w:r>
        <w:rPr>
          <w:rFonts w:hint="eastAsia" w:ascii="宋体" w:hAnsi="宋体" w:cs="宋体"/>
          <w:szCs w:val="21"/>
        </w:rPr>
        <w:t>所有仪表都应有可靠的接地。</w:t>
      </w:r>
    </w:p>
    <w:p>
      <w:pPr>
        <w:spacing w:line="360" w:lineRule="auto"/>
        <w:ind w:firstLine="420" w:firstLineChars="200"/>
        <w:rPr>
          <w:rFonts w:ascii="宋体" w:hAnsi="宋体" w:cs="宋体"/>
          <w:szCs w:val="21"/>
        </w:rPr>
      </w:pPr>
      <w:r>
        <w:rPr>
          <w:rFonts w:hint="eastAsia" w:ascii="宋体" w:hAnsi="宋体" w:cs="宋体"/>
          <w:szCs w:val="21"/>
        </w:rPr>
        <w:t>对影响仪表正常工作的必要组成部分，无论在技术规范中指出与否，投标人都应提供。</w:t>
      </w:r>
    </w:p>
    <w:p>
      <w:pPr>
        <w:spacing w:line="360" w:lineRule="auto"/>
        <w:rPr>
          <w:rFonts w:ascii="宋体" w:hAnsi="宋体" w:cs="宋体"/>
          <w:szCs w:val="21"/>
        </w:rPr>
      </w:pPr>
      <w:r>
        <w:rPr>
          <w:rFonts w:hint="eastAsia" w:ascii="宋体" w:hAnsi="宋体" w:cs="宋体"/>
          <w:szCs w:val="21"/>
        </w:rPr>
        <w:t>所有现场安装仪表的电源均从就近的 PLC 柜内引出。除另有规定外，所有仪表能适应如下电源：220VAC±10％，50Hz±1Hz。</w:t>
      </w:r>
    </w:p>
    <w:p>
      <w:pPr>
        <w:spacing w:line="360" w:lineRule="auto"/>
        <w:ind w:firstLine="420" w:firstLineChars="200"/>
        <w:rPr>
          <w:rFonts w:ascii="宋体" w:hAnsi="宋体" w:cs="宋体"/>
          <w:szCs w:val="21"/>
        </w:rPr>
      </w:pPr>
      <w:r>
        <w:rPr>
          <w:rFonts w:hint="eastAsia" w:ascii="宋体" w:hAnsi="宋体" w:cs="宋体"/>
          <w:szCs w:val="21"/>
        </w:rPr>
        <w:t>所有户外安装仪表应提供防雷装置，并有自动恢复功能。</w:t>
      </w:r>
    </w:p>
    <w:p>
      <w:pPr>
        <w:spacing w:line="360" w:lineRule="auto"/>
        <w:ind w:firstLine="420" w:firstLineChars="200"/>
        <w:rPr>
          <w:rFonts w:ascii="宋体" w:hAnsi="宋体" w:cs="宋体"/>
          <w:szCs w:val="21"/>
        </w:rPr>
      </w:pPr>
      <w:r>
        <w:rPr>
          <w:rFonts w:hint="eastAsia" w:ascii="宋体" w:hAnsi="宋体" w:cs="宋体"/>
          <w:szCs w:val="21"/>
        </w:rPr>
        <w:t>仪表的投标人必须具有现场指导安装调试的能力，并确保提供长期的售后服务。水质仪表必须在投标人的具体指导下，安装和调试。</w:t>
      </w:r>
    </w:p>
    <w:p>
      <w:pPr>
        <w:spacing w:line="360" w:lineRule="auto"/>
        <w:ind w:firstLine="420" w:firstLineChars="200"/>
        <w:rPr>
          <w:rFonts w:ascii="宋体" w:hAnsi="宋体" w:cs="宋体"/>
          <w:szCs w:val="21"/>
        </w:rPr>
      </w:pPr>
      <w:r>
        <w:rPr>
          <w:rFonts w:hint="eastAsia" w:ascii="宋体" w:hAnsi="宋体" w:cs="宋体"/>
          <w:szCs w:val="21"/>
        </w:rPr>
        <w:t>所有现场安装仪表其外壳均应有永久固定的不锈钢制标记，标记用不锈钢螺丝或铆钉来固定。该标记上应刻上或模压上仪表的编号。</w:t>
      </w:r>
    </w:p>
    <w:p>
      <w:pPr>
        <w:spacing w:line="360" w:lineRule="auto"/>
        <w:outlineLvl w:val="1"/>
        <w:rPr>
          <w:rFonts w:ascii="宋体" w:hAnsi="宋体" w:cs="宋体"/>
          <w:b/>
          <w:szCs w:val="21"/>
        </w:rPr>
      </w:pPr>
      <w:bookmarkStart w:id="168" w:name="_Toc30981"/>
      <w:r>
        <w:rPr>
          <w:rFonts w:hint="eastAsia" w:ascii="宋体" w:hAnsi="宋体" w:cs="宋体"/>
          <w:b/>
          <w:szCs w:val="21"/>
        </w:rPr>
        <w:t>3 、主要仪表技术参数要求</w:t>
      </w:r>
      <w:bookmarkEnd w:id="168"/>
    </w:p>
    <w:p>
      <w:pPr>
        <w:spacing w:line="360" w:lineRule="auto"/>
        <w:outlineLvl w:val="1"/>
        <w:rPr>
          <w:rFonts w:ascii="宋体" w:hAnsi="宋体" w:cs="宋体"/>
          <w:szCs w:val="21"/>
        </w:rPr>
      </w:pPr>
      <w:bookmarkStart w:id="169" w:name="_Toc26295"/>
      <w:r>
        <w:rPr>
          <w:rFonts w:hint="eastAsia" w:ascii="宋体" w:hAnsi="宋体" w:cs="宋体"/>
          <w:szCs w:val="21"/>
        </w:rPr>
        <w:t>3.1  超声波液位计</w:t>
      </w:r>
      <w:bookmarkEnd w:id="169"/>
    </w:p>
    <w:p>
      <w:pPr>
        <w:spacing w:line="360" w:lineRule="auto"/>
        <w:ind w:firstLine="420" w:firstLineChars="200"/>
        <w:rPr>
          <w:rFonts w:ascii="宋体" w:hAnsi="宋体" w:cs="宋体"/>
          <w:szCs w:val="21"/>
        </w:rPr>
      </w:pPr>
      <w:r>
        <w:rPr>
          <w:rFonts w:hint="eastAsia" w:ascii="宋体" w:hAnsi="宋体" w:cs="宋体"/>
          <w:szCs w:val="21"/>
        </w:rPr>
        <w:t>超声波液位计应满足如下要求：</w:t>
      </w:r>
    </w:p>
    <w:p>
      <w:pPr>
        <w:spacing w:line="360" w:lineRule="auto"/>
        <w:ind w:firstLine="420" w:firstLineChars="200"/>
        <w:rPr>
          <w:rFonts w:ascii="宋体" w:hAnsi="宋体" w:cs="宋体"/>
          <w:szCs w:val="21"/>
        </w:rPr>
      </w:pPr>
      <w:r>
        <w:rPr>
          <w:rFonts w:hint="eastAsia" w:ascii="宋体" w:hAnsi="宋体" w:cs="宋体"/>
          <w:szCs w:val="21"/>
        </w:rPr>
        <w:t>测量原理：超声波</w:t>
      </w:r>
    </w:p>
    <w:p>
      <w:pPr>
        <w:spacing w:line="360" w:lineRule="auto"/>
        <w:ind w:firstLine="420" w:firstLineChars="200"/>
        <w:rPr>
          <w:rFonts w:ascii="宋体" w:hAnsi="宋体" w:cs="宋体"/>
          <w:szCs w:val="21"/>
        </w:rPr>
      </w:pPr>
      <w:r>
        <w:rPr>
          <w:rFonts w:hint="eastAsia" w:ascii="宋体" w:hAnsi="宋体" w:cs="宋体"/>
          <w:szCs w:val="21"/>
        </w:rPr>
        <w:t>形式：一体式或分体现场显示（有用于现场诊断的回波曲线显示及引导式操作帮助菜单，以抑制</w:t>
      </w:r>
    </w:p>
    <w:p>
      <w:pPr>
        <w:spacing w:line="360" w:lineRule="auto"/>
        <w:ind w:firstLine="420" w:firstLineChars="200"/>
        <w:rPr>
          <w:rFonts w:ascii="宋体" w:hAnsi="宋体" w:cs="宋体"/>
          <w:szCs w:val="21"/>
        </w:rPr>
      </w:pPr>
      <w:r>
        <w:rPr>
          <w:rFonts w:hint="eastAsia" w:ascii="宋体" w:hAnsi="宋体" w:cs="宋体"/>
          <w:szCs w:val="21"/>
        </w:rPr>
        <w:t>水面强烈干扰。）</w:t>
      </w:r>
    </w:p>
    <w:p>
      <w:pPr>
        <w:spacing w:line="360" w:lineRule="auto"/>
        <w:ind w:firstLine="420" w:firstLineChars="200"/>
        <w:rPr>
          <w:rFonts w:ascii="宋体" w:hAnsi="宋体" w:cs="宋体"/>
          <w:szCs w:val="21"/>
        </w:rPr>
      </w:pPr>
      <w:r>
        <w:rPr>
          <w:rFonts w:hint="eastAsia" w:ascii="宋体" w:hAnsi="宋体" w:cs="宋体"/>
          <w:szCs w:val="21"/>
        </w:rPr>
        <w:t>量程：见清单</w:t>
      </w:r>
    </w:p>
    <w:p>
      <w:pPr>
        <w:spacing w:line="360" w:lineRule="auto"/>
        <w:ind w:firstLine="420" w:firstLineChars="200"/>
        <w:rPr>
          <w:rFonts w:ascii="宋体" w:hAnsi="宋体" w:cs="宋体"/>
          <w:szCs w:val="21"/>
        </w:rPr>
      </w:pPr>
      <w:r>
        <w:rPr>
          <w:rFonts w:hint="eastAsia" w:ascii="宋体" w:hAnsi="宋体" w:cs="宋体"/>
          <w:szCs w:val="21"/>
        </w:rPr>
        <w:t>盲区：5m≤ 0.25m，8m 及以上≤ 0.6m</w:t>
      </w:r>
    </w:p>
    <w:p>
      <w:pPr>
        <w:spacing w:line="360" w:lineRule="auto"/>
        <w:ind w:firstLine="420" w:firstLineChars="200"/>
        <w:rPr>
          <w:rFonts w:ascii="宋体" w:hAnsi="宋体" w:cs="宋体"/>
          <w:szCs w:val="21"/>
        </w:rPr>
      </w:pPr>
      <w:r>
        <w:rPr>
          <w:rFonts w:hint="eastAsia" w:ascii="宋体" w:hAnsi="宋体" w:cs="宋体"/>
          <w:szCs w:val="21"/>
        </w:rPr>
        <w:t>发散角：≤11 度</w:t>
      </w:r>
    </w:p>
    <w:p>
      <w:pPr>
        <w:spacing w:line="360" w:lineRule="auto"/>
        <w:ind w:firstLine="420" w:firstLineChars="200"/>
        <w:rPr>
          <w:rFonts w:ascii="宋体" w:hAnsi="宋体" w:cs="宋体"/>
          <w:szCs w:val="21"/>
        </w:rPr>
      </w:pPr>
      <w:r>
        <w:rPr>
          <w:rFonts w:hint="eastAsia" w:ascii="宋体" w:hAnsi="宋体" w:cs="宋体"/>
          <w:szCs w:val="21"/>
        </w:rPr>
        <w:t>测量误差：≤0.2%Fs（或 2mm）</w:t>
      </w:r>
    </w:p>
    <w:p>
      <w:pPr>
        <w:spacing w:line="360" w:lineRule="auto"/>
        <w:ind w:firstLine="420" w:firstLineChars="200"/>
        <w:rPr>
          <w:rFonts w:ascii="宋体" w:hAnsi="宋体" w:cs="宋体"/>
          <w:szCs w:val="21"/>
        </w:rPr>
      </w:pPr>
      <w:r>
        <w:rPr>
          <w:rFonts w:hint="eastAsia" w:ascii="宋体" w:hAnsi="宋体" w:cs="宋体"/>
          <w:szCs w:val="21"/>
        </w:rPr>
        <w:t>分辨率：1mm</w:t>
      </w:r>
    </w:p>
    <w:p>
      <w:pPr>
        <w:spacing w:line="360" w:lineRule="auto"/>
        <w:ind w:firstLine="420" w:firstLineChars="200"/>
        <w:rPr>
          <w:rFonts w:ascii="宋体" w:hAnsi="宋体" w:cs="宋体"/>
          <w:szCs w:val="21"/>
        </w:rPr>
      </w:pPr>
      <w:r>
        <w:rPr>
          <w:rFonts w:hint="eastAsia" w:ascii="宋体" w:hAnsi="宋体" w:cs="宋体"/>
          <w:szCs w:val="21"/>
        </w:rPr>
        <w:t>输出：4~20mA</w:t>
      </w:r>
    </w:p>
    <w:p>
      <w:pPr>
        <w:spacing w:line="360" w:lineRule="auto"/>
        <w:ind w:firstLine="420" w:firstLineChars="200"/>
        <w:rPr>
          <w:rFonts w:ascii="宋体" w:hAnsi="宋体" w:cs="宋体"/>
          <w:szCs w:val="21"/>
        </w:rPr>
      </w:pPr>
      <w:r>
        <w:rPr>
          <w:rFonts w:hint="eastAsia" w:ascii="宋体" w:hAnsi="宋体" w:cs="宋体"/>
          <w:szCs w:val="21"/>
        </w:rPr>
        <w:t>防护等级：I</w:t>
      </w:r>
      <w:r>
        <w:rPr>
          <w:rFonts w:ascii="宋体" w:hAnsi="宋体" w:cs="宋体"/>
          <w:szCs w:val="21"/>
        </w:rPr>
        <w:t>P65</w:t>
      </w:r>
    </w:p>
    <w:p>
      <w:pPr>
        <w:spacing w:line="360" w:lineRule="auto"/>
        <w:outlineLvl w:val="1"/>
        <w:rPr>
          <w:rFonts w:ascii="宋体" w:hAnsi="宋体" w:cs="宋体"/>
          <w:b/>
          <w:szCs w:val="21"/>
        </w:rPr>
      </w:pPr>
      <w:bookmarkStart w:id="170" w:name="_Toc3350"/>
      <w:r>
        <w:rPr>
          <w:rFonts w:hint="eastAsia" w:ascii="宋体" w:hAnsi="宋体" w:cs="宋体"/>
          <w:b/>
          <w:szCs w:val="21"/>
        </w:rPr>
        <w:t>3.2  电磁流量计</w:t>
      </w:r>
      <w:bookmarkEnd w:id="170"/>
    </w:p>
    <w:p>
      <w:pPr>
        <w:spacing w:line="360" w:lineRule="auto"/>
        <w:ind w:firstLine="420" w:firstLineChars="200"/>
        <w:rPr>
          <w:rFonts w:ascii="宋体" w:hAnsi="宋体" w:cs="宋体"/>
          <w:szCs w:val="21"/>
        </w:rPr>
      </w:pPr>
      <w:r>
        <w:rPr>
          <w:rFonts w:hint="eastAsia" w:ascii="宋体" w:hAnsi="宋体" w:cs="宋体"/>
          <w:szCs w:val="21"/>
        </w:rPr>
        <w:t>该仪表安装在管道上，包括传感器、变送器、传感器与变送器之间的专用电缆及传感器的安装支架、变送器保护箱等，支架、保护箱为304不锈钢，现场安装。电磁流量计需符合 IEC5792 技术要求。</w:t>
      </w:r>
    </w:p>
    <w:p>
      <w:pPr>
        <w:spacing w:line="360" w:lineRule="auto"/>
        <w:ind w:firstLine="420" w:firstLineChars="200"/>
        <w:rPr>
          <w:rFonts w:ascii="宋体" w:hAnsi="宋体" w:cs="宋体"/>
          <w:szCs w:val="21"/>
        </w:rPr>
      </w:pPr>
      <w:r>
        <w:rPr>
          <w:rFonts w:hint="eastAsia" w:ascii="宋体" w:hAnsi="宋体" w:cs="宋体"/>
          <w:szCs w:val="21"/>
        </w:rPr>
        <w:t>形式：传感器与变送器分体或一体（按清单要求），现场显示瞬时流量和累计流量；</w:t>
      </w:r>
    </w:p>
    <w:p>
      <w:pPr>
        <w:spacing w:line="360" w:lineRule="auto"/>
        <w:ind w:firstLine="420" w:firstLineChars="200"/>
        <w:rPr>
          <w:rFonts w:ascii="宋体" w:hAnsi="宋体" w:cs="宋体"/>
          <w:szCs w:val="21"/>
          <w:highlight w:val="red"/>
        </w:rPr>
      </w:pPr>
      <w:r>
        <w:rPr>
          <w:rFonts w:hint="eastAsia" w:ascii="宋体" w:hAnsi="宋体" w:cs="宋体"/>
          <w:szCs w:val="21"/>
          <w:highlight w:val="red"/>
        </w:rPr>
        <w:t>电极材料：Mo</w:t>
      </w:r>
      <w:r>
        <w:rPr>
          <w:rFonts w:ascii="宋体" w:hAnsi="宋体" w:cs="宋体"/>
          <w:szCs w:val="21"/>
          <w:highlight w:val="red"/>
        </w:rPr>
        <w:t>2T</w:t>
      </w:r>
      <w:r>
        <w:rPr>
          <w:rFonts w:hint="eastAsia" w:ascii="宋体" w:hAnsi="宋体" w:cs="宋体"/>
          <w:szCs w:val="21"/>
          <w:highlight w:val="red"/>
        </w:rPr>
        <w:t>i</w:t>
      </w:r>
      <w:r>
        <w:rPr>
          <w:rFonts w:ascii="宋体" w:hAnsi="宋体" w:cs="宋体"/>
          <w:szCs w:val="21"/>
          <w:highlight w:val="red"/>
        </w:rPr>
        <w:t>(SS316L)</w:t>
      </w:r>
      <w:r>
        <w:rPr>
          <w:rFonts w:hint="eastAsia" w:ascii="宋体" w:hAnsi="宋体" w:cs="宋体"/>
          <w:szCs w:val="21"/>
          <w:highlight w:val="red"/>
        </w:rPr>
        <w:t>、H</w:t>
      </w:r>
      <w:r>
        <w:rPr>
          <w:rFonts w:ascii="宋体" w:hAnsi="宋体" w:cs="宋体"/>
          <w:szCs w:val="21"/>
          <w:highlight w:val="red"/>
        </w:rPr>
        <w:t>C</w:t>
      </w:r>
      <w:r>
        <w:rPr>
          <w:rFonts w:hint="eastAsia" w:ascii="宋体" w:hAnsi="宋体" w:cs="宋体"/>
          <w:szCs w:val="21"/>
          <w:highlight w:val="red"/>
        </w:rPr>
        <w:t>、H</w:t>
      </w:r>
      <w:r>
        <w:rPr>
          <w:rFonts w:ascii="宋体" w:hAnsi="宋体" w:cs="宋体"/>
          <w:szCs w:val="21"/>
          <w:highlight w:val="red"/>
        </w:rPr>
        <w:t>B</w:t>
      </w:r>
      <w:r>
        <w:rPr>
          <w:rFonts w:hint="eastAsia" w:ascii="宋体" w:hAnsi="宋体" w:cs="宋体"/>
          <w:szCs w:val="21"/>
          <w:highlight w:val="red"/>
        </w:rPr>
        <w:t>、铂、钽、钛；</w:t>
      </w:r>
    </w:p>
    <w:p>
      <w:pPr>
        <w:spacing w:line="360" w:lineRule="auto"/>
        <w:ind w:firstLine="420" w:firstLineChars="200"/>
        <w:rPr>
          <w:rFonts w:hint="eastAsia" w:ascii="宋体" w:hAnsi="宋体" w:cs="宋体"/>
          <w:szCs w:val="21"/>
        </w:rPr>
      </w:pPr>
      <w:r>
        <w:rPr>
          <w:rFonts w:hint="eastAsia" w:ascii="宋体" w:hAnsi="宋体" w:cs="宋体"/>
          <w:szCs w:val="21"/>
          <w:highlight w:val="red"/>
        </w:rPr>
        <w:t>内衬材质：聚氨酯橡胶或P</w:t>
      </w:r>
      <w:r>
        <w:rPr>
          <w:rFonts w:ascii="宋体" w:hAnsi="宋体" w:cs="宋体"/>
          <w:szCs w:val="21"/>
          <w:highlight w:val="red"/>
        </w:rPr>
        <w:t>TFE</w:t>
      </w:r>
      <w:r>
        <w:rPr>
          <w:rFonts w:hint="eastAsia" w:ascii="宋体" w:hAnsi="宋体" w:cs="宋体"/>
          <w:szCs w:val="21"/>
        </w:rPr>
        <w:t>；</w:t>
      </w:r>
    </w:p>
    <w:p>
      <w:pPr>
        <w:pStyle w:val="4"/>
        <w:ind w:left="0" w:leftChars="0" w:firstLine="420" w:firstLineChars="200"/>
      </w:pPr>
      <w:r>
        <w:rPr>
          <w:rFonts w:hint="eastAsia"/>
          <w:bCs/>
          <w:color w:val="FF0000"/>
        </w:rPr>
        <w:t>接地环：</w:t>
      </w:r>
      <w:r>
        <w:rPr>
          <w:rFonts w:hint="eastAsia" w:ascii="宋体" w:hAnsi="宋体" w:cs="宋体"/>
          <w:bCs/>
          <w:color w:val="FF0000"/>
          <w:szCs w:val="21"/>
        </w:rPr>
        <w:t xml:space="preserve">Ti(钛) </w:t>
      </w:r>
    </w:p>
    <w:p>
      <w:pPr>
        <w:spacing w:line="360" w:lineRule="auto"/>
        <w:ind w:firstLine="420" w:firstLineChars="200"/>
        <w:rPr>
          <w:rFonts w:ascii="宋体" w:hAnsi="宋体" w:cs="宋体"/>
          <w:color w:val="000000" w:themeColor="text1"/>
          <w:szCs w:val="21"/>
          <w:highlight w:val="red"/>
          <w14:textFill>
            <w14:solidFill>
              <w14:schemeClr w14:val="tx1"/>
            </w14:solidFill>
          </w14:textFill>
        </w:rPr>
      </w:pPr>
      <w:r>
        <w:rPr>
          <w:rFonts w:hint="eastAsia" w:ascii="宋体" w:hAnsi="宋体" w:cs="宋体"/>
          <w:color w:val="000000" w:themeColor="text1"/>
          <w:szCs w:val="21"/>
          <w:highlight w:val="red"/>
          <w14:textFill>
            <w14:solidFill>
              <w14:schemeClr w14:val="tx1"/>
            </w14:solidFill>
          </w14:textFill>
        </w:rPr>
        <w:t xml:space="preserve">测量误差：≤0.5% </w:t>
      </w:r>
    </w:p>
    <w:p>
      <w:pPr>
        <w:spacing w:line="360" w:lineRule="auto"/>
        <w:ind w:firstLine="420" w:firstLineChars="200"/>
        <w:rPr>
          <w:rFonts w:ascii="宋体" w:hAnsi="宋体" w:cs="宋体"/>
          <w:szCs w:val="21"/>
          <w:highlight w:val="red"/>
        </w:rPr>
      </w:pPr>
      <w:r>
        <w:rPr>
          <w:rFonts w:hint="eastAsia" w:ascii="宋体" w:hAnsi="宋体" w:cs="宋体"/>
          <w:szCs w:val="21"/>
          <w:highlight w:val="red"/>
        </w:rPr>
        <w:t>重复性：≤0.1%fs</w:t>
      </w:r>
    </w:p>
    <w:p>
      <w:pPr>
        <w:spacing w:line="360" w:lineRule="auto"/>
        <w:ind w:firstLine="420" w:firstLineChars="200"/>
        <w:rPr>
          <w:rFonts w:ascii="宋体" w:hAnsi="宋体" w:cs="宋体"/>
          <w:szCs w:val="21"/>
          <w:highlight w:val="red"/>
        </w:rPr>
      </w:pPr>
      <w:r>
        <w:rPr>
          <w:rFonts w:hint="eastAsia" w:ascii="宋体" w:hAnsi="宋体" w:cs="宋体"/>
          <w:szCs w:val="21"/>
          <w:highlight w:val="red"/>
        </w:rPr>
        <w:t>输出：</w:t>
      </w:r>
      <w:r>
        <w:rPr>
          <w:rFonts w:ascii="宋体" w:hAnsi="宋体" w:cs="宋体"/>
          <w:szCs w:val="21"/>
          <w:highlight w:val="red"/>
        </w:rPr>
        <w:t>4-20</w:t>
      </w:r>
      <w:r>
        <w:rPr>
          <w:rFonts w:hint="eastAsia" w:ascii="宋体" w:hAnsi="宋体" w:cs="宋体"/>
          <w:szCs w:val="21"/>
          <w:highlight w:val="red"/>
        </w:rPr>
        <w:t>m</w:t>
      </w:r>
      <w:r>
        <w:rPr>
          <w:rFonts w:ascii="宋体" w:hAnsi="宋体" w:cs="宋体"/>
          <w:szCs w:val="21"/>
          <w:highlight w:val="red"/>
        </w:rPr>
        <w:t>A</w:t>
      </w:r>
      <w:r>
        <w:rPr>
          <w:rFonts w:hint="eastAsia" w:ascii="宋体" w:hAnsi="宋体" w:cs="宋体"/>
          <w:szCs w:val="21"/>
          <w:highlight w:val="red"/>
        </w:rPr>
        <w:t>；</w:t>
      </w:r>
    </w:p>
    <w:p>
      <w:pPr>
        <w:spacing w:line="360" w:lineRule="auto"/>
        <w:ind w:firstLine="420" w:firstLineChars="200"/>
        <w:rPr>
          <w:rFonts w:ascii="宋体" w:hAnsi="宋体" w:cs="宋体"/>
          <w:szCs w:val="21"/>
          <w:highlight w:val="red"/>
        </w:rPr>
      </w:pPr>
      <w:r>
        <w:rPr>
          <w:rFonts w:hint="eastAsia" w:ascii="宋体" w:hAnsi="宋体" w:cs="宋体"/>
          <w:szCs w:val="21"/>
          <w:highlight w:val="red"/>
        </w:rPr>
        <w:t>通讯：R</w:t>
      </w:r>
      <w:r>
        <w:rPr>
          <w:rFonts w:ascii="宋体" w:hAnsi="宋体" w:cs="宋体"/>
          <w:szCs w:val="21"/>
          <w:highlight w:val="red"/>
        </w:rPr>
        <w:t>S485/</w:t>
      </w:r>
      <w:r>
        <w:rPr>
          <w:rFonts w:hint="eastAsia" w:ascii="宋体" w:hAnsi="宋体" w:cs="宋体"/>
          <w:szCs w:val="21"/>
          <w:highlight w:val="red"/>
        </w:rPr>
        <w:t>modbus</w:t>
      </w:r>
    </w:p>
    <w:p>
      <w:pPr>
        <w:spacing w:line="360" w:lineRule="auto"/>
        <w:ind w:firstLine="420" w:firstLineChars="200"/>
        <w:rPr>
          <w:rFonts w:ascii="宋体" w:hAnsi="宋体" w:cs="宋体"/>
          <w:szCs w:val="21"/>
          <w:highlight w:val="red"/>
        </w:rPr>
      </w:pPr>
      <w:r>
        <w:rPr>
          <w:rFonts w:hint="eastAsia" w:ascii="宋体" w:hAnsi="宋体" w:cs="宋体"/>
          <w:szCs w:val="21"/>
          <w:highlight w:val="red"/>
        </w:rPr>
        <w:t>精度：测量值的±0.5%</w:t>
      </w:r>
    </w:p>
    <w:p>
      <w:pPr>
        <w:spacing w:line="360" w:lineRule="auto"/>
        <w:ind w:firstLine="420" w:firstLineChars="200"/>
        <w:rPr>
          <w:rFonts w:ascii="宋体" w:hAnsi="宋体" w:cs="宋体"/>
          <w:szCs w:val="21"/>
        </w:rPr>
      </w:pPr>
      <w:r>
        <w:rPr>
          <w:rFonts w:hint="eastAsia" w:ascii="宋体" w:hAnsi="宋体" w:cs="宋体"/>
          <w:szCs w:val="21"/>
          <w:highlight w:val="red"/>
        </w:rPr>
        <w:t>稳定性：0.1%（12 月）</w:t>
      </w:r>
    </w:p>
    <w:p>
      <w:pPr>
        <w:spacing w:line="360" w:lineRule="auto"/>
        <w:ind w:firstLine="420" w:firstLineChars="200"/>
        <w:rPr>
          <w:rFonts w:ascii="宋体" w:hAnsi="宋体" w:cs="宋体"/>
          <w:szCs w:val="21"/>
        </w:rPr>
      </w:pPr>
      <w:r>
        <w:rPr>
          <w:rFonts w:hint="eastAsia" w:ascii="宋体" w:hAnsi="宋体" w:cs="宋体"/>
          <w:szCs w:val="21"/>
        </w:rPr>
        <w:t>现场显示：数字式 7～8 位 LCD 光敏按键，无需开盖即可进行操作</w:t>
      </w:r>
    </w:p>
    <w:p>
      <w:pPr>
        <w:spacing w:line="360" w:lineRule="auto"/>
        <w:ind w:firstLine="420" w:firstLineChars="200"/>
        <w:rPr>
          <w:rFonts w:ascii="宋体" w:hAnsi="宋体" w:cs="宋体"/>
          <w:szCs w:val="21"/>
        </w:rPr>
      </w:pPr>
      <w:r>
        <w:rPr>
          <w:rFonts w:hint="eastAsia" w:ascii="宋体" w:hAnsi="宋体" w:cs="宋体"/>
          <w:szCs w:val="21"/>
        </w:rPr>
        <w:t>电源： 24VDC 和 220V AC 通用，以避免接线错误造成仪表损坏。</w:t>
      </w:r>
    </w:p>
    <w:p>
      <w:pPr>
        <w:spacing w:line="360" w:lineRule="auto"/>
        <w:ind w:firstLine="420" w:firstLineChars="200"/>
        <w:rPr>
          <w:rFonts w:ascii="宋体" w:hAnsi="宋体" w:cs="宋体"/>
          <w:szCs w:val="21"/>
        </w:rPr>
      </w:pPr>
      <w:r>
        <w:rPr>
          <w:rFonts w:hint="eastAsia" w:ascii="宋体" w:hAnsi="宋体" w:cs="宋体"/>
          <w:szCs w:val="21"/>
        </w:rPr>
        <w:t>功能: 具有独立的调零点稳定或“自动稳零”功能，空管置零功能，需有小流量切除、正反向计量现场操作功能、断电自动储存系统数据、带溢出自动复位功能，溢出次数不小于 250 次。</w:t>
      </w:r>
    </w:p>
    <w:p>
      <w:pPr>
        <w:spacing w:line="360" w:lineRule="auto"/>
        <w:ind w:firstLine="420" w:firstLineChars="200"/>
        <w:rPr>
          <w:rFonts w:ascii="宋体" w:hAnsi="宋体" w:cs="宋体"/>
          <w:szCs w:val="21"/>
        </w:rPr>
      </w:pPr>
      <w:r>
        <w:rPr>
          <w:rFonts w:hint="eastAsia" w:ascii="宋体" w:hAnsi="宋体" w:cs="宋体"/>
          <w:szCs w:val="21"/>
        </w:rPr>
        <w:t>保护等级：传感器：IP68；变送器：IP65；</w:t>
      </w:r>
    </w:p>
    <w:p>
      <w:pPr>
        <w:spacing w:line="360" w:lineRule="auto"/>
        <w:ind w:firstLine="420" w:firstLineChars="200"/>
        <w:rPr>
          <w:rFonts w:ascii="宋体" w:hAnsi="宋体" w:cs="宋体"/>
          <w:szCs w:val="21"/>
        </w:rPr>
      </w:pPr>
      <w:r>
        <w:rPr>
          <w:rFonts w:hint="eastAsia" w:ascii="宋体" w:hAnsi="宋体" w:cs="宋体"/>
          <w:szCs w:val="21"/>
        </w:rPr>
        <w:t>连接法兰标准：GB（与管道连接法兰匹配）；</w:t>
      </w:r>
    </w:p>
    <w:p>
      <w:pPr>
        <w:spacing w:line="360" w:lineRule="auto"/>
        <w:ind w:firstLine="420" w:firstLineChars="200"/>
        <w:rPr>
          <w:rFonts w:ascii="宋体" w:hAnsi="宋体" w:cs="宋体"/>
          <w:szCs w:val="21"/>
        </w:rPr>
      </w:pPr>
      <w:r>
        <w:rPr>
          <w:rFonts w:hint="eastAsia" w:ascii="宋体" w:hAnsi="宋体" w:cs="宋体"/>
          <w:szCs w:val="21"/>
        </w:rPr>
        <w:t>专用电缆：励磁电缆及信号电缆 15 米</w:t>
      </w:r>
    </w:p>
    <w:p>
      <w:pPr>
        <w:spacing w:line="360" w:lineRule="auto"/>
        <w:outlineLvl w:val="1"/>
        <w:rPr>
          <w:rFonts w:ascii="宋体" w:hAnsi="宋体" w:cs="宋体"/>
          <w:b/>
          <w:szCs w:val="21"/>
        </w:rPr>
      </w:pPr>
      <w:bookmarkStart w:id="171" w:name="_Toc22471"/>
      <w:r>
        <w:rPr>
          <w:rFonts w:hint="eastAsia" w:ascii="宋体" w:hAnsi="宋体" w:cs="宋体"/>
          <w:b/>
          <w:szCs w:val="21"/>
        </w:rPr>
        <w:t>3.3  仪表保护箱及户外支架</w:t>
      </w:r>
      <w:bookmarkEnd w:id="171"/>
    </w:p>
    <w:p>
      <w:pPr>
        <w:spacing w:line="360" w:lineRule="auto"/>
        <w:ind w:firstLine="420" w:firstLineChars="200"/>
        <w:rPr>
          <w:rFonts w:ascii="宋体" w:hAnsi="宋体" w:cs="宋体"/>
          <w:szCs w:val="21"/>
        </w:rPr>
      </w:pPr>
      <w:r>
        <w:rPr>
          <w:rFonts w:hint="eastAsia" w:ascii="宋体" w:hAnsi="宋体" w:cs="宋体"/>
          <w:szCs w:val="21"/>
        </w:rPr>
        <w:t>仪表箱及户外支架材质采用 1.5mm 304L 不锈钢板加工成型，仪表箱观察窗采用钢化玻璃。门体与箱体使用专用的暗铰链将它们安装在一起，箱门在 10mm 的范围内可进行上下左右调整。防护等级 IP65。</w:t>
      </w:r>
    </w:p>
    <w:p>
      <w:pPr>
        <w:pStyle w:val="2"/>
        <w:ind w:firstLine="210"/>
      </w:pPr>
    </w:p>
    <w:p>
      <w:pPr>
        <w:pStyle w:val="4"/>
        <w:ind w:left="0" w:leftChars="0"/>
        <w:jc w:val="left"/>
        <w:outlineLvl w:val="0"/>
        <w:rPr>
          <w:rFonts w:hAnsi="宋体"/>
          <w:b/>
          <w:bCs/>
          <w:szCs w:val="21"/>
        </w:rPr>
      </w:pPr>
      <w:bookmarkStart w:id="172" w:name="_Toc22963"/>
      <w:r>
        <w:rPr>
          <w:rFonts w:hint="eastAsia" w:hAnsi="宋体"/>
          <w:b/>
          <w:bCs/>
          <w:szCs w:val="21"/>
        </w:rPr>
        <w:t>（五）、其它主要设备</w:t>
      </w:r>
      <w:bookmarkEnd w:id="172"/>
    </w:p>
    <w:p>
      <w:pPr>
        <w:pStyle w:val="4"/>
        <w:ind w:left="0" w:leftChars="0"/>
        <w:jc w:val="left"/>
        <w:outlineLvl w:val="1"/>
        <w:rPr>
          <w:rFonts w:ascii="宋体" w:hAnsi="宋体" w:cs="宋体"/>
          <w:b/>
          <w:color w:val="000000"/>
          <w:kern w:val="0"/>
          <w:szCs w:val="21"/>
        </w:rPr>
      </w:pPr>
      <w:bookmarkStart w:id="173" w:name="_Toc7073"/>
      <w:r>
        <w:rPr>
          <w:rFonts w:hint="eastAsia" w:ascii="宋体" w:hAnsi="宋体" w:cs="宋体"/>
          <w:b/>
          <w:color w:val="000000"/>
          <w:kern w:val="0"/>
          <w:szCs w:val="21"/>
        </w:rPr>
        <w:t>1、起重设备（脱水机房）</w:t>
      </w:r>
      <w:bookmarkEnd w:id="173"/>
    </w:p>
    <w:p>
      <w:pPr>
        <w:widowControl/>
        <w:spacing w:line="360" w:lineRule="auto"/>
        <w:jc w:val="left"/>
        <w:outlineLvl w:val="2"/>
        <w:rPr>
          <w:rFonts w:ascii="宋体" w:hAnsi="宋体" w:cs="宋体"/>
          <w:szCs w:val="21"/>
        </w:rPr>
      </w:pPr>
      <w:r>
        <w:rPr>
          <w:rFonts w:hint="eastAsia" w:ascii="宋体" w:hAnsi="宋体" w:cs="宋体"/>
          <w:b/>
          <w:color w:val="000000"/>
          <w:kern w:val="0"/>
          <w:szCs w:val="21"/>
        </w:rPr>
        <w:t xml:space="preserve">1.1 范围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承包商提供的起重机应为成套设备，须包括轨道工字钢、控制箱、地面操纵按钮盒、大车安全型滑触线、电动葫芦（整机）、电动葫芦移动电缆、电缆支架、通电指示灯、行程开关及固定件等有效和安全运行所需的附件。 </w:t>
      </w:r>
    </w:p>
    <w:p>
      <w:pPr>
        <w:widowControl/>
        <w:spacing w:line="360" w:lineRule="auto"/>
        <w:jc w:val="left"/>
        <w:outlineLvl w:val="2"/>
        <w:rPr>
          <w:rFonts w:ascii="宋体" w:hAnsi="宋体" w:cs="宋体"/>
          <w:szCs w:val="21"/>
        </w:rPr>
      </w:pPr>
      <w:r>
        <w:rPr>
          <w:rFonts w:hint="eastAsia" w:ascii="宋体" w:hAnsi="宋体" w:cs="宋体"/>
          <w:b/>
          <w:color w:val="000000"/>
          <w:kern w:val="0"/>
          <w:szCs w:val="21"/>
        </w:rPr>
        <w:t xml:space="preserve">1.2 详细的技术要求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1）总则</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a. 电动单梁悬挂式起重机设计和制造应符合 ISO4301/1、JB2100-84 标准要求，并由合格的制造 商供货。</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b. 起重设备应在侧面显著地写明规定的工作负荷，起重机安装应按设计图规定的标高要求进行，作电动运行的按钮操作盒应由高强度的材料制造，运行操作电源应采用低压，操作盒不得依电缆悬挂方式布置。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c. 所用钢丝绳应有足够的断面尺寸，在最大起吊载荷下，其安全系数应大于 5。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d. 起吊轴向力应由吊钩内的滚珠座圈支撑，吊钩应可在任何载荷情况下自由转动。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e. 所有电机应具有电磁式刹车装置，当控制按钮释放时电磁刹车瞬间制动防止继续滑动。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f. 电动起重机应成套配置所有必要的进线电缆，进线电缆适合于连接到相邻导轨的接线盒中，所有电缆应是移动式电缆或滑触式电缆。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2）电动单梁悬挂式起重机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a. 采用桥架双边驱动，电动葫芦在桥架主梁下翼缘运行，电动葫芦布置在主梁下方的形式。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b. 桥架形式:悬挂式、单梁、双端悬臂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c. 基本参数：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电动葫芦运行速度： 20m/min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电动葫芦起升速度： 8/0.8m/min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起重机运行速度： 20m/min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操作方式： 按钮板地面操纵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工作级别： A3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电源： 3P、380V、50Hz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电控设备防护等级 IP44。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d. 电动葫芦起升机构的工作级别 M4，钢丝绳应采用 GB/T8918 中线接触式钢丝绳，其公称抗拉强度不低于 1570MPa，钢丝绳材料为碳钢（镀锌）。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3）电器部分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电器设备&lt;电动机及控制元件&gt;应与起重机的机构特性，工况条件，环境条件相适应，电机的绝缘等级为 F 级 IP55、380V、50Hz。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电压波动±10%情况下，电动机额定转矩应符合国家有关起重机电气设备标准设备标准。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起重机运行机构采用涡流调速。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起重机滑接输电装置采用安全滑触线。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4）全部起重机应具有下述内容的标准，镶嵌在桥架上。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起重机额定重量；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制造年份；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型号和制造厂名。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5）起重机在 100%额定负荷下允许点动操作。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6）起重机安装前，必须明确设计图纸要求后方可施工。</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工厂检验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按 GB5905《起重机试验规范和程序》作必要的检验，检验项目由业主代表批准。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噪声测定按 GB3768，在无外界声音干扰下，地面测得噪声不大于 85dB（A）。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 xml:space="preserve">起重机所有电气外壳必须有效地接地，允许利用起重机的轨道作接地线，总接地电阻不大于 4Ω。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涂装</w:t>
      </w:r>
    </w:p>
    <w:p>
      <w:pPr>
        <w:widowControl/>
        <w:spacing w:line="360" w:lineRule="auto"/>
        <w:ind w:firstLine="420" w:firstLineChars="200"/>
        <w:jc w:val="left"/>
      </w:pPr>
      <w:r>
        <w:rPr>
          <w:rFonts w:hint="eastAsia" w:ascii="宋体" w:hAnsi="宋体" w:cs="宋体"/>
          <w:color w:val="000000"/>
          <w:kern w:val="0"/>
          <w:szCs w:val="21"/>
        </w:rPr>
        <w:t xml:space="preserve">电动葫芦及起重机的油漆，可经业主批准按制造厂的标准涂装。膜池辅助车间内的电动葫芦和工字钢等应加强防腐。 </w:t>
      </w:r>
    </w:p>
    <w:p>
      <w:pPr>
        <w:pStyle w:val="2"/>
        <w:ind w:firstLine="0" w:firstLineChars="0"/>
      </w:pPr>
    </w:p>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align>top</wp:align>
              </wp:positionV>
              <wp:extent cx="114935" cy="1841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14935" cy="184150"/>
                      </a:xfrm>
                      <a:prstGeom prst="rect">
                        <a:avLst/>
                      </a:prstGeom>
                      <a:noFill/>
                      <a:ln>
                        <a:noFill/>
                      </a:ln>
                    </wps:spPr>
                    <wps:txbx>
                      <w:txbxContent>
                        <w:p>
                          <w:pPr>
                            <w:pStyle w:val="10"/>
                            <w:jc w:val="center"/>
                            <w:rPr>
                              <w:rStyle w:val="16"/>
                            </w:rPr>
                          </w:pPr>
                        </w:p>
                      </w:txbxContent>
                    </wps:txbx>
                    <wps:bodyPr wrap="none" lIns="0" tIns="0" rIns="0" bIns="0" upright="0">
                      <a:spAutoFit/>
                    </wps:bodyPr>
                  </wps:wsp>
                </a:graphicData>
              </a:graphic>
            </wp:anchor>
          </w:drawing>
        </mc:Choice>
        <mc:Fallback>
          <w:pict>
            <v:shape id="_x0000_s1026" o:spid="_x0000_s1026" o:spt="202" type="#_x0000_t202" style="position:absolute;left:0pt;height:14.5pt;width:9.05pt;mso-position-horizontal:right;mso-position-horizontal-relative:margin;mso-position-vertical:top;mso-wrap-style:none;z-index:251661312;mso-width-relative:page;mso-height-relative:page;" filled="f" stroked="f" coordsize="21600,21600" o:gfxdata="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8g/z70AAA&#10;AAMBAAAPAAAAAAAAAAEAIAAAACIAAABkcnMvZG93bnJldi54bWxQSwECFAAUAAAACACHTuJAC0uc&#10;TrQBAABLAwAADgAAAAAAAAABACAAAAAfAQAAZHJzL2Uyb0RvYy54bWxQSwUGAAAAAAYABgBZAQAA&#10;RQUAAAAA&#10;">
              <v:path/>
              <v:fill on="f" focussize="0,0"/>
              <v:stroke on="f"/>
              <v:imagedata o:title=""/>
              <o:lock v:ext="edit" grouping="f" rotation="f" text="f" aspectratio="f"/>
              <v:textbox inset="0mm,0mm,0mm,0mm" style="mso-fit-shape-to-text:t;">
                <w:txbxContent>
                  <w:p>
                    <w:pPr>
                      <w:pStyle w:val="10"/>
                      <w:jc w:val="center"/>
                      <w:rPr>
                        <w:rStyle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JYMGO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6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DJYMGOvAQAA&#10;RAMAAA4AAAAAAAAAAQAgAAAAHwEAAGRycy9lMm9Eb2MueG1sUEsFBgAAAAAGAAYAWQEAAEAFAAAA&#10;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000003"/>
    <w:multiLevelType w:val="multilevel"/>
    <w:tmpl w:val="0000000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4"/>
    <w:multiLevelType w:val="multilevel"/>
    <w:tmpl w:val="0000000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5"/>
    <w:multiLevelType w:val="multilevel"/>
    <w:tmpl w:val="00000005"/>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singleLevel"/>
    <w:tmpl w:val="00000007"/>
    <w:lvl w:ilvl="0" w:tentative="0">
      <w:start w:val="2"/>
      <w:numFmt w:val="decimal"/>
      <w:suff w:val="nothing"/>
      <w:lvlText w:val="%1、"/>
      <w:lvlJc w:val="left"/>
    </w:lvl>
  </w:abstractNum>
  <w:abstractNum w:abstractNumId="7">
    <w:nsid w:val="6F3C2F67"/>
    <w:multiLevelType w:val="singleLevel"/>
    <w:tmpl w:val="6F3C2F67"/>
    <w:lvl w:ilvl="0" w:tentative="0">
      <w:start w:val="1"/>
      <w:numFmt w:val="chineseCounting"/>
      <w:suff w:val="space"/>
      <w:lvlText w:val="（%1）"/>
      <w:lvlJc w:val="left"/>
      <w:rPr>
        <w:rFonts w:hint="eastAsia"/>
      </w:rPr>
    </w:lvl>
  </w:abstractNum>
  <w:num w:numId="1">
    <w:abstractNumId w:val="7"/>
  </w:num>
  <w:num w:numId="2">
    <w:abstractNumId w:val="6"/>
  </w:num>
  <w:num w:numId="3">
    <w:abstractNumId w:val="2"/>
  </w:num>
  <w:num w:numId="4">
    <w:abstractNumId w:val="4"/>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B5"/>
    <w:rsid w:val="00013F15"/>
    <w:rsid w:val="00025F6E"/>
    <w:rsid w:val="00071D41"/>
    <w:rsid w:val="001A4F8A"/>
    <w:rsid w:val="0023546F"/>
    <w:rsid w:val="00243027"/>
    <w:rsid w:val="002478BB"/>
    <w:rsid w:val="002502F4"/>
    <w:rsid w:val="002B217A"/>
    <w:rsid w:val="005174E7"/>
    <w:rsid w:val="00593532"/>
    <w:rsid w:val="006E266B"/>
    <w:rsid w:val="006F46E7"/>
    <w:rsid w:val="00744013"/>
    <w:rsid w:val="007566BE"/>
    <w:rsid w:val="007677A4"/>
    <w:rsid w:val="00855DD0"/>
    <w:rsid w:val="008720AA"/>
    <w:rsid w:val="008A07DA"/>
    <w:rsid w:val="008E28AB"/>
    <w:rsid w:val="009355C7"/>
    <w:rsid w:val="00937ABE"/>
    <w:rsid w:val="00A063F2"/>
    <w:rsid w:val="00A43506"/>
    <w:rsid w:val="00B24974"/>
    <w:rsid w:val="00B25DC9"/>
    <w:rsid w:val="00B54CB0"/>
    <w:rsid w:val="00B715A3"/>
    <w:rsid w:val="00BF2121"/>
    <w:rsid w:val="00C61469"/>
    <w:rsid w:val="00C738B5"/>
    <w:rsid w:val="00C94423"/>
    <w:rsid w:val="00CD2D24"/>
    <w:rsid w:val="00CD500A"/>
    <w:rsid w:val="00D42F3D"/>
    <w:rsid w:val="00D46D17"/>
    <w:rsid w:val="00D47FA4"/>
    <w:rsid w:val="00DC58EC"/>
    <w:rsid w:val="00DF5FFB"/>
    <w:rsid w:val="00E07CBC"/>
    <w:rsid w:val="00E640AD"/>
    <w:rsid w:val="00EA7DF7"/>
    <w:rsid w:val="00F3168A"/>
    <w:rsid w:val="03871E27"/>
    <w:rsid w:val="0AB6382E"/>
    <w:rsid w:val="183B461C"/>
    <w:rsid w:val="191155A1"/>
    <w:rsid w:val="33661E2D"/>
    <w:rsid w:val="3585265B"/>
    <w:rsid w:val="48D35123"/>
    <w:rsid w:val="578E5C76"/>
    <w:rsid w:val="61037D7E"/>
    <w:rsid w:val="698C7F5C"/>
    <w:rsid w:val="7CBD3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after="330" w:line="576" w:lineRule="auto"/>
      <w:outlineLvl w:val="0"/>
    </w:pPr>
    <w:rPr>
      <w:b/>
      <w:kern w:val="44"/>
      <w:sz w:val="44"/>
    </w:rPr>
  </w:style>
  <w:style w:type="paragraph" w:styleId="6">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unhideWhenUsed/>
    <w:qFormat/>
    <w:uiPriority w:val="9"/>
    <w:pPr>
      <w:widowControl/>
      <w:jc w:val="left"/>
      <w:outlineLvl w:val="2"/>
    </w:pPr>
    <w:rPr>
      <w:rFonts w:ascii="宋体" w:hAnsi="宋体" w:cs="宋体"/>
      <w:b/>
      <w:bCs/>
      <w:sz w:val="27"/>
      <w:szCs w:val="27"/>
    </w:rPr>
  </w:style>
  <w:style w:type="paragraph" w:styleId="8">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paragraph" w:styleId="9">
    <w:name w:val="heading 6"/>
    <w:basedOn w:val="1"/>
    <w:next w:val="1"/>
    <w:semiHidden/>
    <w:unhideWhenUsed/>
    <w:qFormat/>
    <w:uiPriority w:val="9"/>
    <w:pPr>
      <w:keepNext/>
      <w:keepLines/>
      <w:spacing w:before="240" w:after="64" w:line="317" w:lineRule="auto"/>
      <w:outlineLvl w:val="5"/>
    </w:pPr>
    <w:rPr>
      <w:rFonts w:ascii="Cambria" w:hAnsi="Cambria"/>
      <w:b/>
      <w:bCs/>
      <w:sz w:val="24"/>
    </w:rPr>
  </w:style>
  <w:style w:type="character" w:default="1" w:styleId="15">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4"/>
    <w:qFormat/>
    <w:uiPriority w:val="0"/>
    <w:pPr>
      <w:tabs>
        <w:tab w:val="left" w:pos="9360"/>
      </w:tabs>
      <w:ind w:firstLine="420" w:firstLineChars="100"/>
    </w:pPr>
    <w:rPr>
      <w:sz w:val="21"/>
      <w:szCs w:val="24"/>
    </w:rPr>
  </w:style>
  <w:style w:type="paragraph" w:styleId="3">
    <w:name w:val="Body Text"/>
    <w:basedOn w:val="1"/>
    <w:next w:val="2"/>
    <w:qFormat/>
    <w:uiPriority w:val="0"/>
    <w:pPr>
      <w:tabs>
        <w:tab w:val="left" w:pos="9360"/>
      </w:tabs>
    </w:pPr>
    <w:rPr>
      <w:sz w:val="24"/>
      <w:szCs w:val="20"/>
    </w:rPr>
  </w:style>
  <w:style w:type="paragraph" w:styleId="4">
    <w:name w:val="toc 6"/>
    <w:basedOn w:val="1"/>
    <w:next w:val="1"/>
    <w:qFormat/>
    <w:uiPriority w:val="0"/>
    <w:pPr>
      <w:ind w:left="2100" w:leftChars="1000"/>
    </w:pPr>
    <w:rPr>
      <w:rFonts w:ascii="Calibri" w:hAnsi="Calibri"/>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rPr>
      <w:rFonts w:ascii="Calibri" w:hAnsi="Calibri"/>
      <w:sz w:val="24"/>
    </w:rPr>
  </w:style>
  <w:style w:type="character" w:styleId="16">
    <w:name w:val="page number"/>
    <w:qFormat/>
    <w:uiPriority w:val="0"/>
    <w:rPr>
      <w:rFonts w:ascii="Tahoma" w:hAnsi="Tahoma" w:cs="Times New Roman"/>
      <w:b/>
      <w:bCs/>
      <w:sz w:val="24"/>
      <w:szCs w:val="20"/>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Table Paragraph"/>
    <w:basedOn w:val="1"/>
    <w:qFormat/>
    <w:uiPriority w:val="1"/>
    <w:rPr>
      <w:rFonts w:ascii="宋体" w:hAnsi="宋体" w:cs="宋体"/>
      <w:lang w:val="zh-CN" w:bidi="zh-CN"/>
    </w:rPr>
  </w:style>
  <w:style w:type="paragraph" w:customStyle="1" w:styleId="21">
    <w:name w:val="d"/>
    <w:basedOn w:val="1"/>
    <w:qFormat/>
    <w:uiPriority w:val="99"/>
    <w:pPr>
      <w:adjustRightInd w:val="0"/>
      <w:snapToGrid w:val="0"/>
      <w:spacing w:line="460" w:lineRule="atLeast"/>
      <w:ind w:firstLine="420" w:firstLineChars="200"/>
    </w:pPr>
    <w:rPr>
      <w:rFonts w:ascii="Arial" w:hAnsi="Arial"/>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_正文"/>
    <w:basedOn w:val="1"/>
    <w:qFormat/>
    <w:uiPriority w:val="0"/>
    <w:pPr>
      <w:tabs>
        <w:tab w:val="left" w:pos="540"/>
      </w:tabs>
    </w:pPr>
    <w:rPr>
      <w:rFonts w:cs="Arial"/>
    </w:rPr>
  </w:style>
  <w:style w:type="character" w:customStyle="1" w:styleId="24">
    <w:name w:val="font12"/>
    <w:basedOn w:val="15"/>
    <w:qFormat/>
    <w:uiPriority w:val="0"/>
    <w:rPr>
      <w:rFonts w:hint="default" w:ascii="Times New Roman" w:hAnsi="Times New Roman" w:cs="Times New Roman"/>
      <w:color w:val="000000"/>
      <w:sz w:val="24"/>
      <w:szCs w:val="24"/>
      <w:u w:val="none"/>
    </w:rPr>
  </w:style>
  <w:style w:type="character" w:customStyle="1" w:styleId="25">
    <w:name w:val="font111"/>
    <w:basedOn w:val="15"/>
    <w:qFormat/>
    <w:uiPriority w:val="0"/>
    <w:rPr>
      <w:rFonts w:hint="eastAsia" w:ascii="宋体" w:hAnsi="宋体" w:eastAsia="宋体" w:cs="宋体"/>
      <w:color w:val="000000"/>
      <w:sz w:val="22"/>
      <w:szCs w:val="22"/>
      <w:u w:val="none"/>
      <w:vertAlign w:val="superscript"/>
    </w:rPr>
  </w:style>
  <w:style w:type="character" w:customStyle="1" w:styleId="26">
    <w:name w:val="font131"/>
    <w:basedOn w:val="15"/>
    <w:qFormat/>
    <w:uiPriority w:val="0"/>
    <w:rPr>
      <w:rFonts w:hint="default" w:ascii="Times New Roman" w:hAnsi="Times New Roman" w:cs="Times New Roman"/>
      <w:color w:val="000000"/>
      <w:sz w:val="21"/>
      <w:szCs w:val="21"/>
      <w:u w:val="none"/>
    </w:rPr>
  </w:style>
  <w:style w:type="paragraph" w:styleId="27">
    <w:name w:val="List Paragraph"/>
    <w:basedOn w:val="1"/>
    <w:qFormat/>
    <w:uiPriority w:val="34"/>
    <w:pPr>
      <w:ind w:firstLine="420" w:firstLineChars="200"/>
    </w:pPr>
    <w:rPr>
      <w:rFonts w:ascii="Calibri" w:hAnsi="Calibri"/>
      <w:szCs w:val="22"/>
    </w:rPr>
  </w:style>
  <w:style w:type="character" w:customStyle="1" w:styleId="28">
    <w:name w:val="样式3"/>
    <w:basedOn w:val="15"/>
    <w:qFormat/>
    <w:uiPriority w:val="1"/>
    <w:rPr>
      <w:color w:val="FF0000"/>
    </w:rPr>
  </w:style>
  <w:style w:type="paragraph" w:customStyle="1" w:styleId="29">
    <w:name w:val="文本正文"/>
    <w:basedOn w:val="1"/>
    <w:qFormat/>
    <w:uiPriority w:val="0"/>
    <w:pPr>
      <w:adjustRightInd w:val="0"/>
      <w:snapToGrid w:val="0"/>
      <w:spacing w:line="360" w:lineRule="auto"/>
      <w:ind w:firstLine="200" w:firstLineChars="200"/>
      <w:jc w:val="left"/>
    </w:pPr>
    <w:rPr>
      <w:rFonts w:cs="宋体"/>
      <w:kern w:val="0"/>
      <w:sz w:val="24"/>
    </w:rPr>
  </w:style>
  <w:style w:type="paragraph" w:customStyle="1" w:styleId="30">
    <w:name w:val="表格"/>
    <w:basedOn w:val="1"/>
    <w:qFormat/>
    <w:uiPriority w:val="0"/>
    <w:pPr>
      <w:jc w:val="center"/>
      <w:textAlignment w:val="center"/>
    </w:pPr>
    <w:rPr>
      <w:rFonts w:ascii="华文细黑" w:hAnsi="华文细黑"/>
      <w:kern w:val="0"/>
    </w:rPr>
  </w:style>
  <w:style w:type="character" w:customStyle="1" w:styleId="31">
    <w:name w:val="font112"/>
    <w:basedOn w:val="15"/>
    <w:qFormat/>
    <w:uiPriority w:val="0"/>
    <w:rPr>
      <w:rFonts w:hint="default" w:ascii="Arial" w:hAnsi="Arial" w:cs="Arial"/>
      <w:color w:val="000000"/>
      <w:sz w:val="22"/>
      <w:szCs w:val="22"/>
      <w:u w:val="none"/>
    </w:rPr>
  </w:style>
  <w:style w:type="paragraph" w:customStyle="1" w:styleId="32">
    <w:name w:val="WPSOffice手动目录 1"/>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chens</Company>
  <Pages>79</Pages>
  <Words>8836</Words>
  <Characters>50367</Characters>
  <Lines>419</Lines>
  <Paragraphs>118</Paragraphs>
  <TotalTime>2</TotalTime>
  <ScaleCrop>false</ScaleCrop>
  <LinksUpToDate>false</LinksUpToDate>
  <CharactersWithSpaces>59085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2021-11-11T02:51:00Z</dcterms:created>
  <dc:creator>chens</dc:creator>
  <cp:lastModifiedBy>NTKO</cp:lastModifiedBy>
  <cp:lastPrinted>2021-11-17T07:57:00Z</cp:lastPrinted>
  <dcterms:modified xsi:type="dcterms:W3CDTF">2021-12-20T06:04:53Z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2DA078E9BF6D474C8BC1C06350665414</vt:lpwstr>
  </property>
</Properties>
</file>