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r>
        <w:rPr>
          <w:rFonts w:hint="eastAsia" w:ascii="宋体" w:hAnsi="宋体" w:eastAsia="宋体"/>
          <w:sz w:val="32"/>
          <w:szCs w:val="32"/>
        </w:rPr>
        <w:t>中标候选人明细表</w:t>
      </w:r>
    </w:p>
    <w:tbl>
      <w:tblPr>
        <w:tblStyle w:val="5"/>
        <w:tblpPr w:leftFromText="180" w:rightFromText="180" w:vertAnchor="text" w:horzAnchor="margin" w:tblpXSpec="center" w:tblpY="51"/>
        <w:tblOverlap w:val="never"/>
        <w:tblW w:w="12724" w:type="dxa"/>
        <w:jc w:val="center"/>
        <w:shd w:val="clear" w:color="auto" w:fill="FFFFFF"/>
        <w:tblLayout w:type="fixed"/>
        <w:tblCellMar>
          <w:top w:w="15" w:type="dxa"/>
          <w:left w:w="15" w:type="dxa"/>
          <w:bottom w:w="15" w:type="dxa"/>
          <w:right w:w="15" w:type="dxa"/>
        </w:tblCellMar>
      </w:tblPr>
      <w:tblGrid>
        <w:gridCol w:w="1951"/>
        <w:gridCol w:w="3591"/>
        <w:gridCol w:w="3591"/>
        <w:gridCol w:w="3591"/>
      </w:tblGrid>
      <w:tr>
        <w:tblPrEx>
          <w:shd w:val="clear" w:color="auto" w:fill="FFFFFF"/>
          <w:tblCellMar>
            <w:top w:w="15" w:type="dxa"/>
            <w:left w:w="15" w:type="dxa"/>
            <w:bottom w:w="15" w:type="dxa"/>
            <w:right w:w="15" w:type="dxa"/>
          </w:tblCellMar>
        </w:tblPrEx>
        <w:trPr>
          <w:trHeight w:val="109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ascii="宋体" w:hAnsi="宋体" w:eastAsia="宋体" w:cs="Tahoma"/>
                <w:color w:val="000000"/>
                <w:kern w:val="0"/>
              </w:rPr>
            </w:pPr>
            <w:r>
              <w:rPr>
                <w:rFonts w:hint="eastAsia" w:ascii="宋体" w:hAnsi="宋体" w:eastAsia="宋体" w:cs="Tahoma"/>
                <w:color w:val="000000"/>
                <w:kern w:val="0"/>
                <w:szCs w:val="24"/>
              </w:rPr>
              <w:t>中标候选人名称</w:t>
            </w:r>
          </w:p>
        </w:tc>
        <w:tc>
          <w:tcPr>
            <w:tcW w:w="3591" w:type="dxa"/>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spacing w:line="380" w:lineRule="atLeast"/>
              <w:jc w:val="center"/>
              <w:rPr>
                <w:rFonts w:hint="eastAsia" w:ascii="宋体" w:hAnsi="宋体" w:eastAsia="宋体" w:cs="Tahoma"/>
                <w:color w:val="000000"/>
                <w:kern w:val="0"/>
                <w:szCs w:val="24"/>
              </w:rPr>
            </w:pPr>
            <w:r>
              <w:rPr>
                <w:rFonts w:hint="eastAsia" w:ascii="宋体" w:hAnsi="宋体" w:eastAsia="宋体" w:cs="Tahoma"/>
                <w:color w:val="000000"/>
                <w:kern w:val="0"/>
                <w:szCs w:val="24"/>
                <w:lang w:val="en-US" w:eastAsia="zh-CN"/>
              </w:rPr>
              <w:t>浙江中元照明股份有限公司作为牵头人联合浙江天工工程管理有限公司</w:t>
            </w:r>
          </w:p>
        </w:tc>
        <w:tc>
          <w:tcPr>
            <w:tcW w:w="3591" w:type="dxa"/>
            <w:tcBorders>
              <w:top w:val="single" w:color="auto" w:sz="8" w:space="0"/>
              <w:left w:val="nil"/>
              <w:bottom w:val="single" w:color="auto" w:sz="8" w:space="0"/>
              <w:right w:val="single" w:color="auto" w:sz="4" w:space="0"/>
            </w:tcBorders>
            <w:shd w:val="clear" w:color="auto" w:fill="FFFFFF"/>
            <w:vAlign w:val="center"/>
          </w:tcPr>
          <w:p>
            <w:pPr>
              <w:widowControl/>
              <w:spacing w:line="380" w:lineRule="atLeast"/>
              <w:jc w:val="center"/>
              <w:rPr>
                <w:rFonts w:hint="eastAsia" w:ascii="宋体" w:hAnsi="宋体" w:eastAsia="宋体" w:cs="Tahoma"/>
                <w:color w:val="000000"/>
                <w:kern w:val="0"/>
                <w:szCs w:val="24"/>
              </w:rPr>
            </w:pPr>
            <w:r>
              <w:rPr>
                <w:rFonts w:hint="eastAsia" w:ascii="宋体" w:hAnsi="宋体" w:eastAsia="宋体" w:cs="Tahoma"/>
                <w:color w:val="000000"/>
                <w:kern w:val="0"/>
                <w:szCs w:val="24"/>
                <w:lang w:val="en-US" w:eastAsia="zh-CN"/>
              </w:rPr>
              <w:t>浙江中瑞环境设计工程有限公司作为牵头人联合浙江工业大学工程设计集团有限公司</w:t>
            </w:r>
          </w:p>
        </w:tc>
        <w:tc>
          <w:tcPr>
            <w:tcW w:w="3591" w:type="dxa"/>
            <w:tcBorders>
              <w:top w:val="single" w:color="auto" w:sz="8" w:space="0"/>
              <w:left w:val="nil"/>
              <w:bottom w:val="single" w:color="auto" w:sz="8" w:space="0"/>
              <w:right w:val="single" w:color="auto" w:sz="4" w:space="0"/>
            </w:tcBorders>
            <w:shd w:val="clear" w:color="auto" w:fill="FFFFFF"/>
            <w:vAlign w:val="center"/>
          </w:tcPr>
          <w:p>
            <w:pPr>
              <w:widowControl/>
              <w:spacing w:line="380" w:lineRule="atLeast"/>
              <w:jc w:val="center"/>
              <w:rPr>
                <w:rFonts w:hint="eastAsia" w:ascii="宋体" w:hAnsi="宋体" w:eastAsia="宋体" w:cs="Tahoma"/>
                <w:color w:val="000000"/>
                <w:kern w:val="0"/>
                <w:szCs w:val="24"/>
              </w:rPr>
            </w:pPr>
            <w:r>
              <w:rPr>
                <w:rFonts w:hint="eastAsia" w:ascii="宋体" w:hAnsi="宋体" w:eastAsia="宋体" w:cs="Tahoma"/>
                <w:color w:val="000000"/>
                <w:kern w:val="0"/>
                <w:szCs w:val="24"/>
                <w:lang w:val="en-US" w:eastAsia="zh-CN"/>
              </w:rPr>
              <w:t>耀有光科技集团有限公司作为牵头人联合浙江城建规划设计院有限公司</w:t>
            </w:r>
          </w:p>
        </w:tc>
      </w:tr>
      <w:tr>
        <w:tblPrEx>
          <w:shd w:val="clear" w:color="auto" w:fill="FFFFFF"/>
          <w:tblCellMar>
            <w:top w:w="15" w:type="dxa"/>
            <w:left w:w="15" w:type="dxa"/>
            <w:bottom w:w="15" w:type="dxa"/>
            <w:right w:w="15" w:type="dxa"/>
          </w:tblCellMar>
        </w:tblPrEx>
        <w:trPr>
          <w:trHeight w:val="54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ascii="宋体" w:hAnsi="宋体" w:eastAsia="宋体" w:cs="Tahoma"/>
                <w:color w:val="000000"/>
                <w:kern w:val="0"/>
              </w:rPr>
            </w:pPr>
            <w:r>
              <w:rPr>
                <w:rFonts w:hint="eastAsia" w:ascii="宋体" w:hAnsi="宋体" w:eastAsia="宋体" w:cs="Tahoma"/>
                <w:color w:val="000000"/>
                <w:kern w:val="0"/>
                <w:szCs w:val="24"/>
              </w:rPr>
              <w:t>质量</w:t>
            </w:r>
          </w:p>
        </w:tc>
        <w:tc>
          <w:tcPr>
            <w:tcW w:w="10773" w:type="dxa"/>
            <w:gridSpan w:val="3"/>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spacing w:line="320" w:lineRule="atLeast"/>
              <w:jc w:val="center"/>
              <w:rPr>
                <w:rFonts w:ascii="宋体" w:hAnsi="宋体" w:eastAsia="宋体" w:cs="Calibri"/>
                <w:szCs w:val="21"/>
              </w:rPr>
            </w:pPr>
            <w:r>
              <w:rPr>
                <w:rFonts w:ascii="宋体" w:hAnsi="宋体" w:eastAsia="宋体" w:cs="Tahoma"/>
                <w:color w:val="000000"/>
                <w:kern w:val="0"/>
                <w:szCs w:val="24"/>
              </w:rPr>
              <w:t>符合现行国家有关工程施工验收规范和标准的</w:t>
            </w:r>
            <w:r>
              <w:rPr>
                <w:rFonts w:hint="eastAsia" w:ascii="宋体" w:hAnsi="宋体" w:eastAsia="宋体" w:cs="Tahoma"/>
                <w:color w:val="000000"/>
                <w:kern w:val="0"/>
                <w:szCs w:val="24"/>
                <w:u w:val="single"/>
              </w:rPr>
              <w:t>合格</w:t>
            </w:r>
            <w:r>
              <w:rPr>
                <w:rFonts w:ascii="宋体" w:hAnsi="宋体" w:eastAsia="宋体" w:cs="Tahoma"/>
                <w:color w:val="000000"/>
                <w:kern w:val="0"/>
                <w:szCs w:val="24"/>
              </w:rPr>
              <w:t>要求</w:t>
            </w:r>
          </w:p>
        </w:tc>
      </w:tr>
      <w:tr>
        <w:tblPrEx>
          <w:shd w:val="clear" w:color="auto" w:fill="FFFFFF"/>
          <w:tblCellMar>
            <w:top w:w="15" w:type="dxa"/>
            <w:left w:w="15" w:type="dxa"/>
            <w:bottom w:w="15" w:type="dxa"/>
            <w:right w:w="15" w:type="dxa"/>
          </w:tblCellMar>
        </w:tblPrEx>
        <w:trPr>
          <w:trHeight w:val="836"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ascii="宋体" w:hAnsi="宋体" w:eastAsia="宋体" w:cs="Tahoma"/>
                <w:color w:val="000000"/>
                <w:kern w:val="0"/>
              </w:rPr>
            </w:pPr>
            <w:r>
              <w:rPr>
                <w:rFonts w:hint="eastAsia" w:ascii="宋体" w:hAnsi="宋体" w:eastAsia="宋体" w:cs="Tahoma"/>
                <w:color w:val="000000"/>
                <w:kern w:val="0"/>
                <w:szCs w:val="24"/>
              </w:rPr>
              <w:t>工期</w:t>
            </w:r>
          </w:p>
        </w:tc>
        <w:tc>
          <w:tcPr>
            <w:tcW w:w="10773" w:type="dxa"/>
            <w:gridSpan w:val="3"/>
            <w:tcBorders>
              <w:top w:val="single" w:color="auto" w:sz="8"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atLeast"/>
              <w:jc w:val="center"/>
              <w:rPr>
                <w:rFonts w:ascii="宋体" w:hAnsi="宋体" w:eastAsia="宋体" w:cs="Calibri"/>
                <w:szCs w:val="21"/>
              </w:rPr>
            </w:pPr>
            <w:r>
              <w:rPr>
                <w:rFonts w:hint="eastAsia" w:ascii="宋体" w:hAnsi="宋体" w:eastAsia="宋体" w:cs="Calibri"/>
                <w:szCs w:val="21"/>
                <w:lang w:val="en-US" w:eastAsia="zh-CN"/>
              </w:rPr>
              <w:t>150</w:t>
            </w:r>
            <w:r>
              <w:rPr>
                <w:rFonts w:hint="eastAsia" w:ascii="宋体" w:hAnsi="宋体" w:eastAsia="宋体" w:cs="Calibri"/>
                <w:szCs w:val="21"/>
              </w:rPr>
              <w:t>日历天</w:t>
            </w:r>
          </w:p>
        </w:tc>
      </w:tr>
      <w:tr>
        <w:tblPrEx>
          <w:shd w:val="clear" w:color="auto" w:fill="FFFFFF"/>
          <w:tblCellMar>
            <w:top w:w="15" w:type="dxa"/>
            <w:left w:w="15" w:type="dxa"/>
            <w:bottom w:w="15" w:type="dxa"/>
            <w:right w:w="15" w:type="dxa"/>
          </w:tblCellMar>
        </w:tblPrEx>
        <w:trPr>
          <w:trHeight w:val="674" w:hRule="atLeast"/>
          <w:jc w:val="center"/>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ascii="宋体" w:hAnsi="宋体" w:eastAsia="宋体" w:cs="Tahoma"/>
                <w:color w:val="000000"/>
                <w:kern w:val="0"/>
              </w:rPr>
            </w:pPr>
            <w:r>
              <w:rPr>
                <w:rFonts w:hint="eastAsia" w:ascii="宋体" w:hAnsi="宋体" w:eastAsia="宋体" w:cs="Tahoma"/>
                <w:color w:val="000000"/>
                <w:kern w:val="0"/>
                <w:szCs w:val="24"/>
              </w:rPr>
              <w:t>投标总价（元）</w:t>
            </w:r>
          </w:p>
        </w:tc>
        <w:tc>
          <w:tcPr>
            <w:tcW w:w="3591" w:type="dxa"/>
            <w:tcBorders>
              <w:top w:val="single" w:color="auto" w:sz="4"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jc w:val="center"/>
            </w:pPr>
            <w:r>
              <w:rPr>
                <w:rFonts w:hint="eastAsia" w:ascii="宋体" w:hAnsi="宋体" w:eastAsia="宋体"/>
                <w:bCs/>
                <w:sz w:val="21"/>
                <w:szCs w:val="21"/>
                <w:lang w:val="en-US" w:eastAsia="zh-CN"/>
              </w:rPr>
              <w:t>34129550元</w:t>
            </w:r>
          </w:p>
        </w:tc>
        <w:tc>
          <w:tcPr>
            <w:tcW w:w="3591" w:type="dxa"/>
            <w:tcBorders>
              <w:top w:val="single" w:color="auto" w:sz="4" w:space="0"/>
              <w:left w:val="nil"/>
              <w:bottom w:val="single" w:color="auto" w:sz="8" w:space="0"/>
              <w:right w:val="single" w:color="auto" w:sz="4" w:space="0"/>
            </w:tcBorders>
            <w:shd w:val="clear" w:color="auto" w:fill="FFFFFF"/>
            <w:vAlign w:val="center"/>
          </w:tcPr>
          <w:p>
            <w:pPr>
              <w:jc w:val="center"/>
            </w:pPr>
            <w:r>
              <w:rPr>
                <w:rFonts w:hint="eastAsia" w:ascii="宋体" w:hAnsi="宋体" w:eastAsia="宋体"/>
                <w:bCs/>
                <w:sz w:val="21"/>
                <w:szCs w:val="21"/>
                <w:lang w:val="en-US" w:eastAsia="zh-CN"/>
              </w:rPr>
              <w:t>33725650元</w:t>
            </w:r>
          </w:p>
        </w:tc>
        <w:tc>
          <w:tcPr>
            <w:tcW w:w="3591" w:type="dxa"/>
            <w:tcBorders>
              <w:top w:val="single" w:color="auto" w:sz="4" w:space="0"/>
              <w:left w:val="nil"/>
              <w:bottom w:val="single" w:color="auto" w:sz="8" w:space="0"/>
              <w:right w:val="single" w:color="auto" w:sz="4" w:space="0"/>
            </w:tcBorders>
            <w:shd w:val="clear" w:color="auto" w:fill="FFFFFF"/>
            <w:vAlign w:val="center"/>
          </w:tcPr>
          <w:p>
            <w:pPr>
              <w:jc w:val="center"/>
            </w:pPr>
            <w:r>
              <w:rPr>
                <w:rFonts w:hint="eastAsia" w:ascii="宋体" w:hAnsi="宋体" w:eastAsia="宋体"/>
                <w:bCs/>
                <w:sz w:val="21"/>
                <w:szCs w:val="21"/>
                <w:lang w:val="en-US" w:eastAsia="zh-CN"/>
              </w:rPr>
              <w:t>33976068元</w:t>
            </w:r>
          </w:p>
        </w:tc>
      </w:tr>
      <w:tr>
        <w:tblPrEx>
          <w:shd w:val="clear" w:color="auto" w:fill="FFFFFF"/>
          <w:tblCellMar>
            <w:top w:w="15" w:type="dxa"/>
            <w:left w:w="15" w:type="dxa"/>
            <w:bottom w:w="15" w:type="dxa"/>
            <w:right w:w="15" w:type="dxa"/>
          </w:tblCellMar>
        </w:tblPrEx>
        <w:trPr>
          <w:trHeight w:val="45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ascii="宋体" w:hAnsi="宋体" w:eastAsia="宋体" w:cs="Tahoma"/>
                <w:color w:val="000000"/>
                <w:kern w:val="0"/>
              </w:rPr>
            </w:pPr>
            <w:r>
              <w:rPr>
                <w:rFonts w:hint="eastAsia" w:ascii="宋体" w:hAnsi="宋体" w:eastAsia="宋体" w:cs="Tahoma"/>
                <w:color w:val="000000"/>
                <w:kern w:val="0"/>
                <w:szCs w:val="24"/>
              </w:rPr>
              <w:t>项目</w:t>
            </w:r>
            <w:r>
              <w:rPr>
                <w:rFonts w:hint="eastAsia" w:ascii="宋体" w:hAnsi="宋体" w:eastAsia="宋体" w:cs="Tahoma"/>
                <w:color w:val="000000"/>
                <w:kern w:val="0"/>
                <w:szCs w:val="24"/>
                <w:lang w:val="en-US" w:eastAsia="zh-CN"/>
              </w:rPr>
              <w:t>总</w:t>
            </w:r>
            <w:r>
              <w:rPr>
                <w:rFonts w:hint="eastAsia" w:ascii="宋体" w:hAnsi="宋体" w:eastAsia="宋体" w:cs="Tahoma"/>
                <w:color w:val="000000"/>
                <w:kern w:val="0"/>
                <w:szCs w:val="24"/>
              </w:rPr>
              <w:t>负责人</w:t>
            </w:r>
          </w:p>
        </w:tc>
        <w:tc>
          <w:tcPr>
            <w:tcW w:w="35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徐红梅</w:t>
            </w:r>
          </w:p>
        </w:tc>
        <w:tc>
          <w:tcPr>
            <w:tcW w:w="3591"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滕明华</w:t>
            </w:r>
          </w:p>
        </w:tc>
        <w:tc>
          <w:tcPr>
            <w:tcW w:w="3591" w:type="dxa"/>
            <w:tcBorders>
              <w:top w:val="single" w:color="auto" w:sz="8" w:space="0"/>
              <w:left w:val="single" w:color="auto" w:sz="8" w:space="0"/>
              <w:bottom w:val="single" w:color="auto" w:sz="8" w:space="0"/>
              <w:right w:val="single" w:color="auto" w:sz="4"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王文瑞</w:t>
            </w:r>
          </w:p>
        </w:tc>
      </w:tr>
      <w:tr>
        <w:tblPrEx>
          <w:shd w:val="clear" w:color="auto" w:fill="FFFFFF"/>
          <w:tblCellMar>
            <w:top w:w="15" w:type="dxa"/>
            <w:left w:w="15" w:type="dxa"/>
            <w:bottom w:w="15" w:type="dxa"/>
            <w:right w:w="15" w:type="dxa"/>
          </w:tblCellMar>
        </w:tblPrEx>
        <w:trPr>
          <w:trHeight w:val="45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ascii="宋体" w:hAnsi="宋体" w:eastAsia="宋体" w:cs="Tahoma"/>
                <w:color w:val="000000"/>
                <w:kern w:val="0"/>
              </w:rPr>
            </w:pPr>
            <w:r>
              <w:rPr>
                <w:rFonts w:hint="eastAsia" w:ascii="宋体" w:hAnsi="宋体" w:eastAsia="宋体" w:cs="Tahoma"/>
                <w:color w:val="000000"/>
                <w:kern w:val="0"/>
                <w:szCs w:val="24"/>
              </w:rPr>
              <w:t>证书编号</w:t>
            </w:r>
          </w:p>
        </w:tc>
        <w:tc>
          <w:tcPr>
            <w:tcW w:w="35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浙1332016201744982</w:t>
            </w:r>
          </w:p>
        </w:tc>
        <w:tc>
          <w:tcPr>
            <w:tcW w:w="3591"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浙1332007200704798</w:t>
            </w:r>
          </w:p>
        </w:tc>
        <w:tc>
          <w:tcPr>
            <w:tcW w:w="3591" w:type="dxa"/>
            <w:tcBorders>
              <w:top w:val="single" w:color="auto" w:sz="8" w:space="0"/>
              <w:left w:val="single" w:color="auto" w:sz="8" w:space="0"/>
              <w:bottom w:val="single" w:color="auto" w:sz="8" w:space="0"/>
              <w:right w:val="single" w:color="auto" w:sz="4"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粤1432016201669759</w:t>
            </w:r>
          </w:p>
        </w:tc>
      </w:tr>
      <w:tr>
        <w:tblPrEx>
          <w:tblCellMar>
            <w:top w:w="15" w:type="dxa"/>
            <w:left w:w="15" w:type="dxa"/>
            <w:bottom w:w="15" w:type="dxa"/>
            <w:right w:w="15" w:type="dxa"/>
          </w:tblCellMar>
        </w:tblPrEx>
        <w:trPr>
          <w:trHeight w:val="45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hint="default" w:ascii="宋体" w:hAnsi="宋体" w:eastAsia="宋体" w:cs="Tahoma"/>
                <w:color w:val="000000"/>
                <w:kern w:val="0"/>
                <w:szCs w:val="24"/>
                <w:lang w:val="en-US" w:eastAsia="zh-CN"/>
              </w:rPr>
            </w:pPr>
            <w:r>
              <w:rPr>
                <w:rFonts w:hint="eastAsia" w:ascii="宋体" w:hAnsi="宋体" w:eastAsia="宋体" w:cs="Tahoma"/>
                <w:color w:val="000000"/>
                <w:kern w:val="0"/>
                <w:szCs w:val="24"/>
                <w:lang w:val="en-US" w:eastAsia="zh-CN"/>
              </w:rPr>
              <w:t>设计负责人</w:t>
            </w:r>
          </w:p>
        </w:tc>
        <w:tc>
          <w:tcPr>
            <w:tcW w:w="35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王静</w:t>
            </w:r>
          </w:p>
        </w:tc>
        <w:tc>
          <w:tcPr>
            <w:tcW w:w="3591"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王鹏</w:t>
            </w:r>
          </w:p>
        </w:tc>
        <w:tc>
          <w:tcPr>
            <w:tcW w:w="3591" w:type="dxa"/>
            <w:tcBorders>
              <w:top w:val="single" w:color="auto" w:sz="8" w:space="0"/>
              <w:left w:val="single" w:color="auto" w:sz="8" w:space="0"/>
              <w:bottom w:val="single" w:color="auto" w:sz="8" w:space="0"/>
              <w:right w:val="single" w:color="auto" w:sz="4"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汪祎</w:t>
            </w:r>
          </w:p>
        </w:tc>
      </w:tr>
      <w:tr>
        <w:tblPrEx>
          <w:tblCellMar>
            <w:top w:w="15" w:type="dxa"/>
            <w:left w:w="15" w:type="dxa"/>
            <w:bottom w:w="15" w:type="dxa"/>
            <w:right w:w="15" w:type="dxa"/>
          </w:tblCellMar>
        </w:tblPrEx>
        <w:trPr>
          <w:trHeight w:val="45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hint="eastAsia" w:ascii="宋体" w:hAnsi="宋体" w:eastAsia="宋体" w:cs="Tahoma"/>
                <w:color w:val="000000"/>
                <w:kern w:val="0"/>
                <w:szCs w:val="24"/>
              </w:rPr>
            </w:pPr>
            <w:r>
              <w:rPr>
                <w:rFonts w:hint="eastAsia" w:ascii="宋体" w:hAnsi="宋体" w:eastAsia="宋体" w:cs="Tahoma"/>
                <w:color w:val="000000"/>
                <w:kern w:val="0"/>
                <w:szCs w:val="24"/>
              </w:rPr>
              <w:t>证书编号</w:t>
            </w:r>
          </w:p>
        </w:tc>
        <w:tc>
          <w:tcPr>
            <w:tcW w:w="35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DG102100182</w:t>
            </w:r>
          </w:p>
        </w:tc>
        <w:tc>
          <w:tcPr>
            <w:tcW w:w="3591"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DG193301040</w:t>
            </w:r>
          </w:p>
        </w:tc>
        <w:tc>
          <w:tcPr>
            <w:tcW w:w="3591" w:type="dxa"/>
            <w:tcBorders>
              <w:top w:val="single" w:color="auto" w:sz="8" w:space="0"/>
              <w:left w:val="single" w:color="auto" w:sz="8" w:space="0"/>
              <w:bottom w:val="single" w:color="auto" w:sz="8" w:space="0"/>
              <w:right w:val="single" w:color="auto" w:sz="4"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DG103300367</w:t>
            </w:r>
          </w:p>
        </w:tc>
      </w:tr>
      <w:tr>
        <w:tblPrEx>
          <w:tblCellMar>
            <w:top w:w="15" w:type="dxa"/>
            <w:left w:w="15" w:type="dxa"/>
            <w:bottom w:w="15" w:type="dxa"/>
            <w:right w:w="15" w:type="dxa"/>
          </w:tblCellMar>
        </w:tblPrEx>
        <w:trPr>
          <w:trHeight w:val="45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hint="default" w:ascii="宋体" w:hAnsi="宋体" w:eastAsia="宋体" w:cs="Tahoma"/>
                <w:color w:val="000000"/>
                <w:kern w:val="0"/>
                <w:szCs w:val="24"/>
                <w:lang w:val="en-US" w:eastAsia="zh-CN"/>
              </w:rPr>
            </w:pPr>
            <w:r>
              <w:rPr>
                <w:rFonts w:hint="eastAsia" w:ascii="宋体" w:hAnsi="宋体" w:eastAsia="宋体" w:cs="Tahoma"/>
                <w:color w:val="000000"/>
                <w:kern w:val="0"/>
                <w:szCs w:val="24"/>
                <w:lang w:val="en-US" w:eastAsia="zh-CN"/>
              </w:rPr>
              <w:t>施工负责人</w:t>
            </w:r>
          </w:p>
        </w:tc>
        <w:tc>
          <w:tcPr>
            <w:tcW w:w="35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潘胤铭</w:t>
            </w:r>
          </w:p>
        </w:tc>
        <w:tc>
          <w:tcPr>
            <w:tcW w:w="3591"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穆建国</w:t>
            </w:r>
          </w:p>
        </w:tc>
        <w:tc>
          <w:tcPr>
            <w:tcW w:w="3591" w:type="dxa"/>
            <w:tcBorders>
              <w:top w:val="single" w:color="auto" w:sz="8" w:space="0"/>
              <w:left w:val="single" w:color="auto" w:sz="8" w:space="0"/>
              <w:bottom w:val="single" w:color="auto" w:sz="8" w:space="0"/>
              <w:right w:val="single" w:color="auto" w:sz="4"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刘春</w:t>
            </w:r>
          </w:p>
        </w:tc>
      </w:tr>
      <w:tr>
        <w:tblPrEx>
          <w:tblCellMar>
            <w:top w:w="15" w:type="dxa"/>
            <w:left w:w="15" w:type="dxa"/>
            <w:bottom w:w="15" w:type="dxa"/>
            <w:right w:w="15" w:type="dxa"/>
          </w:tblCellMar>
        </w:tblPrEx>
        <w:trPr>
          <w:trHeight w:val="454" w:hRule="atLeast"/>
          <w:jc w:val="center"/>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80" w:lineRule="atLeast"/>
              <w:jc w:val="center"/>
              <w:rPr>
                <w:rFonts w:hint="eastAsia" w:ascii="宋体" w:hAnsi="宋体" w:eastAsia="宋体" w:cs="Tahoma"/>
                <w:color w:val="000000"/>
                <w:kern w:val="0"/>
                <w:szCs w:val="24"/>
              </w:rPr>
            </w:pPr>
            <w:r>
              <w:rPr>
                <w:rFonts w:hint="eastAsia" w:ascii="宋体" w:hAnsi="宋体" w:eastAsia="宋体" w:cs="Tahoma"/>
                <w:color w:val="000000"/>
                <w:kern w:val="0"/>
                <w:szCs w:val="24"/>
              </w:rPr>
              <w:t>证书编号</w:t>
            </w:r>
          </w:p>
        </w:tc>
        <w:tc>
          <w:tcPr>
            <w:tcW w:w="35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浙1332017201747088</w:t>
            </w:r>
          </w:p>
        </w:tc>
        <w:tc>
          <w:tcPr>
            <w:tcW w:w="3591"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浙1332012201228156</w:t>
            </w:r>
          </w:p>
        </w:tc>
        <w:tc>
          <w:tcPr>
            <w:tcW w:w="3591" w:type="dxa"/>
            <w:tcBorders>
              <w:top w:val="single" w:color="auto" w:sz="8" w:space="0"/>
              <w:left w:val="single" w:color="auto" w:sz="8" w:space="0"/>
              <w:bottom w:val="single" w:color="auto" w:sz="8" w:space="0"/>
              <w:right w:val="single" w:color="auto" w:sz="4" w:space="0"/>
            </w:tcBorders>
            <w:shd w:val="clear" w:color="auto" w:fill="FFFFFF"/>
            <w:vAlign w:val="center"/>
          </w:tcPr>
          <w:p>
            <w:pPr>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粤1362010201104139</w:t>
            </w:r>
          </w:p>
        </w:tc>
      </w:tr>
    </w:tbl>
    <w:p>
      <w:pPr>
        <w:rPr>
          <w:rFonts w:ascii="宋体" w:hAnsi="宋体" w:eastAsia="宋体"/>
        </w:rPr>
      </w:pPr>
      <w:r>
        <w:rPr>
          <w:rFonts w:ascii="宋体" w:hAnsi="宋体" w:eastAsia="宋体"/>
        </w:rPr>
        <w:br w:type="textWrapping" w:clear="all"/>
      </w:r>
    </w:p>
    <w:p>
      <w:pPr>
        <w:rPr>
          <w:rFonts w:ascii="宋体" w:hAnsi="宋体" w:eastAsia="宋体"/>
        </w:rPr>
      </w:pPr>
    </w:p>
    <w:p>
      <w:pPr>
        <w:rPr>
          <w:rFonts w:ascii="宋体" w:hAnsi="宋体" w:eastAsia="宋体"/>
        </w:rPr>
      </w:pPr>
      <w:bookmarkStart w:id="0" w:name="_GoBack"/>
      <w:bookmarkEnd w:id="0"/>
    </w:p>
    <w:p>
      <w:pPr>
        <w:rPr>
          <w:rFonts w:ascii="宋体" w:hAnsi="宋体" w:eastAsia="宋体"/>
        </w:rPr>
      </w:pPr>
    </w:p>
    <w:p>
      <w:pPr>
        <w:rPr>
          <w:rFonts w:ascii="宋体" w:hAnsi="宋体" w:eastAsia="宋体"/>
        </w:rPr>
      </w:pPr>
    </w:p>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VjMWVhOTgzYzliOGUzMTExZjc4ZTVjNDQ5YmI3ZDEifQ=="/>
    <w:docVar w:name="KSO_WPS_MARK_KEY" w:val="581ba861-dbbd-4f19-a3ee-0ebd492bd762"/>
  </w:docVars>
  <w:rsids>
    <w:rsidRoot w:val="00B53017"/>
    <w:rsid w:val="00012428"/>
    <w:rsid w:val="00137B26"/>
    <w:rsid w:val="00154125"/>
    <w:rsid w:val="001B1E55"/>
    <w:rsid w:val="001B1E78"/>
    <w:rsid w:val="00226121"/>
    <w:rsid w:val="00273401"/>
    <w:rsid w:val="002862BF"/>
    <w:rsid w:val="00290389"/>
    <w:rsid w:val="002F01A7"/>
    <w:rsid w:val="0043093C"/>
    <w:rsid w:val="00445EF6"/>
    <w:rsid w:val="004C2E76"/>
    <w:rsid w:val="00513BF9"/>
    <w:rsid w:val="0055202B"/>
    <w:rsid w:val="00565287"/>
    <w:rsid w:val="005B2CC9"/>
    <w:rsid w:val="00753490"/>
    <w:rsid w:val="007D6431"/>
    <w:rsid w:val="00814AD4"/>
    <w:rsid w:val="008D4EA2"/>
    <w:rsid w:val="00900F53"/>
    <w:rsid w:val="00941803"/>
    <w:rsid w:val="00956A77"/>
    <w:rsid w:val="009A345D"/>
    <w:rsid w:val="009D03D6"/>
    <w:rsid w:val="009E294A"/>
    <w:rsid w:val="00A35E1E"/>
    <w:rsid w:val="00A97871"/>
    <w:rsid w:val="00AC0EFD"/>
    <w:rsid w:val="00B21CA1"/>
    <w:rsid w:val="00B53017"/>
    <w:rsid w:val="00B87209"/>
    <w:rsid w:val="00B97BB7"/>
    <w:rsid w:val="00BA46A3"/>
    <w:rsid w:val="00C149E4"/>
    <w:rsid w:val="00C34FDB"/>
    <w:rsid w:val="00C56DC8"/>
    <w:rsid w:val="00C8771C"/>
    <w:rsid w:val="00DD7472"/>
    <w:rsid w:val="00DE57AC"/>
    <w:rsid w:val="00E12F3F"/>
    <w:rsid w:val="00EA1668"/>
    <w:rsid w:val="00EA2C69"/>
    <w:rsid w:val="00EA6B20"/>
    <w:rsid w:val="00EF3974"/>
    <w:rsid w:val="00F124DA"/>
    <w:rsid w:val="00F153DB"/>
    <w:rsid w:val="0B873FA9"/>
    <w:rsid w:val="10DF20B7"/>
    <w:rsid w:val="39811D32"/>
    <w:rsid w:val="5E6A786D"/>
    <w:rsid w:val="635700C8"/>
    <w:rsid w:val="724F66DD"/>
    <w:rsid w:val="774550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81</Words>
  <Characters>81</Characters>
  <Lines>1</Lines>
  <Paragraphs>1</Paragraphs>
  <TotalTime>1</TotalTime>
  <ScaleCrop>false</ScaleCrop>
  <LinksUpToDate>false</LinksUpToDate>
  <CharactersWithSpaces>81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2022-05-17T07:47:00Z</dcterms:created>
  <dc:creator>AutoBVT</dc:creator>
  <cp:lastModifiedBy>Administrator</cp:lastModifiedBy>
  <cp:lastPrinted>2023-01-06T13:32:31Z</cp:lastPrinted>
  <dcterms:modified xsi:type="dcterms:W3CDTF">2023-01-06T13:48:29Z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C454B682C4C64216B0E006F58C82C1BC</vt:lpwstr>
  </property>
</Properties>
</file>